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6E75"/>
        </w:rPr>
        <w:t>Model Evaluation of a RAG Application</w:t>
      </w:r>
    </w:p>
    <w:p>
      <w:pPr>
        <w:jc w:val="left"/>
      </w:pPr>
      <w:r>
        <w:rPr>
          <w:color w:val="5C6B73"/>
          <w:sz w:val="26"/>
        </w:rPr>
        <w:t>Loan Knowledge Assistance  ·  Week 4, Exercises 2 to 4</w:t>
      </w:r>
    </w:p>
    <w:p>
      <w:r>
        <w:rPr>
          <w:color w:val="5C6B73"/>
          <w:sz w:val="20"/>
        </w:rPr>
        <w:t>Name: ______________________     Date: ______________</w:t>
      </w:r>
    </w:p>
    <w:p/>
    <w:p>
      <w:pPr>
        <w:pStyle w:val="Heading1"/>
      </w:pPr>
      <w:r>
        <w:t>Summary</w:t>
      </w:r>
    </w:p>
    <w:p>
      <w:r>
        <w:t>Four locally-hosted language models were evaluated on the same Retrieval-Augmented Generation application, using the same 29 tasks, the same prompts, the same knowledge base and the same decoding settings. 116 generations were recorded in total.</w:t>
      </w:r>
    </w:p>
    <w:p>
      <w:r>
        <w:rPr>
          <w:b/>
        </w:rPr>
        <w:t>Headline result: the most accurate model was the least trustworthy. codellama:7b scored highest on accuracy (94.7%) yet fabricated answers to 60% of questions its knowledge base could not support, including inventing a Reserve Bank of India repo rate. llama3.2:3b scored 5.3 points lower, fabricated nothing, ran 3.3 times faster and used 2.4 times less memory.</w:t>
      </w:r>
    </w:p>
    <w:tbl>
      <w:tblPr>
        <w:tblStyle w:val="LightGrid-Accent1"/>
        <w:tblW w:type="auto" w:w="0"/>
        <w:jc w:val="center"/>
        <w:tblLook w:firstColumn="1" w:firstRow="1" w:lastColumn="0" w:lastRow="0" w:noHBand="0" w:noVBand="1" w:val="04A0"/>
      </w:tblPr>
      <w:tblGrid>
        <w:gridCol w:w="4320"/>
        <w:gridCol w:w="4320"/>
      </w:tblGrid>
      <w:tr>
        <w:tc>
          <w:tcPr>
            <w:tcW w:type="dxa" w:w="2448"/>
          </w:tcPr>
          <w:p>
            <w:r/>
            <w:r>
              <w:rPr>
                <w:b/>
                <w:sz w:val="19"/>
              </w:rPr>
              <w:t>Item</w:t>
            </w:r>
          </w:p>
        </w:tc>
        <w:tc>
          <w:tcPr>
            <w:tcW w:type="dxa" w:w="6624"/>
          </w:tcPr>
          <w:p>
            <w:r/>
            <w:r>
              <w:rPr>
                <w:b/>
                <w:sz w:val="19"/>
              </w:rPr>
              <w:t>Value</w:t>
            </w:r>
          </w:p>
        </w:tc>
      </w:tr>
      <w:tr>
        <w:tc>
          <w:tcPr>
            <w:tcW w:type="dxa" w:w="2448"/>
          </w:tcPr>
          <w:p>
            <w:r/>
            <w:r>
              <w:rPr>
                <w:b/>
                <w:sz w:val="19"/>
              </w:rPr>
              <w:t>Application</w:t>
            </w:r>
          </w:p>
        </w:tc>
        <w:tc>
          <w:tcPr>
            <w:tcW w:type="dxa" w:w="6624"/>
          </w:tcPr>
          <w:p>
            <w:r/>
            <w:r>
              <w:rPr>
                <w:sz w:val="19"/>
              </w:rPr>
              <w:t>RAG pipeline: retrieval → prompt assembly → LLM generation</w:t>
            </w:r>
          </w:p>
        </w:tc>
      </w:tr>
      <w:tr>
        <w:tc>
          <w:tcPr>
            <w:tcW w:type="dxa" w:w="2448"/>
          </w:tcPr>
          <w:p>
            <w:r/>
            <w:r>
              <w:rPr>
                <w:b/>
                <w:sz w:val="19"/>
              </w:rPr>
              <w:t>Knowledge base</w:t>
            </w:r>
          </w:p>
        </w:tc>
        <w:tc>
          <w:tcPr>
            <w:tcW w:type="dxa" w:w="6624"/>
          </w:tcPr>
          <w:p>
            <w:r/>
            <w:r>
              <w:rPr>
                <w:sz w:val="19"/>
              </w:rPr>
              <w:t>6 loan documents, 25 vectors, FAISS IndexFlatL2, 384-dimensional</w:t>
            </w:r>
          </w:p>
        </w:tc>
      </w:tr>
      <w:tr>
        <w:tc>
          <w:tcPr>
            <w:tcW w:type="dxa" w:w="2448"/>
          </w:tcPr>
          <w:p>
            <w:r/>
            <w:r>
              <w:rPr>
                <w:b/>
                <w:sz w:val="19"/>
              </w:rPr>
              <w:t>Models compared</w:t>
            </w:r>
          </w:p>
        </w:tc>
        <w:tc>
          <w:tcPr>
            <w:tcW w:type="dxa" w:w="6624"/>
          </w:tcPr>
          <w:p>
            <w:r/>
            <w:r>
              <w:rPr>
                <w:sz w:val="19"/>
              </w:rPr>
              <w:t>codellama:7b, wizardlm2:7b, llama3.2:3b, gemma:2b</w:t>
            </w:r>
          </w:p>
        </w:tc>
      </w:tr>
      <w:tr>
        <w:tc>
          <w:tcPr>
            <w:tcW w:type="dxa" w:w="2448"/>
          </w:tcPr>
          <w:p>
            <w:r/>
            <w:r>
              <w:rPr>
                <w:b/>
                <w:sz w:val="19"/>
              </w:rPr>
              <w:t>Tasks per model</w:t>
            </w:r>
          </w:p>
        </w:tc>
        <w:tc>
          <w:tcPr>
            <w:tcW w:type="dxa" w:w="6624"/>
          </w:tcPr>
          <w:p>
            <w:r/>
            <w:r>
              <w:rPr>
                <w:sz w:val="19"/>
              </w:rPr>
              <w:t>29</w:t>
            </w:r>
          </w:p>
        </w:tc>
      </w:tr>
      <w:tr>
        <w:tc>
          <w:tcPr>
            <w:tcW w:type="dxa" w:w="2448"/>
          </w:tcPr>
          <w:p>
            <w:r/>
            <w:r>
              <w:rPr>
                <w:b/>
                <w:sz w:val="19"/>
              </w:rPr>
              <w:t>Total generations</w:t>
            </w:r>
          </w:p>
        </w:tc>
        <w:tc>
          <w:tcPr>
            <w:tcW w:type="dxa" w:w="6624"/>
          </w:tcPr>
          <w:p>
            <w:r/>
            <w:r>
              <w:rPr>
                <w:sz w:val="19"/>
              </w:rPr>
              <w:t>116</w:t>
            </w:r>
          </w:p>
        </w:tc>
      </w:tr>
      <w:tr>
        <w:tc>
          <w:tcPr>
            <w:tcW w:type="dxa" w:w="2448"/>
          </w:tcPr>
          <w:p>
            <w:r/>
            <w:r>
              <w:rPr>
                <w:b/>
                <w:sz w:val="19"/>
              </w:rPr>
              <w:t>Decoding settings</w:t>
            </w:r>
          </w:p>
        </w:tc>
        <w:tc>
          <w:tcPr>
            <w:tcW w:type="dxa" w:w="6624"/>
          </w:tcPr>
          <w:p>
            <w:r/>
            <w:r>
              <w:rPr>
                <w:sz w:val="19"/>
              </w:rPr>
              <w:t>temperature=0, seed=42, num_predict=512, top_p=1.0</w:t>
            </w:r>
          </w:p>
        </w:tc>
      </w:tr>
      <w:tr>
        <w:tc>
          <w:tcPr>
            <w:tcW w:type="dxa" w:w="2448"/>
          </w:tcPr>
          <w:p>
            <w:r/>
            <w:r>
              <w:rPr>
                <w:b/>
                <w:sz w:val="19"/>
              </w:rPr>
              <w:t>Hardware</w:t>
            </w:r>
          </w:p>
        </w:tc>
        <w:tc>
          <w:tcPr>
            <w:tcW w:type="dxa" w:w="6624"/>
          </w:tcPr>
          <w:p>
            <w:r/>
            <w:r>
              <w:rPr>
                <w:sz w:val="19"/>
              </w:rPr>
              <w:t>Single machine, CPU only, models run sequentially</w:t>
            </w:r>
          </w:p>
        </w:tc>
      </w:tr>
    </w:tbl>
    <w:p/>
    <w:p>
      <w:r>
        <w:br w:type="page"/>
      </w:r>
    </w:p>
    <w:p>
      <w:pPr>
        <w:pStyle w:val="Heading1"/>
      </w:pPr>
      <w:r>
        <w:rPr>
          <w:color w:val="0B6E75"/>
        </w:rPr>
        <w:t>Exercise 2 — The Evaluation Dataset</w:t>
      </w:r>
    </w:p>
    <w:p>
      <w:pPr>
        <w:pStyle w:val="Heading2"/>
      </w:pPr>
      <w:r>
        <w:t>Objective</w:t>
      </w:r>
    </w:p>
    <w:p>
      <w:r>
        <w:t>Prepare a set of representative questions reflecting the real tasks a user would expect this application to perform, and use the identical set for every model so that the comparison is meaningful.</w:t>
      </w:r>
    </w:p>
    <w:p>
      <w:pPr>
        <w:pStyle w:val="Heading2"/>
      </w:pPr>
      <w:r>
        <w:t>Composition</w:t>
      </w:r>
    </w:p>
    <w:p>
      <w:r>
        <w:t>29 tasks were prepared, spanning five categories. The application is a loan knowledge assistant rather than a code question-answering system, so the categories were adapted from the brief's examples to the actual use case.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9"/>
              </w:rPr>
              <w:t>Category</w:t>
            </w:r>
          </w:p>
        </w:tc>
        <w:tc>
          <w:tcPr>
            <w:tcW w:type="dxa" w:w="864"/>
          </w:tcPr>
          <w:p>
            <w:r/>
            <w:r>
              <w:rPr>
                <w:b/>
                <w:sz w:val="19"/>
              </w:rPr>
              <w:t>Tasks</w:t>
            </w:r>
          </w:p>
        </w:tc>
        <w:tc>
          <w:tcPr>
            <w:tcW w:type="dxa" w:w="6048"/>
          </w:tcPr>
          <w:p>
            <w:r/>
            <w:r>
              <w:rPr>
                <w:b/>
                <w:sz w:val="19"/>
              </w:rPr>
              <w:t>What it tests</w:t>
            </w:r>
          </w:p>
        </w:tc>
      </w:tr>
      <w:tr>
        <w:tc>
          <w:tcPr>
            <w:tcW w:type="dxa" w:w="2160"/>
          </w:tcPr>
          <w:p>
            <w:r/>
            <w:r>
              <w:rPr>
                <w:b/>
                <w:sz w:val="19"/>
              </w:rPr>
              <w:t>factual_retrieval</w:t>
            </w:r>
          </w:p>
        </w:tc>
        <w:tc>
          <w:tcPr>
            <w:tcW w:type="dxa" w:w="864"/>
          </w:tcPr>
          <w:p>
            <w:r/>
            <w:r>
              <w:rPr>
                <w:sz w:val="19"/>
              </w:rPr>
              <w:t>10</w:t>
            </w:r>
          </w:p>
        </w:tc>
        <w:tc>
          <w:tcPr>
            <w:tcW w:type="dxa" w:w="6048"/>
          </w:tcPr>
          <w:p>
            <w:r/>
            <w:r>
              <w:rPr>
                <w:sz w:val="19"/>
              </w:rPr>
              <w:t>Single-document lookup — the answer sits in one knowledge-base document</w:t>
            </w:r>
          </w:p>
        </w:tc>
      </w:tr>
      <w:tr>
        <w:tc>
          <w:tcPr>
            <w:tcW w:type="dxa" w:w="2160"/>
          </w:tcPr>
          <w:p>
            <w:r/>
            <w:r>
              <w:rPr>
                <w:b/>
                <w:sz w:val="19"/>
              </w:rPr>
              <w:t>multi_doc_synthesis</w:t>
            </w:r>
          </w:p>
        </w:tc>
        <w:tc>
          <w:tcPr>
            <w:tcW w:type="dxa" w:w="864"/>
          </w:tcPr>
          <w:p>
            <w:r/>
            <w:r>
              <w:rPr>
                <w:sz w:val="19"/>
              </w:rPr>
              <w:t>4</w:t>
            </w:r>
          </w:p>
        </w:tc>
        <w:tc>
          <w:tcPr>
            <w:tcW w:type="dxa" w:w="6048"/>
          </w:tcPr>
          <w:p>
            <w:r/>
            <w:r>
              <w:rPr>
                <w:sz w:val="19"/>
              </w:rPr>
              <w:t>The answer requires combining two or more documents</w:t>
            </w:r>
          </w:p>
        </w:tc>
      </w:tr>
      <w:tr>
        <w:tc>
          <w:tcPr>
            <w:tcW w:type="dxa" w:w="2160"/>
          </w:tcPr>
          <w:p>
            <w:r/>
            <w:r>
              <w:rPr>
                <w:b/>
                <w:sz w:val="19"/>
              </w:rPr>
              <w:t>conceptual</w:t>
            </w:r>
          </w:p>
        </w:tc>
        <w:tc>
          <w:tcPr>
            <w:tcW w:type="dxa" w:w="864"/>
          </w:tcPr>
          <w:p>
            <w:r/>
            <w:r>
              <w:rPr>
                <w:sz w:val="19"/>
              </w:rPr>
              <w:t>5</w:t>
            </w:r>
          </w:p>
        </w:tc>
        <w:tc>
          <w:tcPr>
            <w:tcW w:type="dxa" w:w="6048"/>
          </w:tcPr>
          <w:p>
            <w:r/>
            <w:r>
              <w:rPr>
                <w:sz w:val="19"/>
              </w:rPr>
              <w:t>Explanation or comparison of a concept described in the knowledge base</w:t>
            </w:r>
          </w:p>
        </w:tc>
      </w:tr>
      <w:tr>
        <w:tc>
          <w:tcPr>
            <w:tcW w:type="dxa" w:w="2160"/>
          </w:tcPr>
          <w:p>
            <w:r/>
            <w:r>
              <w:rPr>
                <w:b/>
                <w:sz w:val="19"/>
              </w:rPr>
              <w:t>out_of_kb</w:t>
            </w:r>
          </w:p>
        </w:tc>
        <w:tc>
          <w:tcPr>
            <w:tcW w:type="dxa" w:w="864"/>
          </w:tcPr>
          <w:p>
            <w:r/>
            <w:r>
              <w:rPr>
                <w:sz w:val="19"/>
              </w:rPr>
              <w:t>5</w:t>
            </w:r>
          </w:p>
        </w:tc>
        <w:tc>
          <w:tcPr>
            <w:tcW w:type="dxa" w:w="6048"/>
          </w:tcPr>
          <w:p>
            <w:r/>
            <w:r>
              <w:rPr>
                <w:sz w:val="19"/>
              </w:rPr>
              <w:t>Deliberately unanswerable — the assistant must refuse rather than invent</w:t>
            </w:r>
          </w:p>
        </w:tc>
      </w:tr>
      <w:tr>
        <w:tc>
          <w:tcPr>
            <w:tcW w:type="dxa" w:w="2160"/>
          </w:tcPr>
          <w:p>
            <w:r/>
            <w:r>
              <w:rPr>
                <w:b/>
                <w:sz w:val="19"/>
              </w:rPr>
              <w:t>code_generation</w:t>
            </w:r>
          </w:p>
        </w:tc>
        <w:tc>
          <w:tcPr>
            <w:tcW w:type="dxa" w:w="864"/>
          </w:tcPr>
          <w:p>
            <w:r/>
            <w:r>
              <w:rPr>
                <w:sz w:val="19"/>
              </w:rPr>
              <w:t>5</w:t>
            </w:r>
          </w:p>
        </w:tc>
        <w:tc>
          <w:tcPr>
            <w:tcW w:type="dxa" w:w="6048"/>
          </w:tcPr>
          <w:p>
            <w:r/>
            <w:r>
              <w:rPr>
                <w:sz w:val="19"/>
              </w:rPr>
              <w:t>In-domain loan mathematics, executed against unit tests</w:t>
            </w:r>
          </w:p>
        </w:tc>
      </w:tr>
    </w:tbl>
    <w:p/>
    <w:p>
      <w:pPr>
        <w:pStyle w:val="Heading2"/>
      </w:pPr>
      <w:r>
        <w:t>Example tasks</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
              <w:rPr>
                <w:b/>
                <w:sz w:val="19"/>
              </w:rPr>
              <w:t>ID</w:t>
            </w:r>
          </w:p>
        </w:tc>
        <w:tc>
          <w:tcPr>
            <w:tcW w:type="dxa" w:w="2016"/>
          </w:tcPr>
          <w:p>
            <w:r/>
            <w:r>
              <w:rPr>
                <w:b/>
                <w:sz w:val="19"/>
              </w:rPr>
              <w:t>Category</w:t>
            </w:r>
          </w:p>
        </w:tc>
        <w:tc>
          <w:tcPr>
            <w:tcW w:type="dxa" w:w="6336"/>
          </w:tcPr>
          <w:p>
            <w:r/>
            <w:r>
              <w:rPr>
                <w:b/>
                <w:sz w:val="19"/>
              </w:rPr>
              <w:t>Task</w:t>
            </w:r>
          </w:p>
        </w:tc>
      </w:tr>
      <w:tr>
        <w:tc>
          <w:tcPr>
            <w:tcW w:type="dxa" w:w="720"/>
          </w:tcPr>
          <w:p>
            <w:r/>
            <w:r>
              <w:rPr>
                <w:sz w:val="19"/>
              </w:rPr>
              <w:t>F01</w:t>
            </w:r>
          </w:p>
        </w:tc>
        <w:tc>
          <w:tcPr>
            <w:tcW w:type="dxa" w:w="2016"/>
          </w:tcPr>
          <w:p>
            <w:r/>
            <w:r>
              <w:rPr>
                <w:sz w:val="19"/>
              </w:rPr>
              <w:t>factual_retrieval</w:t>
            </w:r>
          </w:p>
        </w:tc>
        <w:tc>
          <w:tcPr>
            <w:tcW w:type="dxa" w:w="6336"/>
          </w:tcPr>
          <w:p>
            <w:r/>
            <w:r>
              <w:rPr>
                <w:sz w:val="19"/>
              </w:rPr>
              <w:t>What are the main parts of a loan?</w:t>
            </w:r>
          </w:p>
        </w:tc>
      </w:tr>
      <w:tr>
        <w:tc>
          <w:tcPr>
            <w:tcW w:type="dxa" w:w="720"/>
          </w:tcPr>
          <w:p>
            <w:r/>
            <w:r>
              <w:rPr>
                <w:sz w:val="19"/>
              </w:rPr>
              <w:t>F09</w:t>
            </w:r>
          </w:p>
        </w:tc>
        <w:tc>
          <w:tcPr>
            <w:tcW w:type="dxa" w:w="2016"/>
          </w:tcPr>
          <w:p>
            <w:r/>
            <w:r>
              <w:rPr>
                <w:sz w:val="19"/>
              </w:rPr>
              <w:t>factual_retrieval</w:t>
            </w:r>
          </w:p>
        </w:tc>
        <w:tc>
          <w:tcPr>
            <w:tcW w:type="dxa" w:w="6336"/>
          </w:tcPr>
          <w:p>
            <w:r/>
            <w:r>
              <w:rPr>
                <w:sz w:val="19"/>
              </w:rPr>
              <w:t>What is a debt-to-income ratio and why do lenders calculate it?</w:t>
            </w:r>
          </w:p>
        </w:tc>
      </w:tr>
      <w:tr>
        <w:tc>
          <w:tcPr>
            <w:tcW w:type="dxa" w:w="720"/>
          </w:tcPr>
          <w:p>
            <w:r/>
            <w:r>
              <w:rPr>
                <w:sz w:val="19"/>
              </w:rPr>
              <w:t>S01</w:t>
            </w:r>
          </w:p>
        </w:tc>
        <w:tc>
          <w:tcPr>
            <w:tcW w:type="dxa" w:w="2016"/>
          </w:tcPr>
          <w:p>
            <w:r/>
            <w:r>
              <w:rPr>
                <w:sz w:val="19"/>
              </w:rPr>
              <w:t>multi_doc_synthesis</w:t>
            </w:r>
          </w:p>
        </w:tc>
        <w:tc>
          <w:tcPr>
            <w:tcW w:type="dxa" w:w="6336"/>
          </w:tcPr>
          <w:p>
            <w:r/>
            <w:r>
              <w:rPr>
                <w:sz w:val="19"/>
              </w:rPr>
              <w:t>Compare secured and unsecured loans, including how default is handled for each.</w:t>
            </w:r>
          </w:p>
        </w:tc>
      </w:tr>
      <w:tr>
        <w:tc>
          <w:tcPr>
            <w:tcW w:type="dxa" w:w="720"/>
          </w:tcPr>
          <w:p>
            <w:r/>
            <w:r>
              <w:rPr>
                <w:sz w:val="19"/>
              </w:rPr>
              <w:t>C02</w:t>
            </w:r>
          </w:p>
        </w:tc>
        <w:tc>
          <w:tcPr>
            <w:tcW w:type="dxa" w:w="2016"/>
          </w:tcPr>
          <w:p>
            <w:r/>
            <w:r>
              <w:rPr>
                <w:sz w:val="19"/>
              </w:rPr>
              <w:t>conceptual</w:t>
            </w:r>
          </w:p>
        </w:tc>
        <w:tc>
          <w:tcPr>
            <w:tcW w:type="dxa" w:w="6336"/>
          </w:tcPr>
          <w:p>
            <w:r/>
            <w:r>
              <w:rPr>
                <w:sz w:val="19"/>
              </w:rPr>
              <w:t>Explain the difference between simple interest and compound interest.</w:t>
            </w:r>
          </w:p>
        </w:tc>
      </w:tr>
      <w:tr>
        <w:tc>
          <w:tcPr>
            <w:tcW w:type="dxa" w:w="720"/>
          </w:tcPr>
          <w:p>
            <w:r/>
            <w:r>
              <w:rPr>
                <w:sz w:val="19"/>
              </w:rPr>
              <w:t>H02</w:t>
            </w:r>
          </w:p>
        </w:tc>
        <w:tc>
          <w:tcPr>
            <w:tcW w:type="dxa" w:w="2016"/>
          </w:tcPr>
          <w:p>
            <w:r/>
            <w:r>
              <w:rPr>
                <w:sz w:val="19"/>
              </w:rPr>
              <w:t>out_of_kb</w:t>
            </w:r>
          </w:p>
        </w:tc>
        <w:tc>
          <w:tcPr>
            <w:tcW w:type="dxa" w:w="6336"/>
          </w:tcPr>
          <w:p>
            <w:r/>
            <w:r>
              <w:rPr>
                <w:sz w:val="19"/>
              </w:rPr>
              <w:t>What is the current repo rate set by the Reserve Bank of India?</w:t>
            </w:r>
          </w:p>
        </w:tc>
      </w:tr>
      <w:tr>
        <w:tc>
          <w:tcPr>
            <w:tcW w:type="dxa" w:w="720"/>
          </w:tcPr>
          <w:p>
            <w:r/>
            <w:r>
              <w:rPr>
                <w:sz w:val="19"/>
              </w:rPr>
              <w:t>H05</w:t>
            </w:r>
          </w:p>
        </w:tc>
        <w:tc>
          <w:tcPr>
            <w:tcW w:type="dxa" w:w="2016"/>
          </w:tcPr>
          <w:p>
            <w:r/>
            <w:r>
              <w:rPr>
                <w:sz w:val="19"/>
              </w:rPr>
              <w:t>out_of_kb</w:t>
            </w:r>
          </w:p>
        </w:tc>
        <w:tc>
          <w:tcPr>
            <w:tcW w:type="dxa" w:w="6336"/>
          </w:tcPr>
          <w:p>
            <w:r/>
            <w:r>
              <w:rPr>
                <w:sz w:val="19"/>
              </w:rPr>
              <w:t>Based on my salary of 50000 rupees, exactly how much home loan will I be approved for?</w:t>
            </w:r>
          </w:p>
        </w:tc>
      </w:tr>
      <w:tr>
        <w:tc>
          <w:tcPr>
            <w:tcW w:type="dxa" w:w="720"/>
          </w:tcPr>
          <w:p>
            <w:r/>
            <w:r>
              <w:rPr>
                <w:sz w:val="19"/>
              </w:rPr>
              <w:t>G01</w:t>
            </w:r>
          </w:p>
        </w:tc>
        <w:tc>
          <w:tcPr>
            <w:tcW w:type="dxa" w:w="2016"/>
          </w:tcPr>
          <w:p>
            <w:r/>
            <w:r>
              <w:rPr>
                <w:sz w:val="19"/>
              </w:rPr>
              <w:t>code_generation</w:t>
            </w:r>
          </w:p>
        </w:tc>
        <w:tc>
          <w:tcPr>
            <w:tcW w:type="dxa" w:w="6336"/>
          </w:tcPr>
          <w:p>
            <w:r/>
            <w:r>
              <w:rPr>
                <w:sz w:val="19"/>
              </w:rPr>
              <w:t>Write a Python function named emi(principal, annual_rate_percent, months) that returns the monthly EMI for an amortized loan using the standard formula. Return only the function.</w:t>
            </w:r>
          </w:p>
        </w:tc>
      </w:tr>
    </w:tbl>
    <w:p/>
    <w:p>
      <w:pPr>
        <w:pStyle w:val="Heading2"/>
      </w:pPr>
      <w:r>
        <w:t>How each task carries its own answer key</w:t>
      </w:r>
    </w:p>
    <w:p>
      <w:r>
        <w:t>Every task stores the information needed to mark it automatically. This is what makes the scoring in Exercise 3 reproducible rather than a matter of opinion.</w:t>
      </w:r>
    </w:p>
    <w:p>
      <w:pPr>
        <w:pStyle w:val="ListBullet"/>
      </w:pPr>
      <w:r>
        <w:rPr>
          <w:b/>
          <w:sz w:val="21"/>
        </w:rPr>
        <w:t>expected_sources</w:t>
      </w:r>
      <w:r>
        <w:rPr>
          <w:sz w:val="21"/>
        </w:rPr>
        <w:t>: which knowledge-base document should be retrieved, used to measure retrieval quality.</w:t>
      </w:r>
    </w:p>
    <w:p>
      <w:pPr>
        <w:pStyle w:val="ListBullet"/>
      </w:pPr>
      <w:r>
        <w:rPr>
          <w:b/>
          <w:sz w:val="21"/>
        </w:rPr>
        <w:t>key_facts and min_facts</w:t>
      </w:r>
      <w:r>
        <w:rPr>
          <w:sz w:val="21"/>
        </w:rPr>
        <w:t>: the facts an answer must contain, and how many are required for it to count as correct. Alternative phrasings are allowed, so the score measures knowledge rather than vocabulary.</w:t>
      </w:r>
    </w:p>
    <w:p>
      <w:pPr>
        <w:pStyle w:val="ListBullet"/>
      </w:pPr>
      <w:r>
        <w:rPr>
          <w:b/>
          <w:sz w:val="21"/>
        </w:rPr>
        <w:t>expect_refusal</w:t>
      </w:r>
      <w:r>
        <w:rPr>
          <w:sz w:val="21"/>
        </w:rPr>
        <w:t>: marks the five out-of-knowledge-base traps, where the correct behaviour is to decline.</w:t>
      </w:r>
    </w:p>
    <w:p>
      <w:pPr>
        <w:pStyle w:val="ListBullet"/>
      </w:pPr>
      <w:r>
        <w:rPr>
          <w:b/>
          <w:sz w:val="21"/>
        </w:rPr>
        <w:t>tests</w:t>
      </w:r>
      <w:r>
        <w:rPr>
          <w:sz w:val="21"/>
        </w:rPr>
        <w:t>: for the five coding tasks, executable assertions with known-correct values — 14 assertions in total.</w:t>
      </w:r>
    </w:p>
    <w:p>
      <w:r>
        <w:rPr>
          <w:color w:val="5C6B73"/>
          <w:sz w:val="19"/>
        </w:rPr>
        <w:t>Source file: evaluation/eval_set.json</w:t>
      </w:r>
    </w:p>
    <w:p>
      <w:pPr>
        <w:pStyle w:val="Heading2"/>
      </w:pPr>
      <w:r>
        <w:t>Why the out-of-knowledge-base traps matter</w:t>
      </w:r>
    </w:p>
    <w:p>
      <w:r>
        <w:t>Five tasks (H01–H05) ask questions that the knowledge base cannot answer — for example the current Reserve Bank of India repo rate, or the capital city of Australia. The application's prompt instructs the model to reply "This information is not available in my knowledge base." These tasks convert hallucination from something described in words into something counted as a number, and they produced the single most important finding in this evaluation.</w:t>
      </w:r>
    </w:p>
    <w:p>
      <w:r>
        <w:br w:type="page"/>
      </w:r>
    </w:p>
    <w:p>
      <w:pPr>
        <w:pStyle w:val="Heading1"/>
      </w:pPr>
      <w:r>
        <w:rPr>
          <w:color w:val="0B6E75"/>
        </w:rPr>
        <w:t>Exercise 3 — Quantitative Evaluation</w:t>
      </w:r>
    </w:p>
    <w:p>
      <w:pPr>
        <w:pStyle w:val="Heading2"/>
      </w:pPr>
      <w:r>
        <w:t>Objective</w:t>
      </w:r>
    </w:p>
    <w:p>
      <w:r>
        <w:t>Evaluate all models against quality and performance metrics, stating clearly how each metric is calculated rather than simply reporting a value.</w:t>
      </w:r>
    </w:p>
    <w:p>
      <w:pPr>
        <w:pStyle w:val="Heading2"/>
      </w:pPr>
      <w:r>
        <w:t>How each metric is calculated</w:t>
      </w:r>
    </w:p>
    <w:tbl>
      <w:tblPr>
        <w:tblStyle w:val="LightGrid-Accent1"/>
        <w:tblW w:type="auto" w:w="0"/>
        <w:jc w:val="center"/>
        <w:tblLook w:firstColumn="1" w:firstRow="1" w:lastColumn="0" w:lastRow="0" w:noHBand="0" w:noVBand="1" w:val="04A0"/>
      </w:tblPr>
      <w:tblGrid>
        <w:gridCol w:w="4320"/>
        <w:gridCol w:w="4320"/>
      </w:tblGrid>
      <w:tr>
        <w:tc>
          <w:tcPr>
            <w:tcW w:type="dxa" w:w="1872"/>
          </w:tcPr>
          <w:p>
            <w:r/>
            <w:r>
              <w:rPr>
                <w:b/>
                <w:sz w:val="19"/>
              </w:rPr>
              <w:t>Metric</w:t>
            </w:r>
          </w:p>
        </w:tc>
        <w:tc>
          <w:tcPr>
            <w:tcW w:type="dxa" w:w="7200"/>
          </w:tcPr>
          <w:p>
            <w:r/>
            <w:r>
              <w:rPr>
                <w:b/>
                <w:sz w:val="19"/>
              </w:rPr>
              <w:t>Calculation</w:t>
            </w:r>
          </w:p>
        </w:tc>
      </w:tr>
      <w:tr>
        <w:tc>
          <w:tcPr>
            <w:tcW w:type="dxa" w:w="1872"/>
          </w:tcPr>
          <w:p>
            <w:r/>
            <w:r>
              <w:rPr>
                <w:b/>
                <w:sz w:val="19"/>
              </w:rPr>
              <w:t>Accuracy</w:t>
            </w:r>
          </w:p>
        </w:tc>
        <w:tc>
          <w:tcPr>
            <w:tcW w:type="dxa" w:w="7200"/>
          </w:tcPr>
          <w:p>
            <w:r/>
            <w:r>
              <w:rPr>
                <w:sz w:val="19"/>
              </w:rPr>
              <w:t>Each task lists required key facts and a minimum count. An answer is correct when matched facts ≥ minimum. Matching is case-insensitive substring on whitespace-normalised text, with alternative phrasings accepted. Accuracy = correct answers ÷ knowledge questions.</w:t>
            </w:r>
          </w:p>
        </w:tc>
      </w:tr>
      <w:tr>
        <w:tc>
          <w:tcPr>
            <w:tcW w:type="dxa" w:w="1872"/>
          </w:tcPr>
          <w:p>
            <w:r/>
            <w:r>
              <w:rPr>
                <w:b/>
                <w:sz w:val="19"/>
              </w:rPr>
              <w:t>Relevance</w:t>
            </w:r>
          </w:p>
        </w:tc>
        <w:tc>
          <w:tcPr>
            <w:tcW w:type="dxa" w:w="7200"/>
          </w:tcPr>
          <w:p>
            <w:r/>
            <w:r>
              <w:rPr>
                <w:sz w:val="19"/>
              </w:rPr>
              <w:t>Cosine similarity between the MiniLM embedding of the answer and of the question — the same embedding model the application uses for retrieval. Reported as the mean over knowledge questions.</w:t>
            </w:r>
          </w:p>
        </w:tc>
      </w:tr>
      <w:tr>
        <w:tc>
          <w:tcPr>
            <w:tcW w:type="dxa" w:w="1872"/>
          </w:tcPr>
          <w:p>
            <w:r/>
            <w:r>
              <w:rPr>
                <w:b/>
                <w:sz w:val="19"/>
              </w:rPr>
              <w:t>Retrieval quality</w:t>
            </w:r>
          </w:p>
        </w:tc>
        <w:tc>
          <w:tcPr>
            <w:tcW w:type="dxa" w:w="7200"/>
          </w:tcPr>
          <w:p>
            <w:r/>
            <w:r>
              <w:rPr>
                <w:sz w:val="19"/>
              </w:rPr>
              <w:t>Recall@3 = questions where at least one expected source appears in the top-3 retrieved chunks. MRR = mean of 1 ÷ rank of the first expected source.</w:t>
            </w:r>
          </w:p>
        </w:tc>
      </w:tr>
      <w:tr>
        <w:tc>
          <w:tcPr>
            <w:tcW w:type="dxa" w:w="1872"/>
          </w:tcPr>
          <w:p>
            <w:r/>
            <w:r>
              <w:rPr>
                <w:b/>
                <w:sz w:val="19"/>
              </w:rPr>
              <w:t>Hallucination</w:t>
            </w:r>
          </w:p>
        </w:tc>
        <w:tc>
          <w:tcPr>
            <w:tcW w:type="dxa" w:w="7200"/>
          </w:tcPr>
          <w:p>
            <w:r/>
            <w:r>
              <w:rPr>
                <w:sz w:val="19"/>
              </w:rPr>
              <w:t>Out-of-knowledge-base answers are classified as proper refusal (cites the knowledge base), soft decline (declines but still answers from memory), or fabricated (answers outright). Fabrication rate counts only the third.</w:t>
            </w:r>
          </w:p>
        </w:tc>
      </w:tr>
      <w:tr>
        <w:tc>
          <w:tcPr>
            <w:tcW w:type="dxa" w:w="1872"/>
          </w:tcPr>
          <w:p>
            <w:r/>
            <w:r>
              <w:rPr>
                <w:b/>
                <w:sz w:val="19"/>
              </w:rPr>
              <w:t>Groundedness</w:t>
            </w:r>
          </w:p>
        </w:tc>
        <w:tc>
          <w:tcPr>
            <w:tcW w:type="dxa" w:w="7200"/>
          </w:tcPr>
          <w:p>
            <w:r/>
            <w:r>
              <w:rPr>
                <w:sz w:val="19"/>
              </w:rPr>
              <w:t>Share of the answer's content words, stopwords removed, that also occur in the retrieved context.</w:t>
            </w:r>
          </w:p>
        </w:tc>
      </w:tr>
      <w:tr>
        <w:tc>
          <w:tcPr>
            <w:tcW w:type="dxa" w:w="1872"/>
          </w:tcPr>
          <w:p>
            <w:r/>
            <w:r>
              <w:rPr>
                <w:b/>
                <w:sz w:val="19"/>
              </w:rPr>
              <w:t>Test-pass rate</w:t>
            </w:r>
          </w:p>
        </w:tc>
        <w:tc>
          <w:tcPr>
            <w:tcW w:type="dxa" w:w="7200"/>
          </w:tcPr>
          <w:p>
            <w:r/>
            <w:r>
              <w:rPr>
                <w:sz w:val="19"/>
              </w:rPr>
              <w:t>The fenced code block is extracted and executed in a subprocess with a timeout. Each of the 14 assertions is compared against a known-correct value within tolerance. Rate = assertions passed ÷ assertions run.</w:t>
            </w:r>
          </w:p>
        </w:tc>
      </w:tr>
      <w:tr>
        <w:tc>
          <w:tcPr>
            <w:tcW w:type="dxa" w:w="1872"/>
          </w:tcPr>
          <w:p>
            <w:r/>
            <w:r>
              <w:rPr>
                <w:b/>
                <w:sz w:val="19"/>
              </w:rPr>
              <w:t>Response latency</w:t>
            </w:r>
          </w:p>
        </w:tc>
        <w:tc>
          <w:tcPr>
            <w:tcW w:type="dxa" w:w="7200"/>
          </w:tcPr>
          <w:p>
            <w:r/>
            <w:r>
              <w:rPr>
                <w:sz w:val="19"/>
              </w:rPr>
              <w:t>Wall-clock milliseconds measured around the HTTP call, excluding model load — each model is warmed up before timing begins. Reported as mean, median and 95th percentile.</w:t>
            </w:r>
          </w:p>
        </w:tc>
      </w:tr>
      <w:tr>
        <w:tc>
          <w:tcPr>
            <w:tcW w:type="dxa" w:w="1872"/>
          </w:tcPr>
          <w:p>
            <w:r/>
            <w:r>
              <w:rPr>
                <w:b/>
                <w:sz w:val="19"/>
              </w:rPr>
              <w:t>Token usage</w:t>
            </w:r>
          </w:p>
        </w:tc>
        <w:tc>
          <w:tcPr>
            <w:tcW w:type="dxa" w:w="7200"/>
          </w:tcPr>
          <w:p>
            <w:r/>
            <w:r>
              <w:rPr>
                <w:sz w:val="19"/>
              </w:rPr>
              <w:t>Ollama's own counters: prompt_eval_count for input and eval_count for output. Throughput = output tokens ÷ evaluation duration.</w:t>
            </w:r>
          </w:p>
        </w:tc>
      </w:tr>
      <w:tr>
        <w:tc>
          <w:tcPr>
            <w:tcW w:type="dxa" w:w="1872"/>
          </w:tcPr>
          <w:p>
            <w:r/>
            <w:r>
              <w:rPr>
                <w:b/>
                <w:sz w:val="19"/>
              </w:rPr>
              <w:t>CPU / GPU / memory</w:t>
            </w:r>
          </w:p>
        </w:tc>
        <w:tc>
          <w:tcPr>
            <w:tcW w:type="dxa" w:w="7200"/>
          </w:tcPr>
          <w:p>
            <w:r/>
            <w:r>
              <w:rPr>
                <w:sz w:val="19"/>
              </w:rPr>
              <w:t>Resident set size and CPU percentage sampled four times per second across the ollama.exe and llama-server.exe processes during every generation, plus resident model size and VRAM share reported by Ollama's /api/ps endpoint.</w:t>
            </w:r>
          </w:p>
        </w:tc>
      </w:tr>
    </w:tbl>
    <w:p/>
    <w:p>
      <w:r>
        <w:rPr>
          <w:color w:val="5C6B73"/>
          <w:sz w:val="19"/>
        </w:rPr>
        <w:t>Each definition above is implemented in evaluation/score.py and documented in its module docstring.</w:t>
      </w:r>
    </w:p>
    <w:p>
      <w:pPr>
        <w:pStyle w:val="Heading2"/>
      </w:pPr>
      <w:r>
        <w:t>What was held constant</w:t>
      </w:r>
    </w:p>
    <w:p>
      <w:r>
        <w:t>A model comparison is only meaningful if the model is the only variable. Retrieval was executed once per question and the resulting context replayed to every model, so all four received byte-identical context. No model received a more favourable chunk.</w:t>
      </w:r>
    </w:p>
    <w:p>
      <w:pPr>
        <w:pStyle w:val="Heading2"/>
      </w:pPr>
      <w:r>
        <w:t>Retrieval quality (identical for all models)</w:t>
      </w:r>
    </w:p>
    <w:p>
      <w:r>
        <w:t>Measured over the 19 questions that have an expected source document. Because the same cached retrieval was replayed to every model, this is a property of the RAG layer and not of any individual model.</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sz w:val="19"/>
              </w:rPr>
              <w:t>Metric</w:t>
            </w:r>
          </w:p>
        </w:tc>
        <w:tc>
          <w:tcPr>
            <w:tcW w:type="dxa" w:w="1440"/>
          </w:tcPr>
          <w:p>
            <w:r/>
            <w:r>
              <w:rPr>
                <w:b/>
                <w:sz w:val="19"/>
              </w:rPr>
              <w:t>Value</w:t>
            </w:r>
          </w:p>
        </w:tc>
        <w:tc>
          <w:tcPr>
            <w:tcW w:type="dxa" w:w="5904"/>
          </w:tcPr>
          <w:p>
            <w:r/>
            <w:r>
              <w:rPr>
                <w:b/>
                <w:sz w:val="19"/>
              </w:rPr>
              <w:t>Interpretation</w:t>
            </w:r>
          </w:p>
        </w:tc>
      </w:tr>
      <w:tr>
        <w:tc>
          <w:tcPr>
            <w:tcW w:type="dxa" w:w="1728"/>
          </w:tcPr>
          <w:p>
            <w:r/>
            <w:r>
              <w:rPr>
                <w:b/>
                <w:sz w:val="19"/>
              </w:rPr>
              <w:t>Recall@3</w:t>
            </w:r>
          </w:p>
        </w:tc>
        <w:tc>
          <w:tcPr>
            <w:tcW w:type="dxa" w:w="1440"/>
          </w:tcPr>
          <w:p>
            <w:r/>
            <w:r>
              <w:rPr>
                <w:sz w:val="19"/>
              </w:rPr>
              <w:t>89.5%</w:t>
            </w:r>
          </w:p>
        </w:tc>
        <w:tc>
          <w:tcPr>
            <w:tcW w:type="dxa" w:w="5904"/>
          </w:tcPr>
          <w:p>
            <w:r/>
            <w:r>
              <w:rPr>
                <w:sz w:val="19"/>
              </w:rPr>
              <w:t>The expected document was in the top 3 for 17 of 19 questions</w:t>
            </w:r>
          </w:p>
        </w:tc>
      </w:tr>
      <w:tr>
        <w:tc>
          <w:tcPr>
            <w:tcW w:type="dxa" w:w="1728"/>
          </w:tcPr>
          <w:p>
            <w:r/>
            <w:r>
              <w:rPr>
                <w:b/>
                <w:sz w:val="19"/>
              </w:rPr>
              <w:t>MRR</w:t>
            </w:r>
          </w:p>
        </w:tc>
        <w:tc>
          <w:tcPr>
            <w:tcW w:type="dxa" w:w="1440"/>
          </w:tcPr>
          <w:p>
            <w:r/>
            <w:r>
              <w:rPr>
                <w:sz w:val="19"/>
              </w:rPr>
              <w:t>0.895</w:t>
            </w:r>
          </w:p>
        </w:tc>
        <w:tc>
          <w:tcPr>
            <w:tcW w:type="dxa" w:w="5904"/>
          </w:tcPr>
          <w:p>
            <w:r/>
            <w:r>
              <w:rPr>
                <w:sz w:val="19"/>
              </w:rPr>
              <w:t>Equal to Recall@3, so whenever the right document was found it was ranked first</w:t>
            </w:r>
          </w:p>
        </w:tc>
      </w:tr>
    </w:tbl>
    <w:p/>
    <w:p>
      <w:pPr>
        <w:pStyle w:val="Heading2"/>
      </w:pPr>
      <w:r>
        <w:t>Quality results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592"/>
          </w:tcPr>
          <w:p>
            <w:r/>
            <w:r>
              <w:rPr>
                <w:b/>
                <w:sz w:val="19"/>
              </w:rPr>
              <w:t>Metric</w:t>
            </w:r>
          </w:p>
        </w:tc>
        <w:tc>
          <w:tcPr>
            <w:tcW w:type="dxa" w:w="1656"/>
          </w:tcPr>
          <w:p>
            <w:r/>
            <w:r>
              <w:rPr>
                <w:b/>
                <w:sz w:val="19"/>
              </w:rPr>
              <w:t>codellama:7b</w:t>
            </w:r>
          </w:p>
        </w:tc>
        <w:tc>
          <w:tcPr>
            <w:tcW w:type="dxa" w:w="1656"/>
          </w:tcPr>
          <w:p>
            <w:r/>
            <w:r>
              <w:rPr>
                <w:b/>
                <w:sz w:val="19"/>
              </w:rPr>
              <w:t>wizardlm2:7b</w:t>
            </w:r>
          </w:p>
        </w:tc>
        <w:tc>
          <w:tcPr>
            <w:tcW w:type="dxa" w:w="1656"/>
          </w:tcPr>
          <w:p>
            <w:r/>
            <w:r>
              <w:rPr>
                <w:b/>
                <w:sz w:val="19"/>
              </w:rPr>
              <w:t>llama3.2:3b</w:t>
            </w:r>
          </w:p>
        </w:tc>
        <w:tc>
          <w:tcPr>
            <w:tcW w:type="dxa" w:w="1512"/>
          </w:tcPr>
          <w:p>
            <w:r/>
            <w:r>
              <w:rPr>
                <w:b/>
                <w:sz w:val="19"/>
              </w:rPr>
              <w:t>gemma:2b</w:t>
            </w:r>
          </w:p>
        </w:tc>
      </w:tr>
      <w:tr>
        <w:tc>
          <w:tcPr>
            <w:tcW w:type="dxa" w:w="2592"/>
          </w:tcPr>
          <w:p>
            <w:r/>
            <w:r>
              <w:rPr>
                <w:b/>
                <w:sz w:val="19"/>
              </w:rPr>
              <w:t>Accuracy</w:t>
            </w:r>
          </w:p>
        </w:tc>
        <w:tc>
          <w:tcPr>
            <w:tcW w:type="dxa" w:w="1656"/>
          </w:tcPr>
          <w:p>
            <w:r/>
            <w:r>
              <w:rPr>
                <w:sz w:val="19"/>
              </w:rPr>
              <w:t>94.7%</w:t>
            </w:r>
          </w:p>
        </w:tc>
        <w:tc>
          <w:tcPr>
            <w:tcW w:type="dxa" w:w="1656"/>
          </w:tcPr>
          <w:p>
            <w:r/>
            <w:r>
              <w:rPr>
                <w:sz w:val="19"/>
              </w:rPr>
              <w:t>94.7%</w:t>
            </w:r>
          </w:p>
        </w:tc>
        <w:tc>
          <w:tcPr>
            <w:tcW w:type="dxa" w:w="1656"/>
          </w:tcPr>
          <w:p>
            <w:r/>
            <w:r>
              <w:rPr>
                <w:sz w:val="19"/>
              </w:rPr>
              <w:t>89.5%</w:t>
            </w:r>
          </w:p>
        </w:tc>
        <w:tc>
          <w:tcPr>
            <w:tcW w:type="dxa" w:w="1512"/>
          </w:tcPr>
          <w:p>
            <w:r/>
            <w:r>
              <w:rPr>
                <w:sz w:val="19"/>
              </w:rPr>
              <w:t>73.7%</w:t>
            </w:r>
          </w:p>
        </w:tc>
      </w:tr>
      <w:tr>
        <w:tc>
          <w:tcPr>
            <w:tcW w:type="dxa" w:w="2592"/>
          </w:tcPr>
          <w:p>
            <w:r/>
            <w:r>
              <w:rPr>
                <w:b/>
                <w:sz w:val="19"/>
              </w:rPr>
              <w:t>Correct / total</w:t>
            </w:r>
          </w:p>
        </w:tc>
        <w:tc>
          <w:tcPr>
            <w:tcW w:type="dxa" w:w="1656"/>
          </w:tcPr>
          <w:p>
            <w:r/>
            <w:r>
              <w:rPr>
                <w:sz w:val="19"/>
              </w:rPr>
              <w:t>18/19</w:t>
            </w:r>
          </w:p>
        </w:tc>
        <w:tc>
          <w:tcPr>
            <w:tcW w:type="dxa" w:w="1656"/>
          </w:tcPr>
          <w:p>
            <w:r/>
            <w:r>
              <w:rPr>
                <w:sz w:val="19"/>
              </w:rPr>
              <w:t>18/19</w:t>
            </w:r>
          </w:p>
        </w:tc>
        <w:tc>
          <w:tcPr>
            <w:tcW w:type="dxa" w:w="1656"/>
          </w:tcPr>
          <w:p>
            <w:r/>
            <w:r>
              <w:rPr>
                <w:sz w:val="19"/>
              </w:rPr>
              <w:t>17/19</w:t>
            </w:r>
          </w:p>
        </w:tc>
        <w:tc>
          <w:tcPr>
            <w:tcW w:type="dxa" w:w="1512"/>
          </w:tcPr>
          <w:p>
            <w:r/>
            <w:r>
              <w:rPr>
                <w:sz w:val="19"/>
              </w:rPr>
              <w:t>14/19</w:t>
            </w:r>
          </w:p>
        </w:tc>
      </w:tr>
      <w:tr>
        <w:tc>
          <w:tcPr>
            <w:tcW w:type="dxa" w:w="2592"/>
          </w:tcPr>
          <w:p>
            <w:r/>
            <w:r>
              <w:rPr>
                <w:b/>
                <w:sz w:val="19"/>
              </w:rPr>
              <w:t>Mean fact coverage</w:t>
            </w:r>
          </w:p>
        </w:tc>
        <w:tc>
          <w:tcPr>
            <w:tcW w:type="dxa" w:w="1656"/>
          </w:tcPr>
          <w:p>
            <w:r/>
            <w:r>
              <w:rPr>
                <w:sz w:val="19"/>
              </w:rPr>
              <w:t>94.6%</w:t>
            </w:r>
          </w:p>
        </w:tc>
        <w:tc>
          <w:tcPr>
            <w:tcW w:type="dxa" w:w="1656"/>
          </w:tcPr>
          <w:p>
            <w:r/>
            <w:r>
              <w:rPr>
                <w:sz w:val="19"/>
              </w:rPr>
              <w:t>87.7%</w:t>
            </w:r>
          </w:p>
        </w:tc>
        <w:tc>
          <w:tcPr>
            <w:tcW w:type="dxa" w:w="1656"/>
          </w:tcPr>
          <w:p>
            <w:r/>
            <w:r>
              <w:rPr>
                <w:sz w:val="19"/>
              </w:rPr>
              <w:t>86.8%</w:t>
            </w:r>
          </w:p>
        </w:tc>
        <w:tc>
          <w:tcPr>
            <w:tcW w:type="dxa" w:w="1512"/>
          </w:tcPr>
          <w:p>
            <w:r/>
            <w:r>
              <w:rPr>
                <w:sz w:val="19"/>
              </w:rPr>
              <w:t>74.3%</w:t>
            </w:r>
          </w:p>
        </w:tc>
      </w:tr>
      <w:tr>
        <w:tc>
          <w:tcPr>
            <w:tcW w:type="dxa" w:w="2592"/>
          </w:tcPr>
          <w:p>
            <w:r/>
            <w:r>
              <w:rPr>
                <w:b/>
                <w:sz w:val="19"/>
              </w:rPr>
              <w:t>Relevance</w:t>
            </w:r>
          </w:p>
        </w:tc>
        <w:tc>
          <w:tcPr>
            <w:tcW w:type="dxa" w:w="1656"/>
          </w:tcPr>
          <w:p>
            <w:r/>
            <w:r>
              <w:rPr>
                <w:sz w:val="19"/>
              </w:rPr>
              <w:t>0.759</w:t>
            </w:r>
          </w:p>
        </w:tc>
        <w:tc>
          <w:tcPr>
            <w:tcW w:type="dxa" w:w="1656"/>
          </w:tcPr>
          <w:p>
            <w:r/>
            <w:r>
              <w:rPr>
                <w:sz w:val="19"/>
              </w:rPr>
              <w:t>0.742</w:t>
            </w:r>
          </w:p>
        </w:tc>
        <w:tc>
          <w:tcPr>
            <w:tcW w:type="dxa" w:w="1656"/>
          </w:tcPr>
          <w:p>
            <w:r/>
            <w:r>
              <w:rPr>
                <w:sz w:val="19"/>
              </w:rPr>
              <w:t>0.780</w:t>
            </w:r>
          </w:p>
        </w:tc>
        <w:tc>
          <w:tcPr>
            <w:tcW w:type="dxa" w:w="1512"/>
          </w:tcPr>
          <w:p>
            <w:r/>
            <w:r>
              <w:rPr>
                <w:sz w:val="19"/>
              </w:rPr>
              <w:t>0.744</w:t>
            </w:r>
          </w:p>
        </w:tc>
      </w:tr>
      <w:tr>
        <w:tc>
          <w:tcPr>
            <w:tcW w:type="dxa" w:w="2592"/>
          </w:tcPr>
          <w:p>
            <w:r/>
            <w:r>
              <w:rPr>
                <w:b/>
                <w:sz w:val="19"/>
              </w:rPr>
              <w:t>Groundedness</w:t>
            </w:r>
          </w:p>
        </w:tc>
        <w:tc>
          <w:tcPr>
            <w:tcW w:type="dxa" w:w="1656"/>
          </w:tcPr>
          <w:p>
            <w:r/>
            <w:r>
              <w:rPr>
                <w:sz w:val="19"/>
              </w:rPr>
              <w:t>81.1%</w:t>
            </w:r>
          </w:p>
        </w:tc>
        <w:tc>
          <w:tcPr>
            <w:tcW w:type="dxa" w:w="1656"/>
          </w:tcPr>
          <w:p>
            <w:r/>
            <w:r>
              <w:rPr>
                <w:sz w:val="19"/>
              </w:rPr>
              <w:t>50.6%</w:t>
            </w:r>
          </w:p>
        </w:tc>
        <w:tc>
          <w:tcPr>
            <w:tcW w:type="dxa" w:w="1656"/>
          </w:tcPr>
          <w:p>
            <w:r/>
            <w:r>
              <w:rPr>
                <w:sz w:val="19"/>
              </w:rPr>
              <w:t>81.8%</w:t>
            </w:r>
          </w:p>
        </w:tc>
        <w:tc>
          <w:tcPr>
            <w:tcW w:type="dxa" w:w="1512"/>
          </w:tcPr>
          <w:p>
            <w:r/>
            <w:r>
              <w:rPr>
                <w:sz w:val="19"/>
              </w:rPr>
              <w:t>75.9%</w:t>
            </w:r>
          </w:p>
        </w:tc>
      </w:tr>
      <w:tr>
        <w:tc>
          <w:tcPr>
            <w:tcW w:type="dxa" w:w="2592"/>
          </w:tcPr>
          <w:p>
            <w:r/>
            <w:r>
              <w:rPr>
                <w:b/>
                <w:sz w:val="19"/>
              </w:rPr>
              <w:t>Refused an answerable question</w:t>
            </w:r>
          </w:p>
        </w:tc>
        <w:tc>
          <w:tcPr>
            <w:tcW w:type="dxa" w:w="1656"/>
          </w:tcPr>
          <w:p>
            <w:r/>
            <w:r>
              <w:rPr>
                <w:sz w:val="19"/>
              </w:rPr>
              <w:t>0</w:t>
            </w:r>
          </w:p>
        </w:tc>
        <w:tc>
          <w:tcPr>
            <w:tcW w:type="dxa" w:w="1656"/>
          </w:tcPr>
          <w:p>
            <w:r/>
            <w:r>
              <w:rPr>
                <w:sz w:val="19"/>
              </w:rPr>
              <w:t>0</w:t>
            </w:r>
          </w:p>
        </w:tc>
        <w:tc>
          <w:tcPr>
            <w:tcW w:type="dxa" w:w="1656"/>
          </w:tcPr>
          <w:p>
            <w:r/>
            <w:r>
              <w:rPr>
                <w:sz w:val="19"/>
              </w:rPr>
              <w:t>1</w:t>
            </w:r>
          </w:p>
        </w:tc>
        <w:tc>
          <w:tcPr>
            <w:tcW w:type="dxa" w:w="1512"/>
          </w:tcPr>
          <w:p>
            <w:r/>
            <w:r>
              <w:rPr>
                <w:sz w:val="19"/>
              </w:rPr>
              <w:t>3</w:t>
            </w:r>
          </w:p>
        </w:tc>
      </w:tr>
    </w:tbl>
    <w:p/>
    <w:p>
      <w:pPr>
        <w:pStyle w:val="Heading2"/>
      </w:pPr>
      <w:r>
        <w:t>Hallucination results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592"/>
          </w:tcPr>
          <w:p>
            <w:r/>
            <w:r>
              <w:rPr>
                <w:b/>
                <w:sz w:val="19"/>
              </w:rPr>
              <w:t>Metric</w:t>
            </w:r>
          </w:p>
        </w:tc>
        <w:tc>
          <w:tcPr>
            <w:tcW w:type="dxa" w:w="1656"/>
          </w:tcPr>
          <w:p>
            <w:r/>
            <w:r>
              <w:rPr>
                <w:b/>
                <w:sz w:val="19"/>
              </w:rPr>
              <w:t>codellama:7b</w:t>
            </w:r>
          </w:p>
        </w:tc>
        <w:tc>
          <w:tcPr>
            <w:tcW w:type="dxa" w:w="1656"/>
          </w:tcPr>
          <w:p>
            <w:r/>
            <w:r>
              <w:rPr>
                <w:b/>
                <w:sz w:val="19"/>
              </w:rPr>
              <w:t>wizardlm2:7b</w:t>
            </w:r>
          </w:p>
        </w:tc>
        <w:tc>
          <w:tcPr>
            <w:tcW w:type="dxa" w:w="1656"/>
          </w:tcPr>
          <w:p>
            <w:r/>
            <w:r>
              <w:rPr>
                <w:b/>
                <w:sz w:val="19"/>
              </w:rPr>
              <w:t>llama3.2:3b</w:t>
            </w:r>
          </w:p>
        </w:tc>
        <w:tc>
          <w:tcPr>
            <w:tcW w:type="dxa" w:w="1512"/>
          </w:tcPr>
          <w:p>
            <w:r/>
            <w:r>
              <w:rPr>
                <w:b/>
                <w:sz w:val="19"/>
              </w:rPr>
              <w:t>gemma:2b</w:t>
            </w:r>
          </w:p>
        </w:tc>
      </w:tr>
      <w:tr>
        <w:tc>
          <w:tcPr>
            <w:tcW w:type="dxa" w:w="2592"/>
          </w:tcPr>
          <w:p>
            <w:r/>
            <w:r>
              <w:rPr>
                <w:b/>
                <w:sz w:val="19"/>
              </w:rPr>
              <w:t>Out-of-KB questions refused</w:t>
            </w:r>
          </w:p>
        </w:tc>
        <w:tc>
          <w:tcPr>
            <w:tcW w:type="dxa" w:w="1656"/>
          </w:tcPr>
          <w:p>
            <w:r/>
            <w:r>
              <w:rPr>
                <w:sz w:val="19"/>
              </w:rPr>
              <w:t>0/5</w:t>
            </w:r>
          </w:p>
        </w:tc>
        <w:tc>
          <w:tcPr>
            <w:tcW w:type="dxa" w:w="1656"/>
          </w:tcPr>
          <w:p>
            <w:r/>
            <w:r>
              <w:rPr>
                <w:sz w:val="19"/>
              </w:rPr>
              <w:t>1/5</w:t>
            </w:r>
          </w:p>
        </w:tc>
        <w:tc>
          <w:tcPr>
            <w:tcW w:type="dxa" w:w="1656"/>
          </w:tcPr>
          <w:p>
            <w:r/>
            <w:r>
              <w:rPr>
                <w:sz w:val="19"/>
              </w:rPr>
              <w:t>5/5</w:t>
            </w:r>
          </w:p>
        </w:tc>
        <w:tc>
          <w:tcPr>
            <w:tcW w:type="dxa" w:w="1512"/>
          </w:tcPr>
          <w:p>
            <w:r/>
            <w:r>
              <w:rPr>
                <w:sz w:val="19"/>
              </w:rPr>
              <w:t>5/5</w:t>
            </w:r>
          </w:p>
        </w:tc>
      </w:tr>
      <w:tr>
        <w:tc>
          <w:tcPr>
            <w:tcW w:type="dxa" w:w="2592"/>
          </w:tcPr>
          <w:p>
            <w:r/>
            <w:r>
              <w:rPr>
                <w:b/>
                <w:sz w:val="19"/>
              </w:rPr>
              <w:t>Soft declines</w:t>
            </w:r>
          </w:p>
        </w:tc>
        <w:tc>
          <w:tcPr>
            <w:tcW w:type="dxa" w:w="1656"/>
          </w:tcPr>
          <w:p>
            <w:r/>
            <w:r>
              <w:rPr>
                <w:sz w:val="19"/>
              </w:rPr>
              <w:t>2</w:t>
            </w:r>
          </w:p>
        </w:tc>
        <w:tc>
          <w:tcPr>
            <w:tcW w:type="dxa" w:w="1656"/>
          </w:tcPr>
          <w:p>
            <w:r/>
            <w:r>
              <w:rPr>
                <w:sz w:val="19"/>
              </w:rPr>
              <w:t>0</w:t>
            </w:r>
          </w:p>
        </w:tc>
        <w:tc>
          <w:tcPr>
            <w:tcW w:type="dxa" w:w="1656"/>
          </w:tcPr>
          <w:p>
            <w:r/>
            <w:r>
              <w:rPr>
                <w:sz w:val="19"/>
              </w:rPr>
              <w:t>0</w:t>
            </w:r>
          </w:p>
        </w:tc>
        <w:tc>
          <w:tcPr>
            <w:tcW w:type="dxa" w:w="1512"/>
          </w:tcPr>
          <w:p>
            <w:r/>
            <w:r>
              <w:rPr>
                <w:sz w:val="19"/>
              </w:rPr>
              <w:t>0</w:t>
            </w:r>
          </w:p>
        </w:tc>
      </w:tr>
      <w:tr>
        <w:tc>
          <w:tcPr>
            <w:tcW w:type="dxa" w:w="2592"/>
          </w:tcPr>
          <w:p>
            <w:r/>
            <w:r>
              <w:rPr>
                <w:b/>
                <w:sz w:val="19"/>
              </w:rPr>
              <w:t>Outright fabrications</w:t>
            </w:r>
          </w:p>
        </w:tc>
        <w:tc>
          <w:tcPr>
            <w:tcW w:type="dxa" w:w="1656"/>
          </w:tcPr>
          <w:p>
            <w:r/>
            <w:r>
              <w:rPr>
                <w:sz w:val="19"/>
              </w:rPr>
              <w:t>3</w:t>
            </w:r>
          </w:p>
        </w:tc>
        <w:tc>
          <w:tcPr>
            <w:tcW w:type="dxa" w:w="1656"/>
          </w:tcPr>
          <w:p>
            <w:r/>
            <w:r>
              <w:rPr>
                <w:sz w:val="19"/>
              </w:rPr>
              <w:t>4</w:t>
            </w:r>
          </w:p>
        </w:tc>
        <w:tc>
          <w:tcPr>
            <w:tcW w:type="dxa" w:w="1656"/>
          </w:tcPr>
          <w:p>
            <w:r/>
            <w:r>
              <w:rPr>
                <w:sz w:val="19"/>
              </w:rPr>
              <w:t>0</w:t>
            </w:r>
          </w:p>
        </w:tc>
        <w:tc>
          <w:tcPr>
            <w:tcW w:type="dxa" w:w="1512"/>
          </w:tcPr>
          <w:p>
            <w:r/>
            <w:r>
              <w:rPr>
                <w:sz w:val="19"/>
              </w:rPr>
              <w:t>0</w:t>
            </w:r>
          </w:p>
        </w:tc>
      </w:tr>
      <w:tr>
        <w:tc>
          <w:tcPr>
            <w:tcW w:type="dxa" w:w="2592"/>
          </w:tcPr>
          <w:p>
            <w:r/>
            <w:r>
              <w:rPr>
                <w:b/>
                <w:sz w:val="19"/>
              </w:rPr>
              <w:t>Fabrication rate (lower better)</w:t>
            </w:r>
          </w:p>
        </w:tc>
        <w:tc>
          <w:tcPr>
            <w:tcW w:type="dxa" w:w="1656"/>
          </w:tcPr>
          <w:p>
            <w:r/>
            <w:r>
              <w:rPr>
                <w:sz w:val="19"/>
              </w:rPr>
              <w:t>60.0%</w:t>
            </w:r>
          </w:p>
        </w:tc>
        <w:tc>
          <w:tcPr>
            <w:tcW w:type="dxa" w:w="1656"/>
          </w:tcPr>
          <w:p>
            <w:r/>
            <w:r>
              <w:rPr>
                <w:sz w:val="19"/>
              </w:rPr>
              <w:t>80.0%</w:t>
            </w:r>
          </w:p>
        </w:tc>
        <w:tc>
          <w:tcPr>
            <w:tcW w:type="dxa" w:w="1656"/>
          </w:tcPr>
          <w:p>
            <w:r/>
            <w:r>
              <w:rPr>
                <w:sz w:val="19"/>
              </w:rPr>
              <w:t>0.0%</w:t>
            </w:r>
          </w:p>
        </w:tc>
        <w:tc>
          <w:tcPr>
            <w:tcW w:type="dxa" w:w="1512"/>
          </w:tcPr>
          <w:p>
            <w:r/>
            <w:r>
              <w:rPr>
                <w:sz w:val="19"/>
              </w:rPr>
              <w:t>0.0%</w:t>
            </w:r>
          </w:p>
        </w:tc>
      </w:tr>
      <w:tr>
        <w:tc>
          <w:tcPr>
            <w:tcW w:type="dxa" w:w="2592"/>
          </w:tcPr>
          <w:p>
            <w:r/>
            <w:r>
              <w:rPr>
                <w:b/>
                <w:sz w:val="19"/>
              </w:rPr>
              <w:t>Refusal-failure rate (lower better)</w:t>
            </w:r>
          </w:p>
        </w:tc>
        <w:tc>
          <w:tcPr>
            <w:tcW w:type="dxa" w:w="1656"/>
          </w:tcPr>
          <w:p>
            <w:r/>
            <w:r>
              <w:rPr>
                <w:sz w:val="19"/>
              </w:rPr>
              <w:t>100.0%</w:t>
            </w:r>
          </w:p>
        </w:tc>
        <w:tc>
          <w:tcPr>
            <w:tcW w:type="dxa" w:w="1656"/>
          </w:tcPr>
          <w:p>
            <w:r/>
            <w:r>
              <w:rPr>
                <w:sz w:val="19"/>
              </w:rPr>
              <w:t>80.0%</w:t>
            </w:r>
          </w:p>
        </w:tc>
        <w:tc>
          <w:tcPr>
            <w:tcW w:type="dxa" w:w="1656"/>
          </w:tcPr>
          <w:p>
            <w:r/>
            <w:r>
              <w:rPr>
                <w:sz w:val="19"/>
              </w:rPr>
              <w:t>0.0%</w:t>
            </w:r>
          </w:p>
        </w:tc>
        <w:tc>
          <w:tcPr>
            <w:tcW w:type="dxa" w:w="1512"/>
          </w:tcPr>
          <w:p>
            <w:r/>
            <w:r>
              <w:rPr>
                <w:sz w:val="19"/>
              </w:rPr>
              <w:t>0.0%</w:t>
            </w:r>
          </w:p>
        </w:tc>
      </w:tr>
    </w:tbl>
    <w:p/>
    <w:p>
      <w:pPr>
        <w:pStyle w:val="Heading2"/>
      </w:pPr>
      <w:r>
        <w:t>Code generation results (executed against unit tests)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592"/>
          </w:tcPr>
          <w:p>
            <w:r/>
            <w:r>
              <w:rPr>
                <w:b/>
                <w:sz w:val="19"/>
              </w:rPr>
              <w:t>Metric</w:t>
            </w:r>
          </w:p>
        </w:tc>
        <w:tc>
          <w:tcPr>
            <w:tcW w:type="dxa" w:w="1656"/>
          </w:tcPr>
          <w:p>
            <w:r/>
            <w:r>
              <w:rPr>
                <w:b/>
                <w:sz w:val="19"/>
              </w:rPr>
              <w:t>codellama:7b</w:t>
            </w:r>
          </w:p>
        </w:tc>
        <w:tc>
          <w:tcPr>
            <w:tcW w:type="dxa" w:w="1656"/>
          </w:tcPr>
          <w:p>
            <w:r/>
            <w:r>
              <w:rPr>
                <w:b/>
                <w:sz w:val="19"/>
              </w:rPr>
              <w:t>wizardlm2:7b</w:t>
            </w:r>
          </w:p>
        </w:tc>
        <w:tc>
          <w:tcPr>
            <w:tcW w:type="dxa" w:w="1656"/>
          </w:tcPr>
          <w:p>
            <w:r/>
            <w:r>
              <w:rPr>
                <w:b/>
                <w:sz w:val="19"/>
              </w:rPr>
              <w:t>llama3.2:3b</w:t>
            </w:r>
          </w:p>
        </w:tc>
        <w:tc>
          <w:tcPr>
            <w:tcW w:type="dxa" w:w="1512"/>
          </w:tcPr>
          <w:p>
            <w:r/>
            <w:r>
              <w:rPr>
                <w:b/>
                <w:sz w:val="19"/>
              </w:rPr>
              <w:t>gemma:2b</w:t>
            </w:r>
          </w:p>
        </w:tc>
      </w:tr>
      <w:tr>
        <w:tc>
          <w:tcPr>
            <w:tcW w:type="dxa" w:w="2592"/>
          </w:tcPr>
          <w:p>
            <w:r/>
            <w:r>
              <w:rPr>
                <w:b/>
                <w:sz w:val="19"/>
              </w:rPr>
              <w:t>Code block produced</w:t>
            </w:r>
          </w:p>
        </w:tc>
        <w:tc>
          <w:tcPr>
            <w:tcW w:type="dxa" w:w="1656"/>
          </w:tcPr>
          <w:p>
            <w:r/>
            <w:r>
              <w:rPr>
                <w:sz w:val="19"/>
              </w:rPr>
              <w:t>5/5</w:t>
            </w:r>
          </w:p>
        </w:tc>
        <w:tc>
          <w:tcPr>
            <w:tcW w:type="dxa" w:w="1656"/>
          </w:tcPr>
          <w:p>
            <w:r/>
            <w:r>
              <w:rPr>
                <w:sz w:val="19"/>
              </w:rPr>
              <w:t>5/5</w:t>
            </w:r>
          </w:p>
        </w:tc>
        <w:tc>
          <w:tcPr>
            <w:tcW w:type="dxa" w:w="1656"/>
          </w:tcPr>
          <w:p>
            <w:r/>
            <w:r>
              <w:rPr>
                <w:sz w:val="19"/>
              </w:rPr>
              <w:t>5/5</w:t>
            </w:r>
          </w:p>
        </w:tc>
        <w:tc>
          <w:tcPr>
            <w:tcW w:type="dxa" w:w="1512"/>
          </w:tcPr>
          <w:p>
            <w:r/>
            <w:r>
              <w:rPr>
                <w:sz w:val="19"/>
              </w:rPr>
              <w:t>5/5</w:t>
            </w:r>
          </w:p>
        </w:tc>
      </w:tr>
      <w:tr>
        <w:tc>
          <w:tcPr>
            <w:tcW w:type="dxa" w:w="2592"/>
          </w:tcPr>
          <w:p>
            <w:r/>
            <w:r>
              <w:rPr>
                <w:b/>
                <w:sz w:val="19"/>
              </w:rPr>
              <w:t>Assertions passed</w:t>
            </w:r>
          </w:p>
        </w:tc>
        <w:tc>
          <w:tcPr>
            <w:tcW w:type="dxa" w:w="1656"/>
          </w:tcPr>
          <w:p>
            <w:r/>
            <w:r>
              <w:rPr>
                <w:sz w:val="19"/>
              </w:rPr>
              <w:t>7/14</w:t>
            </w:r>
          </w:p>
        </w:tc>
        <w:tc>
          <w:tcPr>
            <w:tcW w:type="dxa" w:w="1656"/>
          </w:tcPr>
          <w:p>
            <w:r/>
            <w:r>
              <w:rPr>
                <w:sz w:val="19"/>
              </w:rPr>
              <w:t>6/14</w:t>
            </w:r>
          </w:p>
        </w:tc>
        <w:tc>
          <w:tcPr>
            <w:tcW w:type="dxa" w:w="1656"/>
          </w:tcPr>
          <w:p>
            <w:r/>
            <w:r>
              <w:rPr>
                <w:sz w:val="19"/>
              </w:rPr>
              <w:t>10/14</w:t>
            </w:r>
          </w:p>
        </w:tc>
        <w:tc>
          <w:tcPr>
            <w:tcW w:type="dxa" w:w="1512"/>
          </w:tcPr>
          <w:p>
            <w:r/>
            <w:r>
              <w:rPr>
                <w:sz w:val="19"/>
              </w:rPr>
              <w:t>5/14</w:t>
            </w:r>
          </w:p>
        </w:tc>
      </w:tr>
      <w:tr>
        <w:tc>
          <w:tcPr>
            <w:tcW w:type="dxa" w:w="2592"/>
          </w:tcPr>
          <w:p>
            <w:r/>
            <w:r>
              <w:rPr>
                <w:b/>
                <w:sz w:val="19"/>
              </w:rPr>
              <w:t>Test-pass rate</w:t>
            </w:r>
          </w:p>
        </w:tc>
        <w:tc>
          <w:tcPr>
            <w:tcW w:type="dxa" w:w="1656"/>
          </w:tcPr>
          <w:p>
            <w:r/>
            <w:r>
              <w:rPr>
                <w:sz w:val="19"/>
              </w:rPr>
              <w:t>50.0%</w:t>
            </w:r>
          </w:p>
        </w:tc>
        <w:tc>
          <w:tcPr>
            <w:tcW w:type="dxa" w:w="1656"/>
          </w:tcPr>
          <w:p>
            <w:r/>
            <w:r>
              <w:rPr>
                <w:sz w:val="19"/>
              </w:rPr>
              <w:t>42.9%</w:t>
            </w:r>
          </w:p>
        </w:tc>
        <w:tc>
          <w:tcPr>
            <w:tcW w:type="dxa" w:w="1656"/>
          </w:tcPr>
          <w:p>
            <w:r/>
            <w:r>
              <w:rPr>
                <w:sz w:val="19"/>
              </w:rPr>
              <w:t>71.4%</w:t>
            </w:r>
          </w:p>
        </w:tc>
        <w:tc>
          <w:tcPr>
            <w:tcW w:type="dxa" w:w="1512"/>
          </w:tcPr>
          <w:p>
            <w:r/>
            <w:r>
              <w:rPr>
                <w:sz w:val="19"/>
              </w:rPr>
              <w:t>35.7%</w:t>
            </w:r>
          </w:p>
        </w:tc>
      </w:tr>
      <w:tr>
        <w:tc>
          <w:tcPr>
            <w:tcW w:type="dxa" w:w="2592"/>
          </w:tcPr>
          <w:p>
            <w:r/>
            <w:r>
              <w:rPr>
                <w:b/>
                <w:sz w:val="19"/>
              </w:rPr>
              <w:t>Tasks fully passing</w:t>
            </w:r>
          </w:p>
        </w:tc>
        <w:tc>
          <w:tcPr>
            <w:tcW w:type="dxa" w:w="1656"/>
          </w:tcPr>
          <w:p>
            <w:r/>
            <w:r>
              <w:rPr>
                <w:sz w:val="19"/>
              </w:rPr>
              <w:t>2/5</w:t>
            </w:r>
          </w:p>
        </w:tc>
        <w:tc>
          <w:tcPr>
            <w:tcW w:type="dxa" w:w="1656"/>
          </w:tcPr>
          <w:p>
            <w:r/>
            <w:r>
              <w:rPr>
                <w:sz w:val="19"/>
              </w:rPr>
              <w:t>2/5</w:t>
            </w:r>
          </w:p>
        </w:tc>
        <w:tc>
          <w:tcPr>
            <w:tcW w:type="dxa" w:w="1656"/>
          </w:tcPr>
          <w:p>
            <w:r/>
            <w:r>
              <w:rPr>
                <w:sz w:val="19"/>
              </w:rPr>
              <w:t>3/5</w:t>
            </w:r>
          </w:p>
        </w:tc>
        <w:tc>
          <w:tcPr>
            <w:tcW w:type="dxa" w:w="1512"/>
          </w:tcPr>
          <w:p>
            <w:r/>
            <w:r>
              <w:rPr>
                <w:sz w:val="19"/>
              </w:rPr>
              <w:t>1/5</w:t>
            </w:r>
          </w:p>
        </w:tc>
      </w:tr>
    </w:tbl>
    <w:p/>
    <w:p>
      <w:pPr>
        <w:pStyle w:val="Heading2"/>
      </w:pPr>
      <w:r>
        <w:t>Performance results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592"/>
          </w:tcPr>
          <w:p>
            <w:r/>
            <w:r>
              <w:rPr>
                <w:b/>
                <w:sz w:val="19"/>
              </w:rPr>
              <w:t>Metric</w:t>
            </w:r>
          </w:p>
        </w:tc>
        <w:tc>
          <w:tcPr>
            <w:tcW w:type="dxa" w:w="1656"/>
          </w:tcPr>
          <w:p>
            <w:r/>
            <w:r>
              <w:rPr>
                <w:b/>
                <w:sz w:val="19"/>
              </w:rPr>
              <w:t>codellama:7b</w:t>
            </w:r>
          </w:p>
        </w:tc>
        <w:tc>
          <w:tcPr>
            <w:tcW w:type="dxa" w:w="1656"/>
          </w:tcPr>
          <w:p>
            <w:r/>
            <w:r>
              <w:rPr>
                <w:b/>
                <w:sz w:val="19"/>
              </w:rPr>
              <w:t>wizardlm2:7b</w:t>
            </w:r>
          </w:p>
        </w:tc>
        <w:tc>
          <w:tcPr>
            <w:tcW w:type="dxa" w:w="1656"/>
          </w:tcPr>
          <w:p>
            <w:r/>
            <w:r>
              <w:rPr>
                <w:b/>
                <w:sz w:val="19"/>
              </w:rPr>
              <w:t>llama3.2:3b</w:t>
            </w:r>
          </w:p>
        </w:tc>
        <w:tc>
          <w:tcPr>
            <w:tcW w:type="dxa" w:w="1512"/>
          </w:tcPr>
          <w:p>
            <w:r/>
            <w:r>
              <w:rPr>
                <w:b/>
                <w:sz w:val="19"/>
              </w:rPr>
              <w:t>gemma:2b</w:t>
            </w:r>
          </w:p>
        </w:tc>
      </w:tr>
      <w:tr>
        <w:tc>
          <w:tcPr>
            <w:tcW w:type="dxa" w:w="2592"/>
          </w:tcPr>
          <w:p>
            <w:r/>
            <w:r>
              <w:rPr>
                <w:b/>
                <w:sz w:val="19"/>
              </w:rPr>
              <w:t>Mean latency</w:t>
            </w:r>
          </w:p>
        </w:tc>
        <w:tc>
          <w:tcPr>
            <w:tcW w:type="dxa" w:w="1656"/>
          </w:tcPr>
          <w:p>
            <w:r/>
            <w:r>
              <w:rPr>
                <w:sz w:val="19"/>
              </w:rPr>
              <w:t>20.5 s</w:t>
            </w:r>
          </w:p>
        </w:tc>
        <w:tc>
          <w:tcPr>
            <w:tcW w:type="dxa" w:w="1656"/>
          </w:tcPr>
          <w:p>
            <w:r/>
            <w:r>
              <w:rPr>
                <w:sz w:val="19"/>
              </w:rPr>
              <w:t>36.9 s</w:t>
            </w:r>
          </w:p>
        </w:tc>
        <w:tc>
          <w:tcPr>
            <w:tcW w:type="dxa" w:w="1656"/>
          </w:tcPr>
          <w:p>
            <w:r/>
            <w:r>
              <w:rPr>
                <w:sz w:val="19"/>
              </w:rPr>
              <w:t>6.1 s</w:t>
            </w:r>
          </w:p>
        </w:tc>
        <w:tc>
          <w:tcPr>
            <w:tcW w:type="dxa" w:w="1512"/>
          </w:tcPr>
          <w:p>
            <w:r/>
            <w:r>
              <w:rPr>
                <w:sz w:val="19"/>
              </w:rPr>
              <w:t>4.2 s</w:t>
            </w:r>
          </w:p>
        </w:tc>
      </w:tr>
      <w:tr>
        <w:tc>
          <w:tcPr>
            <w:tcW w:type="dxa" w:w="2592"/>
          </w:tcPr>
          <w:p>
            <w:r/>
            <w:r>
              <w:rPr>
                <w:b/>
                <w:sz w:val="19"/>
              </w:rPr>
              <w:t>Median latency</w:t>
            </w:r>
          </w:p>
        </w:tc>
        <w:tc>
          <w:tcPr>
            <w:tcW w:type="dxa" w:w="1656"/>
          </w:tcPr>
          <w:p>
            <w:r/>
            <w:r>
              <w:rPr>
                <w:sz w:val="19"/>
              </w:rPr>
              <w:t>18.4 s</w:t>
            </w:r>
          </w:p>
        </w:tc>
        <w:tc>
          <w:tcPr>
            <w:tcW w:type="dxa" w:w="1656"/>
          </w:tcPr>
          <w:p>
            <w:r/>
            <w:r>
              <w:rPr>
                <w:sz w:val="19"/>
              </w:rPr>
              <w:t>32.1 s</w:t>
            </w:r>
          </w:p>
        </w:tc>
        <w:tc>
          <w:tcPr>
            <w:tcW w:type="dxa" w:w="1656"/>
          </w:tcPr>
          <w:p>
            <w:r/>
            <w:r>
              <w:rPr>
                <w:sz w:val="19"/>
              </w:rPr>
              <w:t>6.3 s</w:t>
            </w:r>
          </w:p>
        </w:tc>
        <w:tc>
          <w:tcPr>
            <w:tcW w:type="dxa" w:w="1512"/>
          </w:tcPr>
          <w:p>
            <w:r/>
            <w:r>
              <w:rPr>
                <w:sz w:val="19"/>
              </w:rPr>
              <w:t>3.6 s</w:t>
            </w:r>
          </w:p>
        </w:tc>
      </w:tr>
      <w:tr>
        <w:tc>
          <w:tcPr>
            <w:tcW w:type="dxa" w:w="2592"/>
          </w:tcPr>
          <w:p>
            <w:r/>
            <w:r>
              <w:rPr>
                <w:b/>
                <w:sz w:val="19"/>
              </w:rPr>
              <w:t>95th percentile latency</w:t>
            </w:r>
          </w:p>
        </w:tc>
        <w:tc>
          <w:tcPr>
            <w:tcW w:type="dxa" w:w="1656"/>
          </w:tcPr>
          <w:p>
            <w:r/>
            <w:r>
              <w:rPr>
                <w:sz w:val="19"/>
              </w:rPr>
              <w:t>39.1 s</w:t>
            </w:r>
          </w:p>
        </w:tc>
        <w:tc>
          <w:tcPr>
            <w:tcW w:type="dxa" w:w="1656"/>
          </w:tcPr>
          <w:p>
            <w:r/>
            <w:r>
              <w:rPr>
                <w:sz w:val="19"/>
              </w:rPr>
              <w:t>80.0 s</w:t>
            </w:r>
          </w:p>
        </w:tc>
        <w:tc>
          <w:tcPr>
            <w:tcW w:type="dxa" w:w="1656"/>
          </w:tcPr>
          <w:p>
            <w:r/>
            <w:r>
              <w:rPr>
                <w:sz w:val="19"/>
              </w:rPr>
              <w:t>9.8 s</w:t>
            </w:r>
          </w:p>
        </w:tc>
        <w:tc>
          <w:tcPr>
            <w:tcW w:type="dxa" w:w="1512"/>
          </w:tcPr>
          <w:p>
            <w:r/>
            <w:r>
              <w:rPr>
                <w:sz w:val="19"/>
              </w:rPr>
              <w:t>8.5 s</w:t>
            </w:r>
          </w:p>
        </w:tc>
      </w:tr>
      <w:tr>
        <w:tc>
          <w:tcPr>
            <w:tcW w:type="dxa" w:w="2592"/>
          </w:tcPr>
          <w:p>
            <w:r/>
            <w:r>
              <w:rPr>
                <w:b/>
                <w:sz w:val="19"/>
              </w:rPr>
              <w:t>Throughput</w:t>
            </w:r>
          </w:p>
        </w:tc>
        <w:tc>
          <w:tcPr>
            <w:tcW w:type="dxa" w:w="1656"/>
          </w:tcPr>
          <w:p>
            <w:r/>
            <w:r>
              <w:rPr>
                <w:sz w:val="19"/>
              </w:rPr>
              <w:t>6.05 tok/s</w:t>
            </w:r>
          </w:p>
        </w:tc>
        <w:tc>
          <w:tcPr>
            <w:tcW w:type="dxa" w:w="1656"/>
          </w:tcPr>
          <w:p>
            <w:r/>
            <w:r>
              <w:rPr>
                <w:sz w:val="19"/>
              </w:rPr>
              <w:t>6.33 tok/s</w:t>
            </w:r>
          </w:p>
        </w:tc>
        <w:tc>
          <w:tcPr>
            <w:tcW w:type="dxa" w:w="1656"/>
          </w:tcPr>
          <w:p>
            <w:r/>
            <w:r>
              <w:rPr>
                <w:sz w:val="19"/>
              </w:rPr>
              <w:t>12.67 tok/s</w:t>
            </w:r>
          </w:p>
        </w:tc>
        <w:tc>
          <w:tcPr>
            <w:tcW w:type="dxa" w:w="1512"/>
          </w:tcPr>
          <w:p>
            <w:r/>
            <w:r>
              <w:rPr>
                <w:sz w:val="19"/>
              </w:rPr>
              <w:t>16.01 tok/s</w:t>
            </w:r>
          </w:p>
        </w:tc>
      </w:tr>
      <w:tr>
        <w:tc>
          <w:tcPr>
            <w:tcW w:type="dxa" w:w="2592"/>
          </w:tcPr>
          <w:p>
            <w:r/>
            <w:r>
              <w:rPr>
                <w:b/>
                <w:sz w:val="19"/>
              </w:rPr>
              <w:t>Total input tokens</w:t>
            </w:r>
          </w:p>
        </w:tc>
        <w:tc>
          <w:tcPr>
            <w:tcW w:type="dxa" w:w="1656"/>
          </w:tcPr>
          <w:p>
            <w:r/>
            <w:r>
              <w:rPr>
                <w:sz w:val="19"/>
              </w:rPr>
              <w:t>8,157</w:t>
            </w:r>
          </w:p>
        </w:tc>
        <w:tc>
          <w:tcPr>
            <w:tcW w:type="dxa" w:w="1656"/>
          </w:tcPr>
          <w:p>
            <w:r/>
            <w:r>
              <w:rPr>
                <w:sz w:val="19"/>
              </w:rPr>
              <w:t>8,447</w:t>
            </w:r>
          </w:p>
        </w:tc>
        <w:tc>
          <w:tcPr>
            <w:tcW w:type="dxa" w:w="1656"/>
          </w:tcPr>
          <w:p>
            <w:r/>
            <w:r>
              <w:rPr>
                <w:sz w:val="19"/>
              </w:rPr>
              <w:t>6,920</w:t>
            </w:r>
          </w:p>
        </w:tc>
        <w:tc>
          <w:tcPr>
            <w:tcW w:type="dxa" w:w="1512"/>
          </w:tcPr>
          <w:p>
            <w:r/>
            <w:r>
              <w:rPr>
                <w:sz w:val="19"/>
              </w:rPr>
              <w:t>7,209</w:t>
            </w:r>
          </w:p>
        </w:tc>
      </w:tr>
      <w:tr>
        <w:tc>
          <w:tcPr>
            <w:tcW w:type="dxa" w:w="2592"/>
          </w:tcPr>
          <w:p>
            <w:r/>
            <w:r>
              <w:rPr>
                <w:b/>
                <w:sz w:val="19"/>
              </w:rPr>
              <w:t>Total output tokens</w:t>
            </w:r>
          </w:p>
        </w:tc>
        <w:tc>
          <w:tcPr>
            <w:tcW w:type="dxa" w:w="1656"/>
          </w:tcPr>
          <w:p>
            <w:r/>
            <w:r>
              <w:rPr>
                <w:sz w:val="19"/>
              </w:rPr>
              <w:t>2,796</w:t>
            </w:r>
          </w:p>
        </w:tc>
        <w:tc>
          <w:tcPr>
            <w:tcW w:type="dxa" w:w="1656"/>
          </w:tcPr>
          <w:p>
            <w:r/>
            <w:r>
              <w:rPr>
                <w:sz w:val="19"/>
              </w:rPr>
              <w:t>5,974</w:t>
            </w:r>
          </w:p>
        </w:tc>
        <w:tc>
          <w:tcPr>
            <w:tcW w:type="dxa" w:w="1656"/>
          </w:tcPr>
          <w:p>
            <w:r/>
            <w:r>
              <w:rPr>
                <w:sz w:val="19"/>
              </w:rPr>
              <w:t>1,571</w:t>
            </w:r>
          </w:p>
        </w:tc>
        <w:tc>
          <w:tcPr>
            <w:tcW w:type="dxa" w:w="1512"/>
          </w:tcPr>
          <w:p>
            <w:r/>
            <w:r>
              <w:rPr>
                <w:sz w:val="19"/>
              </w:rPr>
              <w:t>1,295</w:t>
            </w:r>
          </w:p>
        </w:tc>
      </w:tr>
      <w:tr>
        <w:tc>
          <w:tcPr>
            <w:tcW w:type="dxa" w:w="2592"/>
          </w:tcPr>
          <w:p>
            <w:r/>
            <w:r>
              <w:rPr>
                <w:b/>
                <w:sz w:val="19"/>
              </w:rPr>
              <w:t>Mean output tokens per answer</w:t>
            </w:r>
          </w:p>
        </w:tc>
        <w:tc>
          <w:tcPr>
            <w:tcW w:type="dxa" w:w="1656"/>
          </w:tcPr>
          <w:p>
            <w:r/>
            <w:r>
              <w:rPr>
                <w:sz w:val="19"/>
              </w:rPr>
              <w:t>96.4</w:t>
            </w:r>
          </w:p>
        </w:tc>
        <w:tc>
          <w:tcPr>
            <w:tcW w:type="dxa" w:w="1656"/>
          </w:tcPr>
          <w:p>
            <w:r/>
            <w:r>
              <w:rPr>
                <w:sz w:val="19"/>
              </w:rPr>
              <w:t>206.0</w:t>
            </w:r>
          </w:p>
        </w:tc>
        <w:tc>
          <w:tcPr>
            <w:tcW w:type="dxa" w:w="1656"/>
          </w:tcPr>
          <w:p>
            <w:r/>
            <w:r>
              <w:rPr>
                <w:sz w:val="19"/>
              </w:rPr>
              <w:t>54.2</w:t>
            </w:r>
          </w:p>
        </w:tc>
        <w:tc>
          <w:tcPr>
            <w:tcW w:type="dxa" w:w="1512"/>
          </w:tcPr>
          <w:p>
            <w:r/>
            <w:r>
              <w:rPr>
                <w:sz w:val="19"/>
              </w:rPr>
              <w:t>44.7</w:t>
            </w:r>
          </w:p>
        </w:tc>
      </w:tr>
    </w:tbl>
    <w:p/>
    <w:p>
      <w:pPr>
        <w:pStyle w:val="Heading2"/>
      </w:pPr>
      <w:r>
        <w:t>Resource consumption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592"/>
          </w:tcPr>
          <w:p>
            <w:r/>
            <w:r>
              <w:rPr>
                <w:b/>
                <w:sz w:val="19"/>
              </w:rPr>
              <w:t>Metric</w:t>
            </w:r>
          </w:p>
        </w:tc>
        <w:tc>
          <w:tcPr>
            <w:tcW w:type="dxa" w:w="1656"/>
          </w:tcPr>
          <w:p>
            <w:r/>
            <w:r>
              <w:rPr>
                <w:b/>
                <w:sz w:val="19"/>
              </w:rPr>
              <w:t>codellama:7b</w:t>
            </w:r>
          </w:p>
        </w:tc>
        <w:tc>
          <w:tcPr>
            <w:tcW w:type="dxa" w:w="1656"/>
          </w:tcPr>
          <w:p>
            <w:r/>
            <w:r>
              <w:rPr>
                <w:b/>
                <w:sz w:val="19"/>
              </w:rPr>
              <w:t>wizardlm2:7b</w:t>
            </w:r>
          </w:p>
        </w:tc>
        <w:tc>
          <w:tcPr>
            <w:tcW w:type="dxa" w:w="1656"/>
          </w:tcPr>
          <w:p>
            <w:r/>
            <w:r>
              <w:rPr>
                <w:b/>
                <w:sz w:val="19"/>
              </w:rPr>
              <w:t>llama3.2:3b</w:t>
            </w:r>
          </w:p>
        </w:tc>
        <w:tc>
          <w:tcPr>
            <w:tcW w:type="dxa" w:w="1512"/>
          </w:tcPr>
          <w:p>
            <w:r/>
            <w:r>
              <w:rPr>
                <w:b/>
                <w:sz w:val="19"/>
              </w:rPr>
              <w:t>gemma:2b</w:t>
            </w:r>
          </w:p>
        </w:tc>
      </w:tr>
      <w:tr>
        <w:tc>
          <w:tcPr>
            <w:tcW w:type="dxa" w:w="2592"/>
          </w:tcPr>
          <w:p>
            <w:r/>
            <w:r>
              <w:rPr>
                <w:b/>
                <w:sz w:val="19"/>
              </w:rPr>
              <w:t>Resident model size</w:t>
            </w:r>
          </w:p>
        </w:tc>
        <w:tc>
          <w:tcPr>
            <w:tcW w:type="dxa" w:w="1656"/>
          </w:tcPr>
          <w:p>
            <w:r/>
            <w:r>
              <w:rPr>
                <w:sz w:val="19"/>
              </w:rPr>
              <w:t>5,797 MB</w:t>
            </w:r>
          </w:p>
        </w:tc>
        <w:tc>
          <w:tcPr>
            <w:tcW w:type="dxa" w:w="1656"/>
          </w:tcPr>
          <w:p>
            <w:r/>
            <w:r>
              <w:rPr>
                <w:sz w:val="19"/>
              </w:rPr>
              <w:t>4,550 MB</w:t>
            </w:r>
          </w:p>
        </w:tc>
        <w:tc>
          <w:tcPr>
            <w:tcW w:type="dxa" w:w="1656"/>
          </w:tcPr>
          <w:p>
            <w:r/>
            <w:r>
              <w:rPr>
                <w:sz w:val="19"/>
              </w:rPr>
              <w:t>2,443 MB</w:t>
            </w:r>
          </w:p>
        </w:tc>
        <w:tc>
          <w:tcPr>
            <w:tcW w:type="dxa" w:w="1512"/>
          </w:tcPr>
          <w:p>
            <w:r/>
            <w:r>
              <w:rPr>
                <w:sz w:val="19"/>
              </w:rPr>
              <w:t>1,784 MB</w:t>
            </w:r>
          </w:p>
        </w:tc>
      </w:tr>
      <w:tr>
        <w:tc>
          <w:tcPr>
            <w:tcW w:type="dxa" w:w="2592"/>
          </w:tcPr>
          <w:p>
            <w:r/>
            <w:r>
              <w:rPr>
                <w:b/>
                <w:sz w:val="19"/>
              </w:rPr>
              <w:t>Mean CPU during generation</w:t>
            </w:r>
          </w:p>
        </w:tc>
        <w:tc>
          <w:tcPr>
            <w:tcW w:type="dxa" w:w="1656"/>
          </w:tcPr>
          <w:p>
            <w:r/>
            <w:r>
              <w:rPr>
                <w:sz w:val="19"/>
              </w:rPr>
              <w:t>959%</w:t>
            </w:r>
          </w:p>
        </w:tc>
        <w:tc>
          <w:tcPr>
            <w:tcW w:type="dxa" w:w="1656"/>
          </w:tcPr>
          <w:p>
            <w:r/>
            <w:r>
              <w:rPr>
                <w:sz w:val="19"/>
              </w:rPr>
              <w:t>971%</w:t>
            </w:r>
          </w:p>
        </w:tc>
        <w:tc>
          <w:tcPr>
            <w:tcW w:type="dxa" w:w="1656"/>
          </w:tcPr>
          <w:p>
            <w:r/>
            <w:r>
              <w:rPr>
                <w:sz w:val="19"/>
              </w:rPr>
              <w:t>890%</w:t>
            </w:r>
          </w:p>
        </w:tc>
        <w:tc>
          <w:tcPr>
            <w:tcW w:type="dxa" w:w="1512"/>
          </w:tcPr>
          <w:p>
            <w:r/>
            <w:r>
              <w:rPr>
                <w:sz w:val="19"/>
              </w:rPr>
              <w:t>851%</w:t>
            </w:r>
          </w:p>
        </w:tc>
      </w:tr>
      <w:tr>
        <w:tc>
          <w:tcPr>
            <w:tcW w:type="dxa" w:w="2592"/>
          </w:tcPr>
          <w:p>
            <w:r/>
            <w:r>
              <w:rPr>
                <w:b/>
                <w:sz w:val="19"/>
              </w:rPr>
              <w:t>VRAM used</w:t>
            </w:r>
          </w:p>
        </w:tc>
        <w:tc>
          <w:tcPr>
            <w:tcW w:type="dxa" w:w="1656"/>
          </w:tcPr>
          <w:p>
            <w:r/>
            <w:r>
              <w:rPr>
                <w:sz w:val="19"/>
              </w:rPr>
              <w:t>0 MB</w:t>
            </w:r>
          </w:p>
        </w:tc>
        <w:tc>
          <w:tcPr>
            <w:tcW w:type="dxa" w:w="1656"/>
          </w:tcPr>
          <w:p>
            <w:r/>
            <w:r>
              <w:rPr>
                <w:sz w:val="19"/>
              </w:rPr>
              <w:t>0 MB</w:t>
            </w:r>
          </w:p>
        </w:tc>
        <w:tc>
          <w:tcPr>
            <w:tcW w:type="dxa" w:w="1656"/>
          </w:tcPr>
          <w:p>
            <w:r/>
            <w:r>
              <w:rPr>
                <w:sz w:val="19"/>
              </w:rPr>
              <w:t>0 MB</w:t>
            </w:r>
          </w:p>
        </w:tc>
        <w:tc>
          <w:tcPr>
            <w:tcW w:type="dxa" w:w="1512"/>
          </w:tcPr>
          <w:p>
            <w:r/>
            <w:r>
              <w:rPr>
                <w:sz w:val="19"/>
              </w:rPr>
              <w:t>0 MB</w:t>
            </w:r>
          </w:p>
        </w:tc>
      </w:tr>
      <w:tr>
        <w:tc>
          <w:tcPr>
            <w:tcW w:type="dxa" w:w="2592"/>
          </w:tcPr>
          <w:p>
            <w:r/>
            <w:r>
              <w:rPr>
                <w:b/>
                <w:sz w:val="19"/>
              </w:rPr>
              <w:t>GPU share</w:t>
            </w:r>
          </w:p>
        </w:tc>
        <w:tc>
          <w:tcPr>
            <w:tcW w:type="dxa" w:w="1656"/>
          </w:tcPr>
          <w:p>
            <w:r/>
            <w:r>
              <w:rPr>
                <w:sz w:val="19"/>
              </w:rPr>
              <w:t>0%</w:t>
            </w:r>
          </w:p>
        </w:tc>
        <w:tc>
          <w:tcPr>
            <w:tcW w:type="dxa" w:w="1656"/>
          </w:tcPr>
          <w:p>
            <w:r/>
            <w:r>
              <w:rPr>
                <w:sz w:val="19"/>
              </w:rPr>
              <w:t>0%</w:t>
            </w:r>
          </w:p>
        </w:tc>
        <w:tc>
          <w:tcPr>
            <w:tcW w:type="dxa" w:w="1656"/>
          </w:tcPr>
          <w:p>
            <w:r/>
            <w:r>
              <w:rPr>
                <w:sz w:val="19"/>
              </w:rPr>
              <w:t>0%</w:t>
            </w:r>
          </w:p>
        </w:tc>
        <w:tc>
          <w:tcPr>
            <w:tcW w:type="dxa" w:w="1512"/>
          </w:tcPr>
          <w:p>
            <w:r/>
            <w:r>
              <w:rPr>
                <w:sz w:val="19"/>
              </w:rPr>
              <w:t>0%</w:t>
            </w:r>
          </w:p>
        </w:tc>
      </w:tr>
    </w:tbl>
    <w:p/>
    <w:p>
      <w:r>
        <w:rPr>
          <w:color w:val="5C6B73"/>
          <w:sz w:val="19"/>
        </w:rPr>
        <w:t>CPU percentages are summed across cores, so 959% corresponds to roughly 9.6 cores saturated. No GPU offload occurred on this machine — Ollama reported 0 MB VRAM for every model — so all inference ran on CPU and GPU consumption cannot differentiate the models in this run.</w:t>
      </w:r>
    </w:p>
    <w:p>
      <w:r>
        <w:br w:type="page"/>
      </w:r>
    </w:p>
    <w:p>
      <w:pPr>
        <w:pStyle w:val="Heading1"/>
      </w:pPr>
      <w:r>
        <w:rPr>
          <w:color w:val="0B6E75"/>
        </w:rPr>
        <w:t>Exercise 4 — Analysis of the Results</w:t>
      </w:r>
    </w:p>
    <w:p>
      <w:pPr>
        <w:pStyle w:val="Heading2"/>
      </w:pPr>
      <w:r>
        <w:t>Objective</w:t>
      </w:r>
    </w:p>
    <w:p>
      <w:r>
        <w:t>Go beyond the comparison table and answer the judgement questions, basing the conclusion on quantitative evidence rather than on which model appears better.</w:t>
      </w:r>
    </w:p>
    <w:p>
      <w:pPr>
        <w:pStyle w:val="Heading2"/>
      </w:pPr>
      <w:r>
        <w:t>Answering each question directly</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r/>
            <w:r>
              <w:rPr>
                <w:b/>
                <w:sz w:val="19"/>
              </w:rPr>
              <w:t>Question</w:t>
            </w:r>
          </w:p>
        </w:tc>
        <w:tc>
          <w:tcPr>
            <w:tcW w:type="dxa" w:w="2448"/>
          </w:tcPr>
          <w:p>
            <w:r/>
            <w:r>
              <w:rPr>
                <w:b/>
                <w:sz w:val="19"/>
              </w:rPr>
              <w:t>Answer</w:t>
            </w:r>
          </w:p>
        </w:tc>
        <w:tc>
          <w:tcPr>
            <w:tcW w:type="dxa" w:w="3024"/>
          </w:tcPr>
          <w:p>
            <w:r/>
            <w:r>
              <w:rPr>
                <w:b/>
                <w:sz w:val="19"/>
              </w:rPr>
              <w:t>Evidence</w:t>
            </w:r>
          </w:p>
        </w:tc>
      </w:tr>
      <w:tr>
        <w:tc>
          <w:tcPr>
            <w:tcW w:type="dxa" w:w="3600"/>
          </w:tcPr>
          <w:p>
            <w:r/>
            <w:r>
              <w:rPr>
                <w:sz w:val="19"/>
              </w:rPr>
              <w:t>Which model provides better accuracy?</w:t>
            </w:r>
          </w:p>
        </w:tc>
        <w:tc>
          <w:tcPr>
            <w:tcW w:type="dxa" w:w="2448"/>
          </w:tcPr>
          <w:p>
            <w:r/>
            <w:r>
              <w:rPr>
                <w:sz w:val="19"/>
              </w:rPr>
              <w:t>codellama:7b and wizardlm2:7b (tied)</w:t>
            </w:r>
          </w:p>
        </w:tc>
        <w:tc>
          <w:tcPr>
            <w:tcW w:type="dxa" w:w="3024"/>
          </w:tcPr>
          <w:p>
            <w:r/>
            <w:r>
              <w:rPr>
                <w:sz w:val="19"/>
              </w:rPr>
              <w:t>94.7% each</w:t>
            </w:r>
          </w:p>
        </w:tc>
      </w:tr>
      <w:tr>
        <w:tc>
          <w:tcPr>
            <w:tcW w:type="dxa" w:w="3600"/>
          </w:tcPr>
          <w:p>
            <w:r/>
            <w:r>
              <w:rPr>
                <w:sz w:val="19"/>
              </w:rPr>
              <w:t>Which model produces fewer hallucinations?</w:t>
            </w:r>
          </w:p>
        </w:tc>
        <w:tc>
          <w:tcPr>
            <w:tcW w:type="dxa" w:w="2448"/>
          </w:tcPr>
          <w:p>
            <w:r/>
            <w:r>
              <w:rPr>
                <w:sz w:val="19"/>
              </w:rPr>
              <w:t>llama3.2:3b and gemma:2b (tied)</w:t>
            </w:r>
          </w:p>
        </w:tc>
        <w:tc>
          <w:tcPr>
            <w:tcW w:type="dxa" w:w="3024"/>
          </w:tcPr>
          <w:p>
            <w:r/>
            <w:r>
              <w:rPr>
                <w:sz w:val="19"/>
              </w:rPr>
              <w:t>0% fabrication; both refused all 5</w:t>
            </w:r>
          </w:p>
        </w:tc>
      </w:tr>
      <w:tr>
        <w:tc>
          <w:tcPr>
            <w:tcW w:type="dxa" w:w="3600"/>
          </w:tcPr>
          <w:p>
            <w:r/>
            <w:r>
              <w:rPr>
                <w:sz w:val="19"/>
              </w:rPr>
              <w:t>Which model gives better retrieval-based responses?</w:t>
            </w:r>
          </w:p>
        </w:tc>
        <w:tc>
          <w:tcPr>
            <w:tcW w:type="dxa" w:w="2448"/>
          </w:tcPr>
          <w:p>
            <w:r/>
            <w:r>
              <w:rPr>
                <w:sz w:val="19"/>
              </w:rPr>
              <w:t>llama3.2:3b</w:t>
            </w:r>
          </w:p>
        </w:tc>
        <w:tc>
          <w:tcPr>
            <w:tcW w:type="dxa" w:w="3024"/>
          </w:tcPr>
          <w:p>
            <w:r/>
            <w:r>
              <w:rPr>
                <w:sz w:val="19"/>
              </w:rPr>
              <w:t>81.8% groundedness, 0.780 relevance</w:t>
            </w:r>
          </w:p>
        </w:tc>
      </w:tr>
      <w:tr>
        <w:tc>
          <w:tcPr>
            <w:tcW w:type="dxa" w:w="3600"/>
          </w:tcPr>
          <w:p>
            <w:r/>
            <w:r>
              <w:rPr>
                <w:sz w:val="19"/>
              </w:rPr>
              <w:t>Which model generates code with a higher test-pass rate?</w:t>
            </w:r>
          </w:p>
        </w:tc>
        <w:tc>
          <w:tcPr>
            <w:tcW w:type="dxa" w:w="2448"/>
          </w:tcPr>
          <w:p>
            <w:r/>
            <w:r>
              <w:rPr>
                <w:sz w:val="19"/>
              </w:rPr>
              <w:t>llama3.2:3b</w:t>
            </w:r>
          </w:p>
        </w:tc>
        <w:tc>
          <w:tcPr>
            <w:tcW w:type="dxa" w:w="3024"/>
          </w:tcPr>
          <w:p>
            <w:r/>
            <w:r>
              <w:rPr>
                <w:sz w:val="19"/>
              </w:rPr>
              <w:t>71.4%, 10 of 14 assertions</w:t>
            </w:r>
          </w:p>
        </w:tc>
      </w:tr>
      <w:tr>
        <w:tc>
          <w:tcPr>
            <w:tcW w:type="dxa" w:w="3600"/>
          </w:tcPr>
          <w:p>
            <w:r/>
            <w:r>
              <w:rPr>
                <w:sz w:val="19"/>
              </w:rPr>
              <w:t>Which model has lower response latency?</w:t>
            </w:r>
          </w:p>
        </w:tc>
        <w:tc>
          <w:tcPr>
            <w:tcW w:type="dxa" w:w="2448"/>
          </w:tcPr>
          <w:p>
            <w:r/>
            <w:r>
              <w:rPr>
                <w:sz w:val="19"/>
              </w:rPr>
              <w:t>gemma:2b</w:t>
            </w:r>
          </w:p>
        </w:tc>
        <w:tc>
          <w:tcPr>
            <w:tcW w:type="dxa" w:w="3024"/>
          </w:tcPr>
          <w:p>
            <w:r/>
            <w:r>
              <w:rPr>
                <w:sz w:val="19"/>
              </w:rPr>
              <w:t>4.3 s mean</w:t>
            </w:r>
          </w:p>
        </w:tc>
      </w:tr>
      <w:tr>
        <w:tc>
          <w:tcPr>
            <w:tcW w:type="dxa" w:w="3600"/>
          </w:tcPr>
          <w:p>
            <w:r/>
            <w:r>
              <w:rPr>
                <w:sz w:val="19"/>
              </w:rPr>
              <w:t>Which model requires fewer computational resources?</w:t>
            </w:r>
          </w:p>
        </w:tc>
        <w:tc>
          <w:tcPr>
            <w:tcW w:type="dxa" w:w="2448"/>
          </w:tcPr>
          <w:p>
            <w:r/>
            <w:r>
              <w:rPr>
                <w:sz w:val="19"/>
              </w:rPr>
              <w:t>gemma:2b</w:t>
            </w:r>
          </w:p>
        </w:tc>
        <w:tc>
          <w:tcPr>
            <w:tcW w:type="dxa" w:w="3024"/>
          </w:tcPr>
          <w:p>
            <w:r/>
            <w:r>
              <w:rPr>
                <w:sz w:val="19"/>
              </w:rPr>
              <w:t>1,784 MB resident</w:t>
            </w:r>
          </w:p>
        </w:tc>
      </w:tr>
      <w:tr>
        <w:tc>
          <w:tcPr>
            <w:tcW w:type="dxa" w:w="3600"/>
          </w:tcPr>
          <w:p>
            <w:r/>
            <w:r>
              <w:rPr>
                <w:sz w:val="19"/>
              </w:rPr>
              <w:t>Is the most accurate model also the most efficient?</w:t>
            </w:r>
          </w:p>
        </w:tc>
        <w:tc>
          <w:tcPr>
            <w:tcW w:type="dxa" w:w="2448"/>
          </w:tcPr>
          <w:p>
            <w:r/>
            <w:r>
              <w:rPr>
                <w:sz w:val="19"/>
              </w:rPr>
              <w:t>No</w:t>
            </w:r>
          </w:p>
        </w:tc>
        <w:tc>
          <w:tcPr>
            <w:tcW w:type="dxa" w:w="3024"/>
          </w:tcPr>
          <w:p>
            <w:r/>
            <w:r>
              <w:rPr>
                <w:sz w:val="19"/>
              </w:rPr>
              <w:t>codellama is 4.8× slower and 3.2× larger than gemma</w:t>
            </w:r>
          </w:p>
        </w:tc>
      </w:tr>
    </w:tbl>
    <w:p/>
    <w:p>
      <w:pPr>
        <w:pStyle w:val="Heading2"/>
      </w:pPr>
      <w:r>
        <w:t>The quality, latency and resource trade-off</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728"/>
          </w:tcPr>
          <w:p>
            <w:r/>
            <w:r>
              <w:rPr>
                <w:b/>
                <w:sz w:val="19"/>
              </w:rPr>
              <w:t>Model</w:t>
            </w:r>
          </w:p>
        </w:tc>
        <w:tc>
          <w:tcPr>
            <w:tcW w:type="dxa" w:w="1296"/>
          </w:tcPr>
          <w:p>
            <w:r/>
            <w:r>
              <w:rPr>
                <w:b/>
                <w:sz w:val="19"/>
              </w:rPr>
              <w:t>Accuracy</w:t>
            </w:r>
          </w:p>
        </w:tc>
        <w:tc>
          <w:tcPr>
            <w:tcW w:type="dxa" w:w="1440"/>
          </w:tcPr>
          <w:p>
            <w:r/>
            <w:r>
              <w:rPr>
                <w:b/>
                <w:sz w:val="19"/>
              </w:rPr>
              <w:t>Mean latency</w:t>
            </w:r>
          </w:p>
        </w:tc>
        <w:tc>
          <w:tcPr>
            <w:tcW w:type="dxa" w:w="1296"/>
          </w:tcPr>
          <w:p>
            <w:r/>
            <w:r>
              <w:rPr>
                <w:b/>
                <w:sz w:val="19"/>
              </w:rPr>
              <w:t>Resident</w:t>
            </w:r>
          </w:p>
        </w:tc>
        <w:tc>
          <w:tcPr>
            <w:tcW w:type="dxa" w:w="1728"/>
          </w:tcPr>
          <w:p>
            <w:r/>
            <w:r>
              <w:rPr>
                <w:b/>
                <w:sz w:val="19"/>
              </w:rPr>
              <w:t>Accuracy per second</w:t>
            </w:r>
          </w:p>
        </w:tc>
        <w:tc>
          <w:tcPr>
            <w:tcW w:type="dxa" w:w="1584"/>
          </w:tcPr>
          <w:p>
            <w:r/>
            <w:r>
              <w:rPr>
                <w:b/>
                <w:sz w:val="19"/>
              </w:rPr>
              <w:t>Accuracy per GB</w:t>
            </w:r>
          </w:p>
        </w:tc>
      </w:tr>
      <w:tr>
        <w:tc>
          <w:tcPr>
            <w:tcW w:type="dxa" w:w="1728"/>
          </w:tcPr>
          <w:p>
            <w:r/>
            <w:r>
              <w:rPr>
                <w:b/>
                <w:sz w:val="19"/>
              </w:rPr>
              <w:t>codellama:7b</w:t>
            </w:r>
          </w:p>
        </w:tc>
        <w:tc>
          <w:tcPr>
            <w:tcW w:type="dxa" w:w="1296"/>
          </w:tcPr>
          <w:p>
            <w:r/>
            <w:r>
              <w:rPr>
                <w:sz w:val="19"/>
              </w:rPr>
              <w:t>94.7%</w:t>
            </w:r>
          </w:p>
        </w:tc>
        <w:tc>
          <w:tcPr>
            <w:tcW w:type="dxa" w:w="1440"/>
          </w:tcPr>
          <w:p>
            <w:r/>
            <w:r>
              <w:rPr>
                <w:sz w:val="19"/>
              </w:rPr>
              <w:t>20.5 s</w:t>
            </w:r>
          </w:p>
        </w:tc>
        <w:tc>
          <w:tcPr>
            <w:tcW w:type="dxa" w:w="1296"/>
          </w:tcPr>
          <w:p>
            <w:r/>
            <w:r>
              <w:rPr>
                <w:sz w:val="19"/>
              </w:rPr>
              <w:t>5,797 MB</w:t>
            </w:r>
          </w:p>
        </w:tc>
        <w:tc>
          <w:tcPr>
            <w:tcW w:type="dxa" w:w="1728"/>
          </w:tcPr>
          <w:p>
            <w:r/>
            <w:r>
              <w:rPr>
                <w:sz w:val="19"/>
              </w:rPr>
              <w:t>4.62</w:t>
            </w:r>
          </w:p>
        </w:tc>
        <w:tc>
          <w:tcPr>
            <w:tcW w:type="dxa" w:w="1584"/>
          </w:tcPr>
          <w:p>
            <w:r/>
            <w:r>
              <w:rPr>
                <w:sz w:val="19"/>
              </w:rPr>
              <w:t>16.74</w:t>
            </w:r>
          </w:p>
        </w:tc>
      </w:tr>
      <w:tr>
        <w:tc>
          <w:tcPr>
            <w:tcW w:type="dxa" w:w="1728"/>
          </w:tcPr>
          <w:p>
            <w:r/>
            <w:r>
              <w:rPr>
                <w:b/>
                <w:sz w:val="19"/>
              </w:rPr>
              <w:t>wizardlm2:7b</w:t>
            </w:r>
          </w:p>
        </w:tc>
        <w:tc>
          <w:tcPr>
            <w:tcW w:type="dxa" w:w="1296"/>
          </w:tcPr>
          <w:p>
            <w:r/>
            <w:r>
              <w:rPr>
                <w:sz w:val="19"/>
              </w:rPr>
              <w:t>94.7%</w:t>
            </w:r>
          </w:p>
        </w:tc>
        <w:tc>
          <w:tcPr>
            <w:tcW w:type="dxa" w:w="1440"/>
          </w:tcPr>
          <w:p>
            <w:r/>
            <w:r>
              <w:rPr>
                <w:sz w:val="19"/>
              </w:rPr>
              <w:t>36.9 s</w:t>
            </w:r>
          </w:p>
        </w:tc>
        <w:tc>
          <w:tcPr>
            <w:tcW w:type="dxa" w:w="1296"/>
          </w:tcPr>
          <w:p>
            <w:r/>
            <w:r>
              <w:rPr>
                <w:sz w:val="19"/>
              </w:rPr>
              <w:t>4,550 MB</w:t>
            </w:r>
          </w:p>
        </w:tc>
        <w:tc>
          <w:tcPr>
            <w:tcW w:type="dxa" w:w="1728"/>
          </w:tcPr>
          <w:p>
            <w:r/>
            <w:r>
              <w:rPr>
                <w:sz w:val="19"/>
              </w:rPr>
              <w:t>2.57</w:t>
            </w:r>
          </w:p>
        </w:tc>
        <w:tc>
          <w:tcPr>
            <w:tcW w:type="dxa" w:w="1584"/>
          </w:tcPr>
          <w:p>
            <w:r/>
            <w:r>
              <w:rPr>
                <w:sz w:val="19"/>
              </w:rPr>
              <w:t>21.32</w:t>
            </w:r>
          </w:p>
        </w:tc>
      </w:tr>
      <w:tr>
        <w:tc>
          <w:tcPr>
            <w:tcW w:type="dxa" w:w="1728"/>
          </w:tcPr>
          <w:p>
            <w:r/>
            <w:r>
              <w:rPr>
                <w:b/>
                <w:sz w:val="19"/>
              </w:rPr>
              <w:t>llama3.2:3b</w:t>
            </w:r>
          </w:p>
        </w:tc>
        <w:tc>
          <w:tcPr>
            <w:tcW w:type="dxa" w:w="1296"/>
          </w:tcPr>
          <w:p>
            <w:r/>
            <w:r>
              <w:rPr>
                <w:sz w:val="19"/>
              </w:rPr>
              <w:t>89.5%</w:t>
            </w:r>
          </w:p>
        </w:tc>
        <w:tc>
          <w:tcPr>
            <w:tcW w:type="dxa" w:w="1440"/>
          </w:tcPr>
          <w:p>
            <w:r/>
            <w:r>
              <w:rPr>
                <w:sz w:val="19"/>
              </w:rPr>
              <w:t>6.1 s</w:t>
            </w:r>
          </w:p>
        </w:tc>
        <w:tc>
          <w:tcPr>
            <w:tcW w:type="dxa" w:w="1296"/>
          </w:tcPr>
          <w:p>
            <w:r/>
            <w:r>
              <w:rPr>
                <w:sz w:val="19"/>
              </w:rPr>
              <w:t>2,443 MB</w:t>
            </w:r>
          </w:p>
        </w:tc>
        <w:tc>
          <w:tcPr>
            <w:tcW w:type="dxa" w:w="1728"/>
          </w:tcPr>
          <w:p>
            <w:r/>
            <w:r>
              <w:rPr>
                <w:sz w:val="19"/>
              </w:rPr>
              <w:t>14.63</w:t>
            </w:r>
          </w:p>
        </w:tc>
        <w:tc>
          <w:tcPr>
            <w:tcW w:type="dxa" w:w="1584"/>
          </w:tcPr>
          <w:p>
            <w:r/>
            <w:r>
              <w:rPr>
                <w:sz w:val="19"/>
              </w:rPr>
              <w:t>37.50</w:t>
            </w:r>
          </w:p>
        </w:tc>
      </w:tr>
      <w:tr>
        <w:tc>
          <w:tcPr>
            <w:tcW w:type="dxa" w:w="1728"/>
          </w:tcPr>
          <w:p>
            <w:r/>
            <w:r>
              <w:rPr>
                <w:b/>
                <w:sz w:val="19"/>
              </w:rPr>
              <w:t>gemma:2b</w:t>
            </w:r>
          </w:p>
        </w:tc>
        <w:tc>
          <w:tcPr>
            <w:tcW w:type="dxa" w:w="1296"/>
          </w:tcPr>
          <w:p>
            <w:r/>
            <w:r>
              <w:rPr>
                <w:sz w:val="19"/>
              </w:rPr>
              <w:t>73.7%</w:t>
            </w:r>
          </w:p>
        </w:tc>
        <w:tc>
          <w:tcPr>
            <w:tcW w:type="dxa" w:w="1440"/>
          </w:tcPr>
          <w:p>
            <w:r/>
            <w:r>
              <w:rPr>
                <w:sz w:val="19"/>
              </w:rPr>
              <w:t>4.2 s</w:t>
            </w:r>
          </w:p>
        </w:tc>
        <w:tc>
          <w:tcPr>
            <w:tcW w:type="dxa" w:w="1296"/>
          </w:tcPr>
          <w:p>
            <w:r/>
            <w:r>
              <w:rPr>
                <w:sz w:val="19"/>
              </w:rPr>
              <w:t>1,784 MB</w:t>
            </w:r>
          </w:p>
        </w:tc>
        <w:tc>
          <w:tcPr>
            <w:tcW w:type="dxa" w:w="1728"/>
          </w:tcPr>
          <w:p>
            <w:r/>
            <w:r>
              <w:rPr>
                <w:sz w:val="19"/>
              </w:rPr>
              <w:t>17.35</w:t>
            </w:r>
          </w:p>
        </w:tc>
        <w:tc>
          <w:tcPr>
            <w:tcW w:type="dxa" w:w="1584"/>
          </w:tcPr>
          <w:p>
            <w:r/>
            <w:r>
              <w:rPr>
                <w:sz w:val="19"/>
              </w:rPr>
              <w:t>42.29</w:t>
            </w:r>
          </w:p>
        </w:tc>
      </w:tr>
    </w:tbl>
    <w:p/>
    <w:p>
      <w:r>
        <w:rPr>
          <w:color w:val="5C6B73"/>
          <w:sz w:val="19"/>
        </w:rPr>
        <w:t>Accuracy per second = accuracy points ÷ mean latency. Accuracy per gigabyte = accuracy points ÷ resident gigabytes. Both express how much quality each unit of cost buys, which is what determines whether a model is deployable on a laptop.</w:t>
      </w:r>
    </w:p>
    <w:p>
      <w:pPr>
        <w:pStyle w:val="Heading2"/>
      </w:pPr>
      <w:r>
        <w:t>Findings</w:t>
      </w:r>
    </w:p>
    <w:p>
      <w:pPr>
        <w:pStyle w:val="Heading3"/>
      </w:pPr>
      <w:r>
        <w:t>1. Accuracy and safety point to different models</w:t>
      </w:r>
    </w:p>
    <w:p>
      <w:r>
        <w:t>codellama:7b and wizardlm2:7b tie for highest accuracy at 94.7%, yet they are the two worst models on hallucination, fabricating answers to 3 of 5 and 4 of 5 out-of-knowledge-base questions respectively. Asked for the current Reserve Bank of India repo rate — a figure that appears nowhere in the knowledge base — codellama replied "The current repo rate set by the Reserve Bank of India (RBI) is 6.25%." Given the identical prompt and the identical context, llama3.2 replied "This information is not available in my knowledge base." For a lending assistant an invented interest rate is worse than a missing answer, so accuracy is the wrong ranking to optimise.</w:t>
      </w:r>
    </w:p>
    <w:p>
      <w:pPr>
        <w:pStyle w:val="Heading3"/>
      </w:pPr>
      <w:r>
        <w:t>2. The RAG prompt does not enforce grounding on its own</w:t>
      </w:r>
    </w:p>
    <w:p>
      <w:r>
        <w:t>All four models received byte-identical retrieved context and the same instruction to answer only from it. Two ignored that instruction. Because retrieval was constant, the RAG layer cannot account for the difference: grounding is a property of the model's instruction-following, not of the prompt. Retrieval gives an honest model something to be honest about; it does not make a model honest.</w:t>
      </w:r>
    </w:p>
    <w:p>
      <w:pPr>
        <w:pStyle w:val="Heading3"/>
      </w:pPr>
      <w:r>
        <w:t>3. Parameter count does not predict quality</w:t>
      </w:r>
    </w:p>
    <w:p>
      <w:r>
        <w:t>The 3-billion-parameter llama3.2 beat both 7-billion-parameter models on relevance, groundedness, code test-pass rate and every performance metric, while using 42% of codellama's memory. The code result is especially notable: the code-specialised model passed 7 of 14 assertions while the general 3B model passed 10. The curve does break eventually — the 2B gemma is fastest and smallest but scores 73.7%, and wrongly refused 3 answerable questions, which is over-refusal, the mirror image of the larger models' failure.</w:t>
      </w:r>
    </w:p>
    <w:p>
      <w:pPr>
        <w:pStyle w:val="Heading3"/>
      </w:pPr>
      <w:r>
        <w:t>4. Verbosity costs latency without buying grounding</w:t>
      </w:r>
    </w:p>
    <w:p>
      <w:r>
        <w:t>wizardlm2 produced 206 output tokens per answer against llama3.2's 54, roughly 3.8 times more, in exchange for 5.3 points more accuracy and the worst groundedness in the set at 50.6%. Its 95th-percentile latency of 80.0 seconds places it outside interactive use altogether.</w:t>
      </w:r>
    </w:p>
    <w:p>
      <w:pPr>
        <w:pStyle w:val="Heading3"/>
      </w:pPr>
      <w:r>
        <w:t>5. The trade-off is real but not where it was expected</w:t>
      </w:r>
    </w:p>
    <w:p>
      <w:r>
        <w:t>Moving from codellama to llama3.2 costs 5.3 accuracy points and returns a 3.3-times latency reduction, 3.4 GB less resident memory, 21 more points of code test-pass rate, and the elimination of fabrication. Four of those five measures move in the same direction, so for this application it is less a trade-off than a strictly better operating point. The genuine trade-off appears only at the bottom of the range, where gemma surrenders 15.8 accuracy points to save a further 1.9 seconds.</w:t>
      </w:r>
    </w:p>
    <w:p>
      <w:pPr>
        <w:pStyle w:val="Heading2"/>
      </w:pPr>
      <w:r>
        <w:t>Recommendation</w:t>
      </w:r>
    </w:p>
    <w:p>
      <w:r>
        <w:rPr>
          <w:b/>
        </w:rPr>
        <w:t>Deploy llama3.2:3b and replace codellama:7b as the application default.</w:t>
      </w:r>
    </w:p>
    <w:p>
      <w:r>
        <w:t>llama3.2 is not the most accurate model by the keyword metric, but it is the only model that is simultaneously accurate (89.5%), safe (0% fabrication), grounded (81.8%), best at code generation (71.4% test-pass) and fast enough for interactive use (6.1 s mean, 9.8 s at the 95th percentile) within 2.4 GB of memory. codellama:7b, the original default, costs 3.3 times the latency and 2.4 times the memory to gain 5.3 accuracy points, while fabricating answers to 60% of out-of-scope questions.</w:t>
      </w:r>
    </w:p>
    <w:p>
      <w:pPr>
        <w:pStyle w:val="Heading2"/>
      </w:pPr>
      <w:r>
        <w:t>Measurement caveats</w:t>
      </w:r>
    </w:p>
    <w:p>
      <w:pPr>
        <w:pStyle w:val="ListBullet"/>
      </w:pPr>
      <w:r>
        <w:rPr>
          <w:b/>
          <w:sz w:val="21"/>
        </w:rPr>
        <w:t>CPU percentages are summed across cores.</w:t>
      </w:r>
      <w:r>
        <w:rPr>
          <w:sz w:val="21"/>
        </w:rPr>
        <w:t xml:space="preserve"> All four models sit in a narrow 851–971% band, so CPU load does not usefully discriminate between them.</w:t>
      </w:r>
    </w:p>
    <w:p>
      <w:pPr>
        <w:pStyle w:val="ListBullet"/>
      </w:pPr>
      <w:r>
        <w:rPr>
          <w:b/>
          <w:sz w:val="21"/>
        </w:rPr>
        <w:t>No GPU offload occurred.</w:t>
      </w:r>
      <w:r>
        <w:rPr>
          <w:sz w:val="21"/>
        </w:rPr>
        <w:t xml:space="preserve"> Ollama reported 0 MB VRAM for every model, so all inference ran on CPU and every latency figure is CPU-bound.</w:t>
      </w:r>
    </w:p>
    <w:p>
      <w:pPr>
        <w:pStyle w:val="ListBullet"/>
      </w:pPr>
      <w:r>
        <w:rPr>
          <w:b/>
          <w:sz w:val="21"/>
        </w:rPr>
        <w:t>Accuracy is keyword-based.</w:t>
      </w:r>
      <w:r>
        <w:rPr>
          <w:sz w:val="21"/>
        </w:rPr>
        <w:t xml:space="preserve"> It rewards stating the required facts rather than fluency, so a model can score correct while being wordy. Relevance and groundedness are reported alongside it for that reason.</w:t>
      </w:r>
    </w:p>
    <w:p>
      <w:pPr>
        <w:pStyle w:val="ListBullet"/>
      </w:pPr>
      <w:r>
        <w:rPr>
          <w:b/>
          <w:sz w:val="21"/>
        </w:rPr>
        <w:t>The unsupported-number metric required correction.</w:t>
      </w:r>
      <w:r>
        <w:rPr>
          <w:sz w:val="21"/>
        </w:rPr>
        <w:t xml:space="preserve"> An initial version counted markdown list numbering as invented figures. After stripping enumeration and inspecting every remaining flag by hand, no model fabricated a number when context was present; fabrication occurred only where context was absent.</w:t>
      </w:r>
    </w:p>
    <w:p>
      <w:pPr>
        <w:pStyle w:val="ListBullet"/>
      </w:pPr>
      <w:r>
        <w:rPr>
          <w:b/>
          <w:sz w:val="21"/>
        </w:rPr>
        <w:t>Code tasks bypass retrieval by design.</w:t>
      </w:r>
      <w:r>
        <w:rPr>
          <w:sz w:val="21"/>
        </w:rPr>
        <w:t xml:space="preserve"> The application's RAG prompt forbids answering outside the retrieved context, which would make every model refuse every coding task. The five coding tasks use a separate fixed template, identical across models.</w:t>
      </w:r>
    </w:p>
    <w:p>
      <w:pPr>
        <w:pStyle w:val="Heading2"/>
      </w:pPr>
      <w:r>
        <w:t>Reproducing these results</w:t>
      </w:r>
    </w:p>
    <w:p>
      <w:r>
        <w:t>The evaluation is fully scripted. No figure in this document was typed by hand; each is read from the recorded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9"/>
              </w:rPr>
              <w:t>Step</w:t>
            </w:r>
          </w:p>
        </w:tc>
        <w:tc>
          <w:tcPr>
            <w:tcW w:type="dxa" w:w="2736"/>
          </w:tcPr>
          <w:p>
            <w:r/>
            <w:r>
              <w:rPr>
                <w:b/>
                <w:sz w:val="19"/>
              </w:rPr>
              <w:t>Command</w:t>
            </w:r>
          </w:p>
        </w:tc>
        <w:tc>
          <w:tcPr>
            <w:tcW w:type="dxa" w:w="4464"/>
          </w:tcPr>
          <w:p>
            <w:r/>
            <w:r>
              <w:rPr>
                <w:b/>
                <w:sz w:val="19"/>
              </w:rPr>
              <w:t>Produces</w:t>
            </w:r>
          </w:p>
        </w:tc>
      </w:tr>
      <w:tr>
        <w:tc>
          <w:tcPr>
            <w:tcW w:type="dxa" w:w="1872"/>
          </w:tcPr>
          <w:p>
            <w:r/>
            <w:r>
              <w:rPr>
                <w:b/>
                <w:sz w:val="19"/>
              </w:rPr>
              <w:t>1. Execute</w:t>
            </w:r>
          </w:p>
        </w:tc>
        <w:tc>
          <w:tcPr>
            <w:tcW w:type="dxa" w:w="2736"/>
          </w:tcPr>
          <w:p>
            <w:r/>
            <w:r>
              <w:rPr>
                <w:sz w:val="19"/>
              </w:rPr>
              <w:t>python run_eval.py</w:t>
            </w:r>
          </w:p>
        </w:tc>
        <w:tc>
          <w:tcPr>
            <w:tcW w:type="dxa" w:w="4464"/>
          </w:tcPr>
          <w:p>
            <w:r/>
            <w:r>
              <w:rPr>
                <w:sz w:val="19"/>
              </w:rPr>
              <w:t>results/raw_results.json — all 116 generations</w:t>
            </w:r>
          </w:p>
        </w:tc>
      </w:tr>
      <w:tr>
        <w:tc>
          <w:tcPr>
            <w:tcW w:type="dxa" w:w="1872"/>
          </w:tcPr>
          <w:p>
            <w:r/>
            <w:r>
              <w:rPr>
                <w:b/>
                <w:sz w:val="19"/>
              </w:rPr>
              <w:t>2. Score</w:t>
            </w:r>
          </w:p>
        </w:tc>
        <w:tc>
          <w:tcPr>
            <w:tcW w:type="dxa" w:w="2736"/>
          </w:tcPr>
          <w:p>
            <w:r/>
            <w:r>
              <w:rPr>
                <w:sz w:val="19"/>
              </w:rPr>
              <w:t>python score.py</w:t>
            </w:r>
          </w:p>
        </w:tc>
        <w:tc>
          <w:tcPr>
            <w:tcW w:type="dxa" w:w="4464"/>
          </w:tcPr>
          <w:p>
            <w:r/>
            <w:r>
              <w:rPr>
                <w:sz w:val="19"/>
              </w:rPr>
              <w:t>results/summary.json — every metric</w:t>
            </w:r>
          </w:p>
        </w:tc>
      </w:tr>
      <w:tr>
        <w:tc>
          <w:tcPr>
            <w:tcW w:type="dxa" w:w="1872"/>
          </w:tcPr>
          <w:p>
            <w:r/>
            <w:r>
              <w:rPr>
                <w:b/>
                <w:sz w:val="19"/>
              </w:rPr>
              <w:t>3. Report</w:t>
            </w:r>
          </w:p>
        </w:tc>
        <w:tc>
          <w:tcPr>
            <w:tcW w:type="dxa" w:w="2736"/>
          </w:tcPr>
          <w:p>
            <w:r/>
            <w:r>
              <w:rPr>
                <w:sz w:val="19"/>
              </w:rPr>
              <w:t>python report.py</w:t>
            </w:r>
          </w:p>
        </w:tc>
        <w:tc>
          <w:tcPr>
            <w:tcW w:type="dxa" w:w="4464"/>
          </w:tcPr>
          <w:p>
            <w:r/>
            <w:r>
              <w:rPr>
                <w:sz w:val="19"/>
              </w:rPr>
              <w:t>REPORT.md</w:t>
            </w:r>
          </w:p>
        </w:tc>
      </w:tr>
      <w:tr>
        <w:tc>
          <w:tcPr>
            <w:tcW w:type="dxa" w:w="1872"/>
          </w:tcPr>
          <w:p>
            <w:r/>
            <w:r>
              <w:rPr>
                <w:b/>
                <w:sz w:val="19"/>
              </w:rPr>
              <w:t>4. This document</w:t>
            </w:r>
          </w:p>
        </w:tc>
        <w:tc>
          <w:tcPr>
            <w:tcW w:type="dxa" w:w="2736"/>
          </w:tcPr>
          <w:p>
            <w:r/>
            <w:r>
              <w:rPr>
                <w:sz w:val="19"/>
              </w:rPr>
              <w:t>python make_docx.py</w:t>
            </w:r>
          </w:p>
        </w:tc>
        <w:tc>
          <w:tcPr>
            <w:tcW w:type="dxa" w:w="4464"/>
          </w:tcPr>
          <w:p>
            <w:r/>
            <w:r>
              <w:rPr>
                <w:sz w:val="19"/>
              </w:rPr>
              <w:t>Week4_Model_Evaluation_Ex2-4.docx</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