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C7D10" w14:textId="63E81C2F" w:rsidR="00880A83" w:rsidRDefault="00880A83" w:rsidP="00880A83">
      <w:pPr>
        <w:pStyle w:val="Title"/>
      </w:pPr>
      <w:r>
        <w:t xml:space="preserve">                                 WEEK-2</w:t>
      </w:r>
    </w:p>
    <w:p w14:paraId="78ED0C2A" w14:textId="6D413FE8" w:rsidR="00880A83" w:rsidRDefault="00880A83" w:rsidP="00880A83">
      <w:pPr>
        <w:pStyle w:val="Heading1"/>
      </w:pPr>
      <w:r>
        <w:t xml:space="preserve">           </w:t>
      </w:r>
      <w:r w:rsidRPr="00880A83">
        <w:t>ServiceNow Administration Fundamentals</w:t>
      </w:r>
    </w:p>
    <w:p w14:paraId="412E0DBD" w14:textId="77777777" w:rsidR="00880A83" w:rsidRPr="00880A83" w:rsidRDefault="00880A83" w:rsidP="00880A83">
      <w:pPr>
        <w:pStyle w:val="Heading2"/>
      </w:pPr>
      <w:r w:rsidRPr="00880A83">
        <w:t>List &amp; Filters and Forms in ServiceNow.</w:t>
      </w:r>
    </w:p>
    <w:p w14:paraId="7486B1DF" w14:textId="77777777" w:rsidR="00880A83" w:rsidRPr="00880A83" w:rsidRDefault="00880A83" w:rsidP="00880A83">
      <w:r w:rsidRPr="00880A83">
        <w:t>Lists display records from data tables, and elements include the main list, title bar, filters, breadcrumbs, columns, and context menu.</w:t>
      </w:r>
    </w:p>
    <w:p w14:paraId="5B283466" w14:textId="7608ACB1" w:rsidR="00880A83" w:rsidRPr="00880A83" w:rsidRDefault="00880A83" w:rsidP="00880A83">
      <w:r w:rsidRPr="00880A83">
        <w:t xml:space="preserve">Users can control list views, apply filters, and create </w:t>
      </w:r>
      <w:r w:rsidRPr="00880A83">
        <w:t>favourites</w:t>
      </w:r>
      <w:r w:rsidRPr="00880A83">
        <w:t xml:space="preserve"> for frequently used lists. Filters can also be saved for future use.</w:t>
      </w:r>
    </w:p>
    <w:p w14:paraId="7157B188" w14:textId="77777777" w:rsidR="00880A83" w:rsidRPr="00880A83" w:rsidRDefault="00880A83" w:rsidP="00880A83">
      <w:pPr>
        <w:pStyle w:val="Heading2"/>
      </w:pPr>
      <w:r w:rsidRPr="00880A83">
        <w:t>Introduction to Task Management in ServiceNow.</w:t>
      </w:r>
    </w:p>
    <w:p w14:paraId="3268887E" w14:textId="77777777" w:rsidR="00880A83" w:rsidRPr="00880A83" w:rsidRDefault="00880A83" w:rsidP="00880A83">
      <w:r w:rsidRPr="00880A83">
        <w:t>Overview of task management, including task assignment, collaboration, and tracking tasks in ServiceNow.</w:t>
      </w:r>
    </w:p>
    <w:p w14:paraId="62D13C40" w14:textId="77777777" w:rsidR="00880A83" w:rsidRPr="00880A83" w:rsidRDefault="00880A83" w:rsidP="00880A83">
      <w:r w:rsidRPr="00880A83">
        <w:t>Definition of a task in ServiceNow; tasks can be records assigned to users or groups, including incidents and requests.</w:t>
      </w:r>
    </w:p>
    <w:p w14:paraId="1CED11DF" w14:textId="77777777" w:rsidR="00880A83" w:rsidRPr="00880A83" w:rsidRDefault="00880A83" w:rsidP="00880A83">
      <w:r w:rsidRPr="00880A83">
        <w:t>Tasks are essential for tracking progress and actions assigned to teams or individuals, like resolving IT issues or onboarding new employees.</w:t>
      </w:r>
    </w:p>
    <w:p w14:paraId="07F00A8E" w14:textId="1AD0DAD8" w:rsidR="00880A83" w:rsidRDefault="00880A83" w:rsidP="00880A83">
      <w:pPr>
        <w:pStyle w:val="Heading2"/>
      </w:pPr>
      <w:r w:rsidRPr="00880A83">
        <w:t xml:space="preserve">Service </w:t>
      </w:r>
      <w:proofErr w:type="spellStart"/>
      <w:r w:rsidRPr="00880A83">
        <w:t>Catalog</w:t>
      </w:r>
      <w:proofErr w:type="spellEnd"/>
    </w:p>
    <w:p w14:paraId="0A735376" w14:textId="77777777" w:rsidR="00880A83" w:rsidRPr="00880A83" w:rsidRDefault="00880A83" w:rsidP="00880A83">
      <w:pPr>
        <w:numPr>
          <w:ilvl w:val="0"/>
          <w:numId w:val="3"/>
        </w:numPr>
      </w:pPr>
      <w:r w:rsidRPr="00880A83">
        <w:t xml:space="preserve">Shows how to create different </w:t>
      </w:r>
      <w:proofErr w:type="spellStart"/>
      <w:r w:rsidRPr="00880A83">
        <w:t>catalogs</w:t>
      </w:r>
      <w:proofErr w:type="spellEnd"/>
      <w:r w:rsidRPr="00880A83">
        <w:t xml:space="preserve"> and manage services and products under them.</w:t>
      </w:r>
    </w:p>
    <w:p w14:paraId="3DC4E3AB" w14:textId="77777777" w:rsidR="00880A83" w:rsidRPr="00880A83" w:rsidRDefault="00880A83" w:rsidP="00880A83">
      <w:r w:rsidRPr="00880A83">
        <w:t xml:space="preserve">Explains categories within the Service </w:t>
      </w:r>
      <w:proofErr w:type="spellStart"/>
      <w:r w:rsidRPr="00880A83">
        <w:t>Catalog</w:t>
      </w:r>
      <w:proofErr w:type="spellEnd"/>
      <w:r w:rsidRPr="00880A83">
        <w:t xml:space="preserve"> and the parent-child relationship between them.</w:t>
      </w:r>
    </w:p>
    <w:p w14:paraId="5168BE52" w14:textId="77777777" w:rsidR="00880A83" w:rsidRDefault="00880A83" w:rsidP="00880A83">
      <w:r w:rsidRPr="00880A83">
        <w:t xml:space="preserve">Demonstrates the backend configuration of </w:t>
      </w:r>
      <w:proofErr w:type="spellStart"/>
      <w:r w:rsidRPr="00880A83">
        <w:t>catalog</w:t>
      </w:r>
      <w:proofErr w:type="spellEnd"/>
      <w:r w:rsidRPr="00880A83">
        <w:t xml:space="preserve"> items and the end-user view.</w:t>
      </w:r>
    </w:p>
    <w:p w14:paraId="62D2CE04" w14:textId="3CE04CB1" w:rsidR="00DA7776" w:rsidRPr="00880A83" w:rsidRDefault="00DA7776" w:rsidP="00DA7776">
      <w:pPr>
        <w:pStyle w:val="Heading2"/>
      </w:pPr>
      <w:r w:rsidRPr="00DA7776">
        <w:t xml:space="preserve">tables and tasks in </w:t>
      </w:r>
      <w:proofErr w:type="spellStart"/>
      <w:r w:rsidRPr="00DA7776">
        <w:t>servicenow</w:t>
      </w:r>
      <w:proofErr w:type="spellEnd"/>
    </w:p>
    <w:p w14:paraId="34EBDC16" w14:textId="69B38370" w:rsidR="00880A83" w:rsidRDefault="00DA7776" w:rsidP="00880A83">
      <w:r w:rsidRPr="00DA7776">
        <w:t>In ServiceNow, tables are fundamental components used to store and manage data within the platform. Each table holds data related to a specific function or module</w:t>
      </w:r>
    </w:p>
    <w:p w14:paraId="35310AC4" w14:textId="4CC91B53" w:rsidR="00DA7776" w:rsidRDefault="00DA7776" w:rsidP="00880A83">
      <w:r w:rsidRPr="00DA7776">
        <w:t>In ServiceNow, the concept of "tasks" is central because many processes and operations revolve around task management. A task in ServiceNow can refer to various types of records depending on the context, such as incidents, change requests, or service requests.</w:t>
      </w:r>
    </w:p>
    <w:p w14:paraId="46A36CCB" w14:textId="07A909A7" w:rsidR="00DA7776" w:rsidRDefault="00DA7776" w:rsidP="00DA7776">
      <w:pPr>
        <w:pStyle w:val="Heading2"/>
      </w:pPr>
      <w:r>
        <w:t>ACL</w:t>
      </w:r>
    </w:p>
    <w:p w14:paraId="5D1E5E07" w14:textId="470DD23B" w:rsidR="00DA7776" w:rsidRDefault="00DA7776" w:rsidP="00880A83">
      <w:r w:rsidRPr="00DA7776">
        <w:t xml:space="preserve">An ACL (Access Control List) is a set of rules that defines which users or groups have permission to perform specific actions on a record or field. ACLs are crucial for </w:t>
      </w:r>
      <w:r w:rsidRPr="00DA7776">
        <w:lastRenderedPageBreak/>
        <w:t>maintaining data security and ensuring that users only have access to the data they need.</w:t>
      </w:r>
    </w:p>
    <w:p w14:paraId="09020A23" w14:textId="2E4B9A43" w:rsidR="00035C6C" w:rsidRDefault="00035C6C" w:rsidP="00035C6C">
      <w:pPr>
        <w:pStyle w:val="Heading2"/>
      </w:pPr>
      <w:r w:rsidRPr="00035C6C">
        <w:t>Configuration Management Database (CMDB)</w:t>
      </w:r>
    </w:p>
    <w:p w14:paraId="2661B6AD" w14:textId="6274978A" w:rsidR="00DA7776" w:rsidRDefault="00035C6C" w:rsidP="00880A83">
      <w:r>
        <w:t>T</w:t>
      </w:r>
      <w:r w:rsidRPr="00035C6C">
        <w:t>he Configuration Management Database (CMDB) in ServiceNow is a central repository used to manage and maintain information about Configuration Items (CIs) and their relationships. The CMDB helps organizations understand and manage their IT infrastructure and services, providing a comprehensive view of how various components interact and depend on each other.</w:t>
      </w:r>
    </w:p>
    <w:p w14:paraId="6A238559" w14:textId="77777777" w:rsidR="00035C6C" w:rsidRDefault="00035C6C" w:rsidP="00035C6C">
      <w:pPr>
        <w:pStyle w:val="Heading2"/>
      </w:pPr>
      <w:r>
        <w:t>Integration</w:t>
      </w:r>
    </w:p>
    <w:p w14:paraId="18BEB387" w14:textId="4E533BA2" w:rsidR="00035C6C" w:rsidRDefault="00035C6C" w:rsidP="00035C6C">
      <w:r w:rsidRPr="00035C6C">
        <w:t xml:space="preserve"> Integration Hub, which allows for no-code integrations using Flow Designer. It comes with different subscription packages offering various spokes for integration.</w:t>
      </w:r>
    </w:p>
    <w:p w14:paraId="1302ECB1" w14:textId="77777777" w:rsidR="00035C6C" w:rsidRPr="00035C6C" w:rsidRDefault="00035C6C" w:rsidP="00035C6C">
      <w:pPr>
        <w:pStyle w:val="Heading2"/>
      </w:pPr>
      <w:r w:rsidRPr="00035C6C">
        <w:t>Explanation of events in ServiceNow and how they are generated.</w:t>
      </w:r>
    </w:p>
    <w:p w14:paraId="7758C314" w14:textId="77777777" w:rsidR="00035C6C" w:rsidRPr="00035C6C" w:rsidRDefault="00035C6C" w:rsidP="00035C6C">
      <w:r w:rsidRPr="00035C6C">
        <w:t>Introduction to events, which are log records generated when notable actions occur. Events can be generated using business rules, scripts, flows, or workflows.</w:t>
      </w:r>
    </w:p>
    <w:p w14:paraId="088A95B1" w14:textId="77777777" w:rsidR="00035C6C" w:rsidRPr="00035C6C" w:rsidRDefault="00035C6C" w:rsidP="00035C6C">
      <w:r w:rsidRPr="00035C6C">
        <w:t>Explanation of the event registry, where events are recorded, and event logs, used to monitor and troubleshoot event generation.</w:t>
      </w:r>
    </w:p>
    <w:p w14:paraId="06EE52E1" w14:textId="77777777" w:rsidR="00035C6C" w:rsidRDefault="00035C6C" w:rsidP="00035C6C">
      <w:pPr>
        <w:pStyle w:val="Heading2"/>
      </w:pPr>
      <w:r w:rsidRPr="00035C6C">
        <w:t>Update Sets</w:t>
      </w:r>
    </w:p>
    <w:p w14:paraId="3980DD8C" w14:textId="7FEE3656" w:rsidR="00035C6C" w:rsidRPr="00035C6C" w:rsidRDefault="00035C6C" w:rsidP="00035C6C">
      <w:r w:rsidRPr="00035C6C">
        <w:t>Update Sets in ServiceNow are used to capture and move customizations and configurations from one instance of ServiceNow to another. They are essential for managing changes and ensuring that customizations are consistently applied across development, test, and production environments.</w:t>
      </w:r>
    </w:p>
    <w:sectPr w:rsidR="00035C6C" w:rsidRPr="00035C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E1916"/>
    <w:multiLevelType w:val="multilevel"/>
    <w:tmpl w:val="21EA7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D1286E"/>
    <w:multiLevelType w:val="multilevel"/>
    <w:tmpl w:val="7164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536966"/>
    <w:multiLevelType w:val="multilevel"/>
    <w:tmpl w:val="607E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1135B0"/>
    <w:multiLevelType w:val="multilevel"/>
    <w:tmpl w:val="C936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1566178">
    <w:abstractNumId w:val="3"/>
  </w:num>
  <w:num w:numId="2" w16cid:durableId="1560508053">
    <w:abstractNumId w:val="1"/>
  </w:num>
  <w:num w:numId="3" w16cid:durableId="1560166761">
    <w:abstractNumId w:val="0"/>
  </w:num>
  <w:num w:numId="4" w16cid:durableId="3610558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A83"/>
    <w:rsid w:val="00035C6C"/>
    <w:rsid w:val="00880A83"/>
    <w:rsid w:val="00DA7776"/>
    <w:rsid w:val="00E32C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AE3A5"/>
  <w15:chartTrackingRefBased/>
  <w15:docId w15:val="{C8BE42F9-7ED3-4153-84C3-5021C5CA4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0A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0A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0A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0A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0A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0A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0A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0A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0A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A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0A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0A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0A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0A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0A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0A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0A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0A83"/>
    <w:rPr>
      <w:rFonts w:eastAsiaTheme="majorEastAsia" w:cstheme="majorBidi"/>
      <w:color w:val="272727" w:themeColor="text1" w:themeTint="D8"/>
    </w:rPr>
  </w:style>
  <w:style w:type="paragraph" w:styleId="Title">
    <w:name w:val="Title"/>
    <w:basedOn w:val="Normal"/>
    <w:next w:val="Normal"/>
    <w:link w:val="TitleChar"/>
    <w:uiPriority w:val="10"/>
    <w:qFormat/>
    <w:rsid w:val="00880A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0A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0A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0A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0A83"/>
    <w:pPr>
      <w:spacing w:before="160"/>
      <w:jc w:val="center"/>
    </w:pPr>
    <w:rPr>
      <w:i/>
      <w:iCs/>
      <w:color w:val="404040" w:themeColor="text1" w:themeTint="BF"/>
    </w:rPr>
  </w:style>
  <w:style w:type="character" w:customStyle="1" w:styleId="QuoteChar">
    <w:name w:val="Quote Char"/>
    <w:basedOn w:val="DefaultParagraphFont"/>
    <w:link w:val="Quote"/>
    <w:uiPriority w:val="29"/>
    <w:rsid w:val="00880A83"/>
    <w:rPr>
      <w:i/>
      <w:iCs/>
      <w:color w:val="404040" w:themeColor="text1" w:themeTint="BF"/>
    </w:rPr>
  </w:style>
  <w:style w:type="paragraph" w:styleId="ListParagraph">
    <w:name w:val="List Paragraph"/>
    <w:basedOn w:val="Normal"/>
    <w:uiPriority w:val="34"/>
    <w:qFormat/>
    <w:rsid w:val="00880A83"/>
    <w:pPr>
      <w:ind w:left="720"/>
      <w:contextualSpacing/>
    </w:pPr>
  </w:style>
  <w:style w:type="character" w:styleId="IntenseEmphasis">
    <w:name w:val="Intense Emphasis"/>
    <w:basedOn w:val="DefaultParagraphFont"/>
    <w:uiPriority w:val="21"/>
    <w:qFormat/>
    <w:rsid w:val="00880A83"/>
    <w:rPr>
      <w:i/>
      <w:iCs/>
      <w:color w:val="0F4761" w:themeColor="accent1" w:themeShade="BF"/>
    </w:rPr>
  </w:style>
  <w:style w:type="paragraph" w:styleId="IntenseQuote">
    <w:name w:val="Intense Quote"/>
    <w:basedOn w:val="Normal"/>
    <w:next w:val="Normal"/>
    <w:link w:val="IntenseQuoteChar"/>
    <w:uiPriority w:val="30"/>
    <w:qFormat/>
    <w:rsid w:val="00880A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0A83"/>
    <w:rPr>
      <w:i/>
      <w:iCs/>
      <w:color w:val="0F4761" w:themeColor="accent1" w:themeShade="BF"/>
    </w:rPr>
  </w:style>
  <w:style w:type="character" w:styleId="IntenseReference">
    <w:name w:val="Intense Reference"/>
    <w:basedOn w:val="DefaultParagraphFont"/>
    <w:uiPriority w:val="32"/>
    <w:qFormat/>
    <w:rsid w:val="00880A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72543">
      <w:bodyDiv w:val="1"/>
      <w:marLeft w:val="0"/>
      <w:marRight w:val="0"/>
      <w:marTop w:val="0"/>
      <w:marBottom w:val="0"/>
      <w:divBdr>
        <w:top w:val="none" w:sz="0" w:space="0" w:color="auto"/>
        <w:left w:val="none" w:sz="0" w:space="0" w:color="auto"/>
        <w:bottom w:val="none" w:sz="0" w:space="0" w:color="auto"/>
        <w:right w:val="none" w:sz="0" w:space="0" w:color="auto"/>
      </w:divBdr>
      <w:divsChild>
        <w:div w:id="1641231233">
          <w:marLeft w:val="0"/>
          <w:marRight w:val="0"/>
          <w:marTop w:val="0"/>
          <w:marBottom w:val="0"/>
          <w:divBdr>
            <w:top w:val="none" w:sz="0" w:space="0" w:color="auto"/>
            <w:left w:val="none" w:sz="0" w:space="0" w:color="auto"/>
            <w:bottom w:val="none" w:sz="0" w:space="0" w:color="auto"/>
            <w:right w:val="none" w:sz="0" w:space="0" w:color="auto"/>
          </w:divBdr>
          <w:divsChild>
            <w:div w:id="1216622631">
              <w:marLeft w:val="0"/>
              <w:marRight w:val="0"/>
              <w:marTop w:val="0"/>
              <w:marBottom w:val="0"/>
              <w:divBdr>
                <w:top w:val="none" w:sz="0" w:space="0" w:color="auto"/>
                <w:left w:val="none" w:sz="0" w:space="0" w:color="auto"/>
                <w:bottom w:val="none" w:sz="0" w:space="0" w:color="auto"/>
                <w:right w:val="none" w:sz="0" w:space="0" w:color="auto"/>
              </w:divBdr>
              <w:divsChild>
                <w:div w:id="476150574">
                  <w:marLeft w:val="0"/>
                  <w:marRight w:val="0"/>
                  <w:marTop w:val="0"/>
                  <w:marBottom w:val="0"/>
                  <w:divBdr>
                    <w:top w:val="none" w:sz="0" w:space="0" w:color="auto"/>
                    <w:left w:val="none" w:sz="0" w:space="0" w:color="auto"/>
                    <w:bottom w:val="none" w:sz="0" w:space="0" w:color="auto"/>
                    <w:right w:val="none" w:sz="0" w:space="0" w:color="auto"/>
                  </w:divBdr>
                </w:div>
                <w:div w:id="451557968">
                  <w:marLeft w:val="390"/>
                  <w:marRight w:val="0"/>
                  <w:marTop w:val="0"/>
                  <w:marBottom w:val="0"/>
                  <w:divBdr>
                    <w:top w:val="none" w:sz="0" w:space="0" w:color="auto"/>
                    <w:left w:val="none" w:sz="0" w:space="0" w:color="auto"/>
                    <w:bottom w:val="none" w:sz="0" w:space="0" w:color="auto"/>
                    <w:right w:val="none" w:sz="0" w:space="0" w:color="auto"/>
                  </w:divBdr>
                  <w:divsChild>
                    <w:div w:id="894245720">
                      <w:marLeft w:val="0"/>
                      <w:marRight w:val="0"/>
                      <w:marTop w:val="0"/>
                      <w:marBottom w:val="0"/>
                      <w:divBdr>
                        <w:top w:val="none" w:sz="0" w:space="0" w:color="auto"/>
                        <w:left w:val="none" w:sz="0" w:space="0" w:color="auto"/>
                        <w:bottom w:val="none" w:sz="0" w:space="0" w:color="auto"/>
                        <w:right w:val="none" w:sz="0" w:space="0" w:color="auto"/>
                      </w:divBdr>
                    </w:div>
                  </w:divsChild>
                </w:div>
                <w:div w:id="522326659">
                  <w:marLeft w:val="0"/>
                  <w:marRight w:val="0"/>
                  <w:marTop w:val="0"/>
                  <w:marBottom w:val="0"/>
                  <w:divBdr>
                    <w:top w:val="none" w:sz="0" w:space="0" w:color="auto"/>
                    <w:left w:val="none" w:sz="0" w:space="0" w:color="auto"/>
                    <w:bottom w:val="none" w:sz="0" w:space="0" w:color="auto"/>
                    <w:right w:val="none" w:sz="0" w:space="0" w:color="auto"/>
                  </w:divBdr>
                </w:div>
                <w:div w:id="2036417689">
                  <w:marLeft w:val="390"/>
                  <w:marRight w:val="0"/>
                  <w:marTop w:val="0"/>
                  <w:marBottom w:val="0"/>
                  <w:divBdr>
                    <w:top w:val="none" w:sz="0" w:space="0" w:color="auto"/>
                    <w:left w:val="none" w:sz="0" w:space="0" w:color="auto"/>
                    <w:bottom w:val="none" w:sz="0" w:space="0" w:color="auto"/>
                    <w:right w:val="none" w:sz="0" w:space="0" w:color="auto"/>
                  </w:divBdr>
                  <w:divsChild>
                    <w:div w:id="86082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362850">
      <w:bodyDiv w:val="1"/>
      <w:marLeft w:val="0"/>
      <w:marRight w:val="0"/>
      <w:marTop w:val="0"/>
      <w:marBottom w:val="0"/>
      <w:divBdr>
        <w:top w:val="none" w:sz="0" w:space="0" w:color="auto"/>
        <w:left w:val="none" w:sz="0" w:space="0" w:color="auto"/>
        <w:bottom w:val="none" w:sz="0" w:space="0" w:color="auto"/>
        <w:right w:val="none" w:sz="0" w:space="0" w:color="auto"/>
      </w:divBdr>
      <w:divsChild>
        <w:div w:id="1986162379">
          <w:marLeft w:val="390"/>
          <w:marRight w:val="0"/>
          <w:marTop w:val="0"/>
          <w:marBottom w:val="0"/>
          <w:divBdr>
            <w:top w:val="none" w:sz="0" w:space="0" w:color="auto"/>
            <w:left w:val="none" w:sz="0" w:space="0" w:color="auto"/>
            <w:bottom w:val="none" w:sz="0" w:space="0" w:color="auto"/>
            <w:right w:val="none" w:sz="0" w:space="0" w:color="auto"/>
          </w:divBdr>
          <w:divsChild>
            <w:div w:id="356078918">
              <w:marLeft w:val="0"/>
              <w:marRight w:val="0"/>
              <w:marTop w:val="0"/>
              <w:marBottom w:val="0"/>
              <w:divBdr>
                <w:top w:val="none" w:sz="0" w:space="0" w:color="auto"/>
                <w:left w:val="none" w:sz="0" w:space="0" w:color="auto"/>
                <w:bottom w:val="none" w:sz="0" w:space="0" w:color="auto"/>
                <w:right w:val="none" w:sz="0" w:space="0" w:color="auto"/>
              </w:divBdr>
            </w:div>
          </w:divsChild>
        </w:div>
        <w:div w:id="56562637">
          <w:marLeft w:val="0"/>
          <w:marRight w:val="0"/>
          <w:marTop w:val="0"/>
          <w:marBottom w:val="0"/>
          <w:divBdr>
            <w:top w:val="none" w:sz="0" w:space="0" w:color="auto"/>
            <w:left w:val="none" w:sz="0" w:space="0" w:color="auto"/>
            <w:bottom w:val="none" w:sz="0" w:space="0" w:color="auto"/>
            <w:right w:val="none" w:sz="0" w:space="0" w:color="auto"/>
          </w:divBdr>
        </w:div>
        <w:div w:id="27725091">
          <w:marLeft w:val="390"/>
          <w:marRight w:val="0"/>
          <w:marTop w:val="0"/>
          <w:marBottom w:val="0"/>
          <w:divBdr>
            <w:top w:val="none" w:sz="0" w:space="0" w:color="auto"/>
            <w:left w:val="none" w:sz="0" w:space="0" w:color="auto"/>
            <w:bottom w:val="none" w:sz="0" w:space="0" w:color="auto"/>
            <w:right w:val="none" w:sz="0" w:space="0" w:color="auto"/>
          </w:divBdr>
          <w:divsChild>
            <w:div w:id="716508307">
              <w:marLeft w:val="0"/>
              <w:marRight w:val="0"/>
              <w:marTop w:val="0"/>
              <w:marBottom w:val="0"/>
              <w:divBdr>
                <w:top w:val="none" w:sz="0" w:space="0" w:color="auto"/>
                <w:left w:val="none" w:sz="0" w:space="0" w:color="auto"/>
                <w:bottom w:val="none" w:sz="0" w:space="0" w:color="auto"/>
                <w:right w:val="none" w:sz="0" w:space="0" w:color="auto"/>
              </w:divBdr>
            </w:div>
          </w:divsChild>
        </w:div>
        <w:div w:id="153305392">
          <w:marLeft w:val="0"/>
          <w:marRight w:val="0"/>
          <w:marTop w:val="0"/>
          <w:marBottom w:val="0"/>
          <w:divBdr>
            <w:top w:val="none" w:sz="0" w:space="0" w:color="auto"/>
            <w:left w:val="none" w:sz="0" w:space="0" w:color="auto"/>
            <w:bottom w:val="none" w:sz="0" w:space="0" w:color="auto"/>
            <w:right w:val="none" w:sz="0" w:space="0" w:color="auto"/>
          </w:divBdr>
        </w:div>
        <w:div w:id="652875615">
          <w:marLeft w:val="390"/>
          <w:marRight w:val="0"/>
          <w:marTop w:val="0"/>
          <w:marBottom w:val="0"/>
          <w:divBdr>
            <w:top w:val="none" w:sz="0" w:space="0" w:color="auto"/>
            <w:left w:val="none" w:sz="0" w:space="0" w:color="auto"/>
            <w:bottom w:val="none" w:sz="0" w:space="0" w:color="auto"/>
            <w:right w:val="none" w:sz="0" w:space="0" w:color="auto"/>
          </w:divBdr>
          <w:divsChild>
            <w:div w:id="1649164313">
              <w:marLeft w:val="0"/>
              <w:marRight w:val="0"/>
              <w:marTop w:val="0"/>
              <w:marBottom w:val="0"/>
              <w:divBdr>
                <w:top w:val="none" w:sz="0" w:space="0" w:color="auto"/>
                <w:left w:val="none" w:sz="0" w:space="0" w:color="auto"/>
                <w:bottom w:val="none" w:sz="0" w:space="0" w:color="auto"/>
                <w:right w:val="none" w:sz="0" w:space="0" w:color="auto"/>
              </w:divBdr>
            </w:div>
          </w:divsChild>
        </w:div>
        <w:div w:id="421880405">
          <w:marLeft w:val="0"/>
          <w:marRight w:val="0"/>
          <w:marTop w:val="0"/>
          <w:marBottom w:val="0"/>
          <w:divBdr>
            <w:top w:val="none" w:sz="0" w:space="0" w:color="auto"/>
            <w:left w:val="none" w:sz="0" w:space="0" w:color="auto"/>
            <w:bottom w:val="none" w:sz="0" w:space="0" w:color="auto"/>
            <w:right w:val="none" w:sz="0" w:space="0" w:color="auto"/>
          </w:divBdr>
        </w:div>
        <w:div w:id="1305618949">
          <w:marLeft w:val="390"/>
          <w:marRight w:val="0"/>
          <w:marTop w:val="0"/>
          <w:marBottom w:val="0"/>
          <w:divBdr>
            <w:top w:val="none" w:sz="0" w:space="0" w:color="auto"/>
            <w:left w:val="none" w:sz="0" w:space="0" w:color="auto"/>
            <w:bottom w:val="none" w:sz="0" w:space="0" w:color="auto"/>
            <w:right w:val="none" w:sz="0" w:space="0" w:color="auto"/>
          </w:divBdr>
          <w:divsChild>
            <w:div w:id="201877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35205">
      <w:bodyDiv w:val="1"/>
      <w:marLeft w:val="0"/>
      <w:marRight w:val="0"/>
      <w:marTop w:val="0"/>
      <w:marBottom w:val="0"/>
      <w:divBdr>
        <w:top w:val="none" w:sz="0" w:space="0" w:color="auto"/>
        <w:left w:val="none" w:sz="0" w:space="0" w:color="auto"/>
        <w:bottom w:val="none" w:sz="0" w:space="0" w:color="auto"/>
        <w:right w:val="none" w:sz="0" w:space="0" w:color="auto"/>
      </w:divBdr>
      <w:divsChild>
        <w:div w:id="1533685297">
          <w:marLeft w:val="0"/>
          <w:marRight w:val="0"/>
          <w:marTop w:val="0"/>
          <w:marBottom w:val="0"/>
          <w:divBdr>
            <w:top w:val="none" w:sz="0" w:space="0" w:color="auto"/>
            <w:left w:val="none" w:sz="0" w:space="0" w:color="auto"/>
            <w:bottom w:val="none" w:sz="0" w:space="0" w:color="auto"/>
            <w:right w:val="none" w:sz="0" w:space="0" w:color="auto"/>
          </w:divBdr>
          <w:divsChild>
            <w:div w:id="256402418">
              <w:marLeft w:val="0"/>
              <w:marRight w:val="0"/>
              <w:marTop w:val="0"/>
              <w:marBottom w:val="0"/>
              <w:divBdr>
                <w:top w:val="none" w:sz="0" w:space="0" w:color="auto"/>
                <w:left w:val="none" w:sz="0" w:space="0" w:color="auto"/>
                <w:bottom w:val="none" w:sz="0" w:space="0" w:color="auto"/>
                <w:right w:val="none" w:sz="0" w:space="0" w:color="auto"/>
              </w:divBdr>
              <w:divsChild>
                <w:div w:id="211426598">
                  <w:marLeft w:val="0"/>
                  <w:marRight w:val="0"/>
                  <w:marTop w:val="0"/>
                  <w:marBottom w:val="0"/>
                  <w:divBdr>
                    <w:top w:val="none" w:sz="0" w:space="0" w:color="auto"/>
                    <w:left w:val="none" w:sz="0" w:space="0" w:color="auto"/>
                    <w:bottom w:val="none" w:sz="0" w:space="0" w:color="auto"/>
                    <w:right w:val="none" w:sz="0" w:space="0" w:color="auto"/>
                  </w:divBdr>
                </w:div>
                <w:div w:id="958219109">
                  <w:marLeft w:val="390"/>
                  <w:marRight w:val="0"/>
                  <w:marTop w:val="0"/>
                  <w:marBottom w:val="0"/>
                  <w:divBdr>
                    <w:top w:val="none" w:sz="0" w:space="0" w:color="auto"/>
                    <w:left w:val="none" w:sz="0" w:space="0" w:color="auto"/>
                    <w:bottom w:val="none" w:sz="0" w:space="0" w:color="auto"/>
                    <w:right w:val="none" w:sz="0" w:space="0" w:color="auto"/>
                  </w:divBdr>
                  <w:divsChild>
                    <w:div w:id="1061517502">
                      <w:marLeft w:val="0"/>
                      <w:marRight w:val="0"/>
                      <w:marTop w:val="0"/>
                      <w:marBottom w:val="0"/>
                      <w:divBdr>
                        <w:top w:val="none" w:sz="0" w:space="0" w:color="auto"/>
                        <w:left w:val="none" w:sz="0" w:space="0" w:color="auto"/>
                        <w:bottom w:val="none" w:sz="0" w:space="0" w:color="auto"/>
                        <w:right w:val="none" w:sz="0" w:space="0" w:color="auto"/>
                      </w:divBdr>
                    </w:div>
                  </w:divsChild>
                </w:div>
                <w:div w:id="611401894">
                  <w:marLeft w:val="0"/>
                  <w:marRight w:val="0"/>
                  <w:marTop w:val="0"/>
                  <w:marBottom w:val="0"/>
                  <w:divBdr>
                    <w:top w:val="none" w:sz="0" w:space="0" w:color="auto"/>
                    <w:left w:val="none" w:sz="0" w:space="0" w:color="auto"/>
                    <w:bottom w:val="none" w:sz="0" w:space="0" w:color="auto"/>
                    <w:right w:val="none" w:sz="0" w:space="0" w:color="auto"/>
                  </w:divBdr>
                </w:div>
                <w:div w:id="1431393986">
                  <w:marLeft w:val="390"/>
                  <w:marRight w:val="0"/>
                  <w:marTop w:val="0"/>
                  <w:marBottom w:val="0"/>
                  <w:divBdr>
                    <w:top w:val="none" w:sz="0" w:space="0" w:color="auto"/>
                    <w:left w:val="none" w:sz="0" w:space="0" w:color="auto"/>
                    <w:bottom w:val="none" w:sz="0" w:space="0" w:color="auto"/>
                    <w:right w:val="none" w:sz="0" w:space="0" w:color="auto"/>
                  </w:divBdr>
                  <w:divsChild>
                    <w:div w:id="1258564440">
                      <w:marLeft w:val="0"/>
                      <w:marRight w:val="0"/>
                      <w:marTop w:val="0"/>
                      <w:marBottom w:val="0"/>
                      <w:divBdr>
                        <w:top w:val="none" w:sz="0" w:space="0" w:color="auto"/>
                        <w:left w:val="none" w:sz="0" w:space="0" w:color="auto"/>
                        <w:bottom w:val="none" w:sz="0" w:space="0" w:color="auto"/>
                        <w:right w:val="none" w:sz="0" w:space="0" w:color="auto"/>
                      </w:divBdr>
                    </w:div>
                  </w:divsChild>
                </w:div>
                <w:div w:id="2142377878">
                  <w:marLeft w:val="0"/>
                  <w:marRight w:val="0"/>
                  <w:marTop w:val="0"/>
                  <w:marBottom w:val="0"/>
                  <w:divBdr>
                    <w:top w:val="none" w:sz="0" w:space="0" w:color="auto"/>
                    <w:left w:val="none" w:sz="0" w:space="0" w:color="auto"/>
                    <w:bottom w:val="none" w:sz="0" w:space="0" w:color="auto"/>
                    <w:right w:val="none" w:sz="0" w:space="0" w:color="auto"/>
                  </w:divBdr>
                </w:div>
                <w:div w:id="69620939">
                  <w:marLeft w:val="390"/>
                  <w:marRight w:val="0"/>
                  <w:marTop w:val="0"/>
                  <w:marBottom w:val="0"/>
                  <w:divBdr>
                    <w:top w:val="none" w:sz="0" w:space="0" w:color="auto"/>
                    <w:left w:val="none" w:sz="0" w:space="0" w:color="auto"/>
                    <w:bottom w:val="none" w:sz="0" w:space="0" w:color="auto"/>
                    <w:right w:val="none" w:sz="0" w:space="0" w:color="auto"/>
                  </w:divBdr>
                  <w:divsChild>
                    <w:div w:id="166627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122188">
      <w:bodyDiv w:val="1"/>
      <w:marLeft w:val="0"/>
      <w:marRight w:val="0"/>
      <w:marTop w:val="0"/>
      <w:marBottom w:val="0"/>
      <w:divBdr>
        <w:top w:val="none" w:sz="0" w:space="0" w:color="auto"/>
        <w:left w:val="none" w:sz="0" w:space="0" w:color="auto"/>
        <w:bottom w:val="none" w:sz="0" w:space="0" w:color="auto"/>
        <w:right w:val="none" w:sz="0" w:space="0" w:color="auto"/>
      </w:divBdr>
      <w:divsChild>
        <w:div w:id="697312116">
          <w:marLeft w:val="0"/>
          <w:marRight w:val="0"/>
          <w:marTop w:val="0"/>
          <w:marBottom w:val="0"/>
          <w:divBdr>
            <w:top w:val="none" w:sz="0" w:space="0" w:color="auto"/>
            <w:left w:val="none" w:sz="0" w:space="0" w:color="auto"/>
            <w:bottom w:val="none" w:sz="0" w:space="0" w:color="auto"/>
            <w:right w:val="none" w:sz="0" w:space="0" w:color="auto"/>
          </w:divBdr>
          <w:divsChild>
            <w:div w:id="1620336354">
              <w:marLeft w:val="0"/>
              <w:marRight w:val="0"/>
              <w:marTop w:val="0"/>
              <w:marBottom w:val="0"/>
              <w:divBdr>
                <w:top w:val="none" w:sz="0" w:space="0" w:color="auto"/>
                <w:left w:val="none" w:sz="0" w:space="0" w:color="auto"/>
                <w:bottom w:val="none" w:sz="0" w:space="0" w:color="auto"/>
                <w:right w:val="none" w:sz="0" w:space="0" w:color="auto"/>
              </w:divBdr>
              <w:divsChild>
                <w:div w:id="391202058">
                  <w:marLeft w:val="0"/>
                  <w:marRight w:val="0"/>
                  <w:marTop w:val="0"/>
                  <w:marBottom w:val="0"/>
                  <w:divBdr>
                    <w:top w:val="none" w:sz="0" w:space="0" w:color="auto"/>
                    <w:left w:val="none" w:sz="0" w:space="0" w:color="auto"/>
                    <w:bottom w:val="none" w:sz="0" w:space="0" w:color="auto"/>
                    <w:right w:val="none" w:sz="0" w:space="0" w:color="auto"/>
                  </w:divBdr>
                </w:div>
                <w:div w:id="329136502">
                  <w:marLeft w:val="390"/>
                  <w:marRight w:val="0"/>
                  <w:marTop w:val="0"/>
                  <w:marBottom w:val="0"/>
                  <w:divBdr>
                    <w:top w:val="none" w:sz="0" w:space="0" w:color="auto"/>
                    <w:left w:val="none" w:sz="0" w:space="0" w:color="auto"/>
                    <w:bottom w:val="none" w:sz="0" w:space="0" w:color="auto"/>
                    <w:right w:val="none" w:sz="0" w:space="0" w:color="auto"/>
                  </w:divBdr>
                  <w:divsChild>
                    <w:div w:id="918103233">
                      <w:marLeft w:val="0"/>
                      <w:marRight w:val="0"/>
                      <w:marTop w:val="0"/>
                      <w:marBottom w:val="0"/>
                      <w:divBdr>
                        <w:top w:val="none" w:sz="0" w:space="0" w:color="auto"/>
                        <w:left w:val="none" w:sz="0" w:space="0" w:color="auto"/>
                        <w:bottom w:val="none" w:sz="0" w:space="0" w:color="auto"/>
                        <w:right w:val="none" w:sz="0" w:space="0" w:color="auto"/>
                      </w:divBdr>
                    </w:div>
                  </w:divsChild>
                </w:div>
                <w:div w:id="1910727941">
                  <w:marLeft w:val="0"/>
                  <w:marRight w:val="0"/>
                  <w:marTop w:val="0"/>
                  <w:marBottom w:val="0"/>
                  <w:divBdr>
                    <w:top w:val="none" w:sz="0" w:space="0" w:color="auto"/>
                    <w:left w:val="none" w:sz="0" w:space="0" w:color="auto"/>
                    <w:bottom w:val="none" w:sz="0" w:space="0" w:color="auto"/>
                    <w:right w:val="none" w:sz="0" w:space="0" w:color="auto"/>
                  </w:divBdr>
                </w:div>
                <w:div w:id="407114316">
                  <w:marLeft w:val="390"/>
                  <w:marRight w:val="0"/>
                  <w:marTop w:val="0"/>
                  <w:marBottom w:val="0"/>
                  <w:divBdr>
                    <w:top w:val="none" w:sz="0" w:space="0" w:color="auto"/>
                    <w:left w:val="none" w:sz="0" w:space="0" w:color="auto"/>
                    <w:bottom w:val="none" w:sz="0" w:space="0" w:color="auto"/>
                    <w:right w:val="none" w:sz="0" w:space="0" w:color="auto"/>
                  </w:divBdr>
                  <w:divsChild>
                    <w:div w:id="595556358">
                      <w:marLeft w:val="0"/>
                      <w:marRight w:val="0"/>
                      <w:marTop w:val="0"/>
                      <w:marBottom w:val="0"/>
                      <w:divBdr>
                        <w:top w:val="none" w:sz="0" w:space="0" w:color="auto"/>
                        <w:left w:val="none" w:sz="0" w:space="0" w:color="auto"/>
                        <w:bottom w:val="none" w:sz="0" w:space="0" w:color="auto"/>
                        <w:right w:val="none" w:sz="0" w:space="0" w:color="auto"/>
                      </w:divBdr>
                    </w:div>
                  </w:divsChild>
                </w:div>
                <w:div w:id="1829206320">
                  <w:marLeft w:val="0"/>
                  <w:marRight w:val="0"/>
                  <w:marTop w:val="0"/>
                  <w:marBottom w:val="0"/>
                  <w:divBdr>
                    <w:top w:val="none" w:sz="0" w:space="0" w:color="auto"/>
                    <w:left w:val="none" w:sz="0" w:space="0" w:color="auto"/>
                    <w:bottom w:val="none" w:sz="0" w:space="0" w:color="auto"/>
                    <w:right w:val="none" w:sz="0" w:space="0" w:color="auto"/>
                  </w:divBdr>
                </w:div>
                <w:div w:id="958603425">
                  <w:marLeft w:val="390"/>
                  <w:marRight w:val="0"/>
                  <w:marTop w:val="0"/>
                  <w:marBottom w:val="0"/>
                  <w:divBdr>
                    <w:top w:val="none" w:sz="0" w:space="0" w:color="auto"/>
                    <w:left w:val="none" w:sz="0" w:space="0" w:color="auto"/>
                    <w:bottom w:val="none" w:sz="0" w:space="0" w:color="auto"/>
                    <w:right w:val="none" w:sz="0" w:space="0" w:color="auto"/>
                  </w:divBdr>
                  <w:divsChild>
                    <w:div w:id="166658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94300">
      <w:bodyDiv w:val="1"/>
      <w:marLeft w:val="0"/>
      <w:marRight w:val="0"/>
      <w:marTop w:val="0"/>
      <w:marBottom w:val="0"/>
      <w:divBdr>
        <w:top w:val="none" w:sz="0" w:space="0" w:color="auto"/>
        <w:left w:val="none" w:sz="0" w:space="0" w:color="auto"/>
        <w:bottom w:val="none" w:sz="0" w:space="0" w:color="auto"/>
        <w:right w:val="none" w:sz="0" w:space="0" w:color="auto"/>
      </w:divBdr>
      <w:divsChild>
        <w:div w:id="1112744642">
          <w:marLeft w:val="390"/>
          <w:marRight w:val="0"/>
          <w:marTop w:val="0"/>
          <w:marBottom w:val="0"/>
          <w:divBdr>
            <w:top w:val="none" w:sz="0" w:space="0" w:color="auto"/>
            <w:left w:val="none" w:sz="0" w:space="0" w:color="auto"/>
            <w:bottom w:val="none" w:sz="0" w:space="0" w:color="auto"/>
            <w:right w:val="none" w:sz="0" w:space="0" w:color="auto"/>
          </w:divBdr>
          <w:divsChild>
            <w:div w:id="1814255093">
              <w:marLeft w:val="0"/>
              <w:marRight w:val="0"/>
              <w:marTop w:val="0"/>
              <w:marBottom w:val="0"/>
              <w:divBdr>
                <w:top w:val="none" w:sz="0" w:space="0" w:color="auto"/>
                <w:left w:val="none" w:sz="0" w:space="0" w:color="auto"/>
                <w:bottom w:val="none" w:sz="0" w:space="0" w:color="auto"/>
                <w:right w:val="none" w:sz="0" w:space="0" w:color="auto"/>
              </w:divBdr>
            </w:div>
          </w:divsChild>
        </w:div>
        <w:div w:id="1866674169">
          <w:marLeft w:val="0"/>
          <w:marRight w:val="0"/>
          <w:marTop w:val="0"/>
          <w:marBottom w:val="0"/>
          <w:divBdr>
            <w:top w:val="none" w:sz="0" w:space="0" w:color="auto"/>
            <w:left w:val="none" w:sz="0" w:space="0" w:color="auto"/>
            <w:bottom w:val="none" w:sz="0" w:space="0" w:color="auto"/>
            <w:right w:val="none" w:sz="0" w:space="0" w:color="auto"/>
          </w:divBdr>
        </w:div>
        <w:div w:id="1561861943">
          <w:marLeft w:val="390"/>
          <w:marRight w:val="0"/>
          <w:marTop w:val="0"/>
          <w:marBottom w:val="0"/>
          <w:divBdr>
            <w:top w:val="none" w:sz="0" w:space="0" w:color="auto"/>
            <w:left w:val="none" w:sz="0" w:space="0" w:color="auto"/>
            <w:bottom w:val="none" w:sz="0" w:space="0" w:color="auto"/>
            <w:right w:val="none" w:sz="0" w:space="0" w:color="auto"/>
          </w:divBdr>
          <w:divsChild>
            <w:div w:id="1958366773">
              <w:marLeft w:val="0"/>
              <w:marRight w:val="0"/>
              <w:marTop w:val="0"/>
              <w:marBottom w:val="0"/>
              <w:divBdr>
                <w:top w:val="none" w:sz="0" w:space="0" w:color="auto"/>
                <w:left w:val="none" w:sz="0" w:space="0" w:color="auto"/>
                <w:bottom w:val="none" w:sz="0" w:space="0" w:color="auto"/>
                <w:right w:val="none" w:sz="0" w:space="0" w:color="auto"/>
              </w:divBdr>
            </w:div>
          </w:divsChild>
        </w:div>
        <w:div w:id="174879766">
          <w:marLeft w:val="0"/>
          <w:marRight w:val="0"/>
          <w:marTop w:val="0"/>
          <w:marBottom w:val="0"/>
          <w:divBdr>
            <w:top w:val="none" w:sz="0" w:space="0" w:color="auto"/>
            <w:left w:val="none" w:sz="0" w:space="0" w:color="auto"/>
            <w:bottom w:val="none" w:sz="0" w:space="0" w:color="auto"/>
            <w:right w:val="none" w:sz="0" w:space="0" w:color="auto"/>
          </w:divBdr>
        </w:div>
        <w:div w:id="599458542">
          <w:marLeft w:val="390"/>
          <w:marRight w:val="0"/>
          <w:marTop w:val="0"/>
          <w:marBottom w:val="0"/>
          <w:divBdr>
            <w:top w:val="none" w:sz="0" w:space="0" w:color="auto"/>
            <w:left w:val="none" w:sz="0" w:space="0" w:color="auto"/>
            <w:bottom w:val="none" w:sz="0" w:space="0" w:color="auto"/>
            <w:right w:val="none" w:sz="0" w:space="0" w:color="auto"/>
          </w:divBdr>
          <w:divsChild>
            <w:div w:id="699281876">
              <w:marLeft w:val="0"/>
              <w:marRight w:val="0"/>
              <w:marTop w:val="0"/>
              <w:marBottom w:val="0"/>
              <w:divBdr>
                <w:top w:val="none" w:sz="0" w:space="0" w:color="auto"/>
                <w:left w:val="none" w:sz="0" w:space="0" w:color="auto"/>
                <w:bottom w:val="none" w:sz="0" w:space="0" w:color="auto"/>
                <w:right w:val="none" w:sz="0" w:space="0" w:color="auto"/>
              </w:divBdr>
            </w:div>
          </w:divsChild>
        </w:div>
        <w:div w:id="1775326455">
          <w:marLeft w:val="0"/>
          <w:marRight w:val="0"/>
          <w:marTop w:val="0"/>
          <w:marBottom w:val="0"/>
          <w:divBdr>
            <w:top w:val="none" w:sz="0" w:space="0" w:color="auto"/>
            <w:left w:val="none" w:sz="0" w:space="0" w:color="auto"/>
            <w:bottom w:val="none" w:sz="0" w:space="0" w:color="auto"/>
            <w:right w:val="none" w:sz="0" w:space="0" w:color="auto"/>
          </w:divBdr>
        </w:div>
        <w:div w:id="359404927">
          <w:marLeft w:val="390"/>
          <w:marRight w:val="0"/>
          <w:marTop w:val="0"/>
          <w:marBottom w:val="0"/>
          <w:divBdr>
            <w:top w:val="none" w:sz="0" w:space="0" w:color="auto"/>
            <w:left w:val="none" w:sz="0" w:space="0" w:color="auto"/>
            <w:bottom w:val="none" w:sz="0" w:space="0" w:color="auto"/>
            <w:right w:val="none" w:sz="0" w:space="0" w:color="auto"/>
          </w:divBdr>
          <w:divsChild>
            <w:div w:id="6813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07752">
      <w:bodyDiv w:val="1"/>
      <w:marLeft w:val="0"/>
      <w:marRight w:val="0"/>
      <w:marTop w:val="0"/>
      <w:marBottom w:val="0"/>
      <w:divBdr>
        <w:top w:val="none" w:sz="0" w:space="0" w:color="auto"/>
        <w:left w:val="none" w:sz="0" w:space="0" w:color="auto"/>
        <w:bottom w:val="none" w:sz="0" w:space="0" w:color="auto"/>
        <w:right w:val="none" w:sz="0" w:space="0" w:color="auto"/>
      </w:divBdr>
      <w:divsChild>
        <w:div w:id="1313291980">
          <w:marLeft w:val="0"/>
          <w:marRight w:val="0"/>
          <w:marTop w:val="0"/>
          <w:marBottom w:val="0"/>
          <w:divBdr>
            <w:top w:val="none" w:sz="0" w:space="0" w:color="auto"/>
            <w:left w:val="none" w:sz="0" w:space="0" w:color="auto"/>
            <w:bottom w:val="none" w:sz="0" w:space="0" w:color="auto"/>
            <w:right w:val="none" w:sz="0" w:space="0" w:color="auto"/>
          </w:divBdr>
          <w:divsChild>
            <w:div w:id="774519244">
              <w:marLeft w:val="0"/>
              <w:marRight w:val="0"/>
              <w:marTop w:val="0"/>
              <w:marBottom w:val="0"/>
              <w:divBdr>
                <w:top w:val="none" w:sz="0" w:space="0" w:color="auto"/>
                <w:left w:val="none" w:sz="0" w:space="0" w:color="auto"/>
                <w:bottom w:val="none" w:sz="0" w:space="0" w:color="auto"/>
                <w:right w:val="none" w:sz="0" w:space="0" w:color="auto"/>
              </w:divBdr>
              <w:divsChild>
                <w:div w:id="300773301">
                  <w:marLeft w:val="0"/>
                  <w:marRight w:val="0"/>
                  <w:marTop w:val="0"/>
                  <w:marBottom w:val="0"/>
                  <w:divBdr>
                    <w:top w:val="none" w:sz="0" w:space="0" w:color="auto"/>
                    <w:left w:val="none" w:sz="0" w:space="0" w:color="auto"/>
                    <w:bottom w:val="none" w:sz="0" w:space="0" w:color="auto"/>
                    <w:right w:val="none" w:sz="0" w:space="0" w:color="auto"/>
                  </w:divBdr>
                </w:div>
                <w:div w:id="2066248136">
                  <w:marLeft w:val="390"/>
                  <w:marRight w:val="0"/>
                  <w:marTop w:val="0"/>
                  <w:marBottom w:val="0"/>
                  <w:divBdr>
                    <w:top w:val="none" w:sz="0" w:space="0" w:color="auto"/>
                    <w:left w:val="none" w:sz="0" w:space="0" w:color="auto"/>
                    <w:bottom w:val="none" w:sz="0" w:space="0" w:color="auto"/>
                    <w:right w:val="none" w:sz="0" w:space="0" w:color="auto"/>
                  </w:divBdr>
                  <w:divsChild>
                    <w:div w:id="626548789">
                      <w:marLeft w:val="0"/>
                      <w:marRight w:val="0"/>
                      <w:marTop w:val="0"/>
                      <w:marBottom w:val="0"/>
                      <w:divBdr>
                        <w:top w:val="none" w:sz="0" w:space="0" w:color="auto"/>
                        <w:left w:val="none" w:sz="0" w:space="0" w:color="auto"/>
                        <w:bottom w:val="none" w:sz="0" w:space="0" w:color="auto"/>
                        <w:right w:val="none" w:sz="0" w:space="0" w:color="auto"/>
                      </w:divBdr>
                    </w:div>
                  </w:divsChild>
                </w:div>
                <w:div w:id="484401304">
                  <w:marLeft w:val="0"/>
                  <w:marRight w:val="0"/>
                  <w:marTop w:val="0"/>
                  <w:marBottom w:val="0"/>
                  <w:divBdr>
                    <w:top w:val="none" w:sz="0" w:space="0" w:color="auto"/>
                    <w:left w:val="none" w:sz="0" w:space="0" w:color="auto"/>
                    <w:bottom w:val="none" w:sz="0" w:space="0" w:color="auto"/>
                    <w:right w:val="none" w:sz="0" w:space="0" w:color="auto"/>
                  </w:divBdr>
                </w:div>
                <w:div w:id="2026907108">
                  <w:marLeft w:val="390"/>
                  <w:marRight w:val="0"/>
                  <w:marTop w:val="0"/>
                  <w:marBottom w:val="0"/>
                  <w:divBdr>
                    <w:top w:val="none" w:sz="0" w:space="0" w:color="auto"/>
                    <w:left w:val="none" w:sz="0" w:space="0" w:color="auto"/>
                    <w:bottom w:val="none" w:sz="0" w:space="0" w:color="auto"/>
                    <w:right w:val="none" w:sz="0" w:space="0" w:color="auto"/>
                  </w:divBdr>
                  <w:divsChild>
                    <w:div w:id="139947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712167">
      <w:bodyDiv w:val="1"/>
      <w:marLeft w:val="0"/>
      <w:marRight w:val="0"/>
      <w:marTop w:val="0"/>
      <w:marBottom w:val="0"/>
      <w:divBdr>
        <w:top w:val="none" w:sz="0" w:space="0" w:color="auto"/>
        <w:left w:val="none" w:sz="0" w:space="0" w:color="auto"/>
        <w:bottom w:val="none" w:sz="0" w:space="0" w:color="auto"/>
        <w:right w:val="none" w:sz="0" w:space="0" w:color="auto"/>
      </w:divBdr>
      <w:divsChild>
        <w:div w:id="820774133">
          <w:marLeft w:val="0"/>
          <w:marRight w:val="0"/>
          <w:marTop w:val="0"/>
          <w:marBottom w:val="0"/>
          <w:divBdr>
            <w:top w:val="none" w:sz="0" w:space="0" w:color="auto"/>
            <w:left w:val="none" w:sz="0" w:space="0" w:color="auto"/>
            <w:bottom w:val="none" w:sz="0" w:space="0" w:color="auto"/>
            <w:right w:val="none" w:sz="0" w:space="0" w:color="auto"/>
          </w:divBdr>
          <w:divsChild>
            <w:div w:id="1470171898">
              <w:marLeft w:val="0"/>
              <w:marRight w:val="0"/>
              <w:marTop w:val="0"/>
              <w:marBottom w:val="0"/>
              <w:divBdr>
                <w:top w:val="none" w:sz="0" w:space="0" w:color="auto"/>
                <w:left w:val="none" w:sz="0" w:space="0" w:color="auto"/>
                <w:bottom w:val="none" w:sz="0" w:space="0" w:color="auto"/>
                <w:right w:val="none" w:sz="0" w:space="0" w:color="auto"/>
              </w:divBdr>
              <w:divsChild>
                <w:div w:id="1098410370">
                  <w:marLeft w:val="0"/>
                  <w:marRight w:val="0"/>
                  <w:marTop w:val="0"/>
                  <w:marBottom w:val="0"/>
                  <w:divBdr>
                    <w:top w:val="none" w:sz="0" w:space="0" w:color="auto"/>
                    <w:left w:val="none" w:sz="0" w:space="0" w:color="auto"/>
                    <w:bottom w:val="none" w:sz="0" w:space="0" w:color="auto"/>
                    <w:right w:val="none" w:sz="0" w:space="0" w:color="auto"/>
                  </w:divBdr>
                </w:div>
                <w:div w:id="297956835">
                  <w:marLeft w:val="390"/>
                  <w:marRight w:val="0"/>
                  <w:marTop w:val="0"/>
                  <w:marBottom w:val="0"/>
                  <w:divBdr>
                    <w:top w:val="none" w:sz="0" w:space="0" w:color="auto"/>
                    <w:left w:val="none" w:sz="0" w:space="0" w:color="auto"/>
                    <w:bottom w:val="none" w:sz="0" w:space="0" w:color="auto"/>
                    <w:right w:val="none" w:sz="0" w:space="0" w:color="auto"/>
                  </w:divBdr>
                  <w:divsChild>
                    <w:div w:id="1146777698">
                      <w:marLeft w:val="0"/>
                      <w:marRight w:val="0"/>
                      <w:marTop w:val="0"/>
                      <w:marBottom w:val="0"/>
                      <w:divBdr>
                        <w:top w:val="none" w:sz="0" w:space="0" w:color="auto"/>
                        <w:left w:val="none" w:sz="0" w:space="0" w:color="auto"/>
                        <w:bottom w:val="none" w:sz="0" w:space="0" w:color="auto"/>
                        <w:right w:val="none" w:sz="0" w:space="0" w:color="auto"/>
                      </w:divBdr>
                    </w:div>
                  </w:divsChild>
                </w:div>
                <w:div w:id="542060175">
                  <w:marLeft w:val="0"/>
                  <w:marRight w:val="0"/>
                  <w:marTop w:val="0"/>
                  <w:marBottom w:val="0"/>
                  <w:divBdr>
                    <w:top w:val="none" w:sz="0" w:space="0" w:color="auto"/>
                    <w:left w:val="none" w:sz="0" w:space="0" w:color="auto"/>
                    <w:bottom w:val="none" w:sz="0" w:space="0" w:color="auto"/>
                    <w:right w:val="none" w:sz="0" w:space="0" w:color="auto"/>
                  </w:divBdr>
                </w:div>
                <w:div w:id="830297650">
                  <w:marLeft w:val="390"/>
                  <w:marRight w:val="0"/>
                  <w:marTop w:val="0"/>
                  <w:marBottom w:val="0"/>
                  <w:divBdr>
                    <w:top w:val="none" w:sz="0" w:space="0" w:color="auto"/>
                    <w:left w:val="none" w:sz="0" w:space="0" w:color="auto"/>
                    <w:bottom w:val="none" w:sz="0" w:space="0" w:color="auto"/>
                    <w:right w:val="none" w:sz="0" w:space="0" w:color="auto"/>
                  </w:divBdr>
                  <w:divsChild>
                    <w:div w:id="68374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287932">
      <w:bodyDiv w:val="1"/>
      <w:marLeft w:val="0"/>
      <w:marRight w:val="0"/>
      <w:marTop w:val="0"/>
      <w:marBottom w:val="0"/>
      <w:divBdr>
        <w:top w:val="none" w:sz="0" w:space="0" w:color="auto"/>
        <w:left w:val="none" w:sz="0" w:space="0" w:color="auto"/>
        <w:bottom w:val="none" w:sz="0" w:space="0" w:color="auto"/>
        <w:right w:val="none" w:sz="0" w:space="0" w:color="auto"/>
      </w:divBdr>
      <w:divsChild>
        <w:div w:id="2030061445">
          <w:marLeft w:val="0"/>
          <w:marRight w:val="0"/>
          <w:marTop w:val="0"/>
          <w:marBottom w:val="0"/>
          <w:divBdr>
            <w:top w:val="none" w:sz="0" w:space="0" w:color="auto"/>
            <w:left w:val="none" w:sz="0" w:space="0" w:color="auto"/>
            <w:bottom w:val="none" w:sz="0" w:space="0" w:color="auto"/>
            <w:right w:val="none" w:sz="0" w:space="0" w:color="auto"/>
          </w:divBdr>
          <w:divsChild>
            <w:div w:id="909120550">
              <w:marLeft w:val="0"/>
              <w:marRight w:val="0"/>
              <w:marTop w:val="0"/>
              <w:marBottom w:val="0"/>
              <w:divBdr>
                <w:top w:val="none" w:sz="0" w:space="0" w:color="auto"/>
                <w:left w:val="none" w:sz="0" w:space="0" w:color="auto"/>
                <w:bottom w:val="none" w:sz="0" w:space="0" w:color="auto"/>
                <w:right w:val="none" w:sz="0" w:space="0" w:color="auto"/>
              </w:divBdr>
              <w:divsChild>
                <w:div w:id="705835643">
                  <w:marLeft w:val="0"/>
                  <w:marRight w:val="0"/>
                  <w:marTop w:val="0"/>
                  <w:marBottom w:val="0"/>
                  <w:divBdr>
                    <w:top w:val="none" w:sz="0" w:space="0" w:color="auto"/>
                    <w:left w:val="none" w:sz="0" w:space="0" w:color="auto"/>
                    <w:bottom w:val="none" w:sz="0" w:space="0" w:color="auto"/>
                    <w:right w:val="none" w:sz="0" w:space="0" w:color="auto"/>
                  </w:divBdr>
                </w:div>
                <w:div w:id="780875746">
                  <w:marLeft w:val="390"/>
                  <w:marRight w:val="0"/>
                  <w:marTop w:val="0"/>
                  <w:marBottom w:val="0"/>
                  <w:divBdr>
                    <w:top w:val="none" w:sz="0" w:space="0" w:color="auto"/>
                    <w:left w:val="none" w:sz="0" w:space="0" w:color="auto"/>
                    <w:bottom w:val="none" w:sz="0" w:space="0" w:color="auto"/>
                    <w:right w:val="none" w:sz="0" w:space="0" w:color="auto"/>
                  </w:divBdr>
                  <w:divsChild>
                    <w:div w:id="823737072">
                      <w:marLeft w:val="0"/>
                      <w:marRight w:val="0"/>
                      <w:marTop w:val="0"/>
                      <w:marBottom w:val="0"/>
                      <w:divBdr>
                        <w:top w:val="none" w:sz="0" w:space="0" w:color="auto"/>
                        <w:left w:val="none" w:sz="0" w:space="0" w:color="auto"/>
                        <w:bottom w:val="none" w:sz="0" w:space="0" w:color="auto"/>
                        <w:right w:val="none" w:sz="0" w:space="0" w:color="auto"/>
                      </w:divBdr>
                    </w:div>
                  </w:divsChild>
                </w:div>
                <w:div w:id="1860073564">
                  <w:marLeft w:val="0"/>
                  <w:marRight w:val="0"/>
                  <w:marTop w:val="0"/>
                  <w:marBottom w:val="0"/>
                  <w:divBdr>
                    <w:top w:val="none" w:sz="0" w:space="0" w:color="auto"/>
                    <w:left w:val="none" w:sz="0" w:space="0" w:color="auto"/>
                    <w:bottom w:val="none" w:sz="0" w:space="0" w:color="auto"/>
                    <w:right w:val="none" w:sz="0" w:space="0" w:color="auto"/>
                  </w:divBdr>
                </w:div>
                <w:div w:id="572736855">
                  <w:marLeft w:val="390"/>
                  <w:marRight w:val="0"/>
                  <w:marTop w:val="0"/>
                  <w:marBottom w:val="0"/>
                  <w:divBdr>
                    <w:top w:val="none" w:sz="0" w:space="0" w:color="auto"/>
                    <w:left w:val="none" w:sz="0" w:space="0" w:color="auto"/>
                    <w:bottom w:val="none" w:sz="0" w:space="0" w:color="auto"/>
                    <w:right w:val="none" w:sz="0" w:space="0" w:color="auto"/>
                  </w:divBdr>
                  <w:divsChild>
                    <w:div w:id="15002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bukka eshanth</dc:creator>
  <cp:keywords/>
  <dc:description/>
  <cp:lastModifiedBy>bukka eshanth</cp:lastModifiedBy>
  <cp:revision>1</cp:revision>
  <dcterms:created xsi:type="dcterms:W3CDTF">2024-09-09T15:00:00Z</dcterms:created>
  <dcterms:modified xsi:type="dcterms:W3CDTF">2024-09-09T15:41:00Z</dcterms:modified>
</cp:coreProperties>
</file>