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C5699" w:rsidRPr="00DC5699" w:rsidTr="005B06BC">
        <w:trPr>
          <w:cantSplit/>
          <w:trHeight w:val="180"/>
        </w:trPr>
        <w:tc>
          <w:tcPr>
            <w:tcW w:w="5000" w:type="pct"/>
          </w:tcPr>
          <w:p w:rsidR="00DC5699" w:rsidRPr="00DC5699" w:rsidRDefault="00DC5699" w:rsidP="00DC569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C569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AC45EA7" wp14:editId="5A702B9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699" w:rsidRPr="00DC5699" w:rsidTr="005B06BC">
        <w:trPr>
          <w:cantSplit/>
          <w:trHeight w:val="180"/>
        </w:trPr>
        <w:tc>
          <w:tcPr>
            <w:tcW w:w="5000" w:type="pct"/>
          </w:tcPr>
          <w:p w:rsidR="00DC5699" w:rsidRPr="00DC5699" w:rsidRDefault="00DC5699" w:rsidP="00DC569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C569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C5699" w:rsidRPr="00DC5699" w:rsidTr="005B06BC">
        <w:trPr>
          <w:cantSplit/>
          <w:trHeight w:val="1417"/>
        </w:trPr>
        <w:tc>
          <w:tcPr>
            <w:tcW w:w="5000" w:type="pct"/>
          </w:tcPr>
          <w:p w:rsidR="00DC5699" w:rsidRPr="00DC5699" w:rsidRDefault="00DC5699" w:rsidP="00DC569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C569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C5699">
              <w:rPr>
                <w:i w:val="0"/>
              </w:rPr>
              <w:br/>
              <w:t>высшего образования</w:t>
            </w:r>
            <w:r w:rsidRPr="00DC5699">
              <w:rPr>
                <w:i w:val="0"/>
              </w:rPr>
              <w:br/>
            </w:r>
            <w:r w:rsidRPr="00DC569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C5699" w:rsidRPr="00DC5699" w:rsidRDefault="00DC5699" w:rsidP="00DC569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C569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C5699" w:rsidRPr="00DC5699" w:rsidRDefault="00DC5699" w:rsidP="00DC569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C455AE2" wp14:editId="2BBC62D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C5699" w:rsidRPr="00DC5699" w:rsidRDefault="00DC5699" w:rsidP="00DC569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C5699" w:rsidRPr="00DC5699" w:rsidTr="005B06BC">
        <w:tc>
          <w:tcPr>
            <w:tcW w:w="2688" w:type="pct"/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C569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C5699" w:rsidRPr="00DC5699" w:rsidRDefault="00DC5699" w:rsidP="00DC569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C5699" w:rsidRPr="00DC5699" w:rsidRDefault="00DC5699" w:rsidP="00DC569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C5699" w:rsidRPr="00DC5699" w:rsidRDefault="00DC5699" w:rsidP="00DC569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C5699" w:rsidRPr="00DC5699" w:rsidTr="005B06BC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Б1.В.ДВ.7.1 "Оптическая голография"</w:t>
            </w:r>
          </w:p>
        </w:tc>
      </w:tr>
      <w:tr w:rsidR="00DC5699" w:rsidRPr="00DC5699" w:rsidTr="005B06BC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C5699" w:rsidRPr="00DC5699" w:rsidTr="005B06BC">
        <w:trPr>
          <w:trHeight w:val="218"/>
        </w:trPr>
        <w:tc>
          <w:tcPr>
            <w:tcW w:w="1883" w:type="pct"/>
            <w:gridSpan w:val="4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DC5699" w:rsidRPr="00DC5699" w:rsidTr="005B06BC">
        <w:trPr>
          <w:trHeight w:val="51"/>
        </w:trPr>
        <w:tc>
          <w:tcPr>
            <w:tcW w:w="1883" w:type="pct"/>
            <w:gridSpan w:val="4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C5699" w:rsidRPr="00DC5699" w:rsidTr="005B06BC">
        <w:trPr>
          <w:trHeight w:val="72"/>
        </w:trPr>
        <w:tc>
          <w:tcPr>
            <w:tcW w:w="1883" w:type="pct"/>
            <w:gridSpan w:val="4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DC5699" w:rsidRPr="00DC5699" w:rsidTr="005B06BC">
        <w:trPr>
          <w:trHeight w:val="51"/>
        </w:trPr>
        <w:tc>
          <w:tcPr>
            <w:tcW w:w="1883" w:type="pct"/>
            <w:gridSpan w:val="4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C5699" w:rsidRPr="00DC5699" w:rsidTr="005B06BC">
        <w:trPr>
          <w:trHeight w:val="67"/>
        </w:trPr>
        <w:tc>
          <w:tcPr>
            <w:tcW w:w="959" w:type="pct"/>
            <w:gridSpan w:val="2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C5699" w:rsidRPr="00DC5699" w:rsidTr="005B06BC">
        <w:tc>
          <w:tcPr>
            <w:tcW w:w="959" w:type="pct"/>
            <w:gridSpan w:val="2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C5699" w:rsidRPr="00DC5699" w:rsidTr="005B06BC">
        <w:trPr>
          <w:trHeight w:val="129"/>
        </w:trPr>
        <w:tc>
          <w:tcPr>
            <w:tcW w:w="1929" w:type="pct"/>
            <w:gridSpan w:val="5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C5699" w:rsidRPr="00DC5699" w:rsidTr="005B06BC">
        <w:trPr>
          <w:trHeight w:val="57"/>
        </w:trPr>
        <w:tc>
          <w:tcPr>
            <w:tcW w:w="1929" w:type="pct"/>
            <w:gridSpan w:val="5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C5699" w:rsidRPr="00DC5699" w:rsidTr="005B06BC">
        <w:trPr>
          <w:trHeight w:val="97"/>
        </w:trPr>
        <w:tc>
          <w:tcPr>
            <w:tcW w:w="1730" w:type="pct"/>
            <w:gridSpan w:val="3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DC5699" w:rsidRPr="00DC5699" w:rsidTr="005B06BC">
        <w:trPr>
          <w:trHeight w:val="97"/>
        </w:trPr>
        <w:tc>
          <w:tcPr>
            <w:tcW w:w="850" w:type="pct"/>
            <w:vAlign w:val="bottom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C5699" w:rsidRPr="00DC5699" w:rsidTr="005B06BC">
        <w:tc>
          <w:tcPr>
            <w:tcW w:w="850" w:type="pct"/>
          </w:tcPr>
          <w:p w:rsidR="00DC5699" w:rsidRPr="00DC5699" w:rsidRDefault="00DC5699" w:rsidP="00DC56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C5699" w:rsidRPr="00DC5699" w:rsidRDefault="00DC5699" w:rsidP="00DC569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C5699">
        <w:rPr>
          <w:rFonts w:ascii="Times New Roman" w:hAnsi="Times New Roman" w:cs="Times New Roman"/>
          <w:sz w:val="28"/>
        </w:rPr>
        <w:t>Москва 20</w:t>
      </w:r>
      <w:r w:rsidRPr="00DC569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C5699" w:rsidRPr="00DC5699" w:rsidTr="005B06BC">
        <w:trPr>
          <w:trHeight w:val="181"/>
        </w:trPr>
        <w:tc>
          <w:tcPr>
            <w:tcW w:w="2141" w:type="pct"/>
            <w:vAlign w:val="bottom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</w:rPr>
              <w:lastRenderedPageBreak/>
              <w:br w:type="page"/>
            </w:r>
            <w:r w:rsidRPr="00DC569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DC5699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DC5699" w:rsidRPr="00DC5699" w:rsidTr="005B06BC">
        <w:trPr>
          <w:trHeight w:val="57"/>
        </w:trPr>
        <w:tc>
          <w:tcPr>
            <w:tcW w:w="2141" w:type="pct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C5699" w:rsidRPr="00DC5699" w:rsidRDefault="00DC5699" w:rsidP="00DC56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C5699" w:rsidRPr="00DC5699" w:rsidTr="005B06BC">
        <w:trPr>
          <w:trHeight w:val="181"/>
        </w:trPr>
        <w:tc>
          <w:tcPr>
            <w:tcW w:w="5000" w:type="pct"/>
            <w:gridSpan w:val="2"/>
            <w:vAlign w:val="bottom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C5699" w:rsidRPr="00DC5699" w:rsidTr="005B06BC">
        <w:trPr>
          <w:trHeight w:val="181"/>
        </w:trPr>
        <w:tc>
          <w:tcPr>
            <w:tcW w:w="1565" w:type="pct"/>
            <w:vAlign w:val="bottom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C5699" w:rsidRPr="00DC5699" w:rsidTr="005B06BC">
        <w:trPr>
          <w:trHeight w:val="57"/>
        </w:trPr>
        <w:tc>
          <w:tcPr>
            <w:tcW w:w="1565" w:type="pct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C5699" w:rsidRPr="00DC5699" w:rsidRDefault="00DC5699" w:rsidP="00DC5699">
      <w:pPr>
        <w:spacing w:after="0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C5699" w:rsidRPr="00DC5699" w:rsidRDefault="00DC5699" w:rsidP="00DC56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C5699" w:rsidRPr="00DC5699" w:rsidTr="005B06BC">
        <w:trPr>
          <w:trHeight w:val="181"/>
        </w:trPr>
        <w:tc>
          <w:tcPr>
            <w:tcW w:w="1637" w:type="pct"/>
            <w:vAlign w:val="bottom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C569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C5699" w:rsidRPr="00DC5699" w:rsidTr="005B06BC">
        <w:trPr>
          <w:trHeight w:val="57"/>
        </w:trPr>
        <w:tc>
          <w:tcPr>
            <w:tcW w:w="1637" w:type="pct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C5699" w:rsidRPr="00DC5699" w:rsidRDefault="00DC5699" w:rsidP="00DC5699">
      <w:pPr>
        <w:spacing w:after="0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СОГЛАСОВАНО:</w:t>
      </w:r>
    </w:p>
    <w:p w:rsidR="00DC5699" w:rsidRPr="00DC5699" w:rsidRDefault="00DC5699" w:rsidP="00DC56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C5699" w:rsidRPr="00DC5699" w:rsidTr="005B06BC">
        <w:trPr>
          <w:trHeight w:val="181"/>
        </w:trPr>
        <w:tc>
          <w:tcPr>
            <w:tcW w:w="5000" w:type="pct"/>
            <w:gridSpan w:val="3"/>
            <w:vAlign w:val="bottom"/>
          </w:tcPr>
          <w:p w:rsidR="00DC5699" w:rsidRPr="00DC5699" w:rsidRDefault="00DC5699" w:rsidP="00DC569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C569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C569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C5699" w:rsidRPr="00DC5699" w:rsidTr="005B06BC">
        <w:trPr>
          <w:trHeight w:val="181"/>
        </w:trPr>
        <w:tc>
          <w:tcPr>
            <w:tcW w:w="3219" w:type="pct"/>
            <w:vAlign w:val="bottom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C569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C5699" w:rsidRPr="00DC5699" w:rsidTr="005B06BC">
        <w:trPr>
          <w:trHeight w:val="57"/>
        </w:trPr>
        <w:tc>
          <w:tcPr>
            <w:tcW w:w="3219" w:type="pct"/>
          </w:tcPr>
          <w:p w:rsidR="00DC5699" w:rsidRPr="00DC5699" w:rsidRDefault="00DC5699" w:rsidP="00DC56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C5699" w:rsidRPr="00DC5699" w:rsidRDefault="00DC5699" w:rsidP="00DC56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C5699" w:rsidRPr="00DC5699" w:rsidRDefault="00DC5699" w:rsidP="00DC5699">
      <w:pPr>
        <w:spacing w:after="0"/>
        <w:rPr>
          <w:rFonts w:ascii="Times New Roman" w:hAnsi="Times New Roman" w:cs="Times New Roman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br w:type="page"/>
      </w:r>
      <w:r w:rsidRPr="00DC569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Дисциплина "Оптическая голография" имеет своей целью способствовать формированию у обучающихся общепрофессиональных (ОПК-4,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Дисциплина "Оптическая голография"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Для освоения дисциплины "Оптическая голография"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lastRenderedPageBreak/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lastRenderedPageBreak/>
        <w:t xml:space="preserve">Освоение дисциплины "Оптическая голография"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57"/>
        <w:gridCol w:w="4628"/>
      </w:tblGrid>
      <w:tr w:rsidR="00DC5699" w:rsidRPr="00DC5699" w:rsidTr="00DC5699">
        <w:trPr>
          <w:trHeight w:val="285"/>
        </w:trPr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собирать, </w:t>
            </w: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DC5699" w:rsidRPr="00DC5699" w:rsidTr="00DC569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699" w:rsidRPr="00DC5699" w:rsidRDefault="00DC56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DC5699" w:rsidRPr="00DC5699" w:rsidTr="00DC569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</w:r>
            <w:r w:rsidRPr="00DC5699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C5699" w:rsidRPr="00DC5699" w:rsidTr="00DC5699">
        <w:trPr>
          <w:trHeight w:val="285"/>
        </w:trPr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C56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C5699" w:rsidRPr="00DC5699" w:rsidTr="00DC56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C5699" w:rsidRPr="00DC5699" w:rsidTr="00DC56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C5699" w:rsidRPr="00DC5699" w:rsidTr="00DC56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C569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C5699" w:rsidRPr="00DC5699" w:rsidRDefault="00DC5699" w:rsidP="00DC569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голограмм.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Интерференция и дифракция основа формирования голограммы. Конфигурация голографического изображения. Классификация голограмм.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Виды голограмм.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типы голограмм. Различные виды голограмм. 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качества голограмм.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изображения в голограммах. Параметры качества голограмм, и их связь со схемой записи. Регистрирующие материалы, применяемые в голографии, формирование изображения в средах.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Голография и стереофотография.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Изобразительная голография. Голографический портрет. Стереофотография и голограмма, перевод стерео изображения в голографическое.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 Основа голографического фильма. Копирование голограмм.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Голографическая интерферометрия.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Голографическая интерферометрия. Голографическая микроскопия и томография.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Распознавание образов. Оптическая фильтрация.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неразрушающий контроль. Распознавание образов и знаков. Оптическая фильтрация изображения.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Голографические </w:t>
            </w: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оптические элементы.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Голографические оптические элементы. </w:t>
            </w: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Голографическая память.</w:t>
            </w:r>
          </w:p>
        </w:tc>
      </w:tr>
    </w:tbl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лабораторного стенда для записи голограмм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голограмм по схеме Лейта и Упатниекса.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голограмм по схеме Денисюка.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качества голограмм.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Интерференция и дифракция основа формирования голограммы. Конфигурация голографического изображения. Классификация голограмм.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типы голограмм. Различные виды голограмм.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изображения в голограммах. Параметры качества голограмм, и их связь со схемой записи. Регистрирующие материалы, применяемые в голографии, формирование изображения в средах.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Изобразительная голография. Голографический портрет. Стереофотография и голограмма, перевод стерео изображения в голографическое.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 Основа голографического фильма. Копирование голограмм.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Голографическая интерферометрия. Голографическая микроскопия и томография.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Голографический неразрушающий </w:t>
            </w: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контроль. Распознавание образов и знаков. Оптическая фильтрация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оптические элементы. Голографическая память.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DC5699" w:rsidRP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"Оптическая голография"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собирать, обрабатывать, анализировать и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учебной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C5699" w:rsidRPr="00DC5699" w:rsidTr="00DC56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5699" w:rsidRPr="00DC5699" w:rsidRDefault="00DC56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C56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C5699" w:rsidRPr="00DC5699" w:rsidTr="00DC569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566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C5699" w:rsidRPr="00DC5699" w:rsidTr="00DC5699">
        <w:trPr>
          <w:trHeight w:val="285"/>
        </w:trPr>
        <w:tc>
          <w:tcPr>
            <w:tcW w:w="48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C5699" w:rsidRPr="00DC5699" w:rsidRDefault="00DC5699" w:rsidP="00DC569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C5699" w:rsidRPr="00DC5699" w:rsidTr="00DC569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C5699" w:rsidRPr="00DC5699" w:rsidTr="00DC5699">
        <w:trPr>
          <w:trHeight w:val="285"/>
        </w:trPr>
        <w:tc>
          <w:tcPr>
            <w:tcW w:w="19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569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C5699" w:rsidRPr="00DC5699" w:rsidRDefault="00DC5699" w:rsidP="00DC569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lastRenderedPageBreak/>
        <w:t>Типовые вопросы и задания для текущего контроля (оценка сформированности элементов (знаний, умений) компетенций  общепрофессиональных (ОПК-4, ОПК-6) и профессиональной (ПК-3) в рамках текущего контроля по дисциплине) по разделам дисциплины: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Интерференция и дифракция основа формирования голограммы.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Конфигурация голографического изображения.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Классификация голограмм.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Основные типы голограмм.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Основа голографического фильма.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Стереофотография и голограмма, перевод стерео изображения в голографическое.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Голографический портрет.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Изобразительная голография.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Регистрирующие материалы, применяемые в голографии, формирование изображения в средах.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(ОПК-4, ОПК-6) и профессиональной (ПК-3) в рамках текущего контроля по дисциплине) по разделам дисциплины: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Различные виды голограмм.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Голографическая интерферометрия.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Голографическая микроскопия и томография.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- Голографический неразрушающий контроль.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(ОПК-4, ОПК-6)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"Оптическая голография"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DC5699" w:rsidRPr="00DC5699" w:rsidTr="00DC5699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C569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vMerge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 xml:space="preserve">Форма проведения </w:t>
            </w:r>
            <w:r w:rsidRPr="00DC5699">
              <w:rPr>
                <w:rFonts w:ascii="Times New Roman" w:hAnsi="Times New Roman" w:cs="Times New Roman"/>
                <w:sz w:val="18"/>
              </w:rPr>
              <w:lastRenderedPageBreak/>
              <w:t>контроля</w:t>
            </w: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lastRenderedPageBreak/>
              <w:t>Устная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C5699" w:rsidRPr="00DC5699" w:rsidTr="00DC5699">
        <w:trPr>
          <w:trHeight w:val="285"/>
        </w:trPr>
        <w:tc>
          <w:tcPr>
            <w:tcW w:w="1262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DC5699" w:rsidRPr="00DC5699" w:rsidRDefault="00DC5699" w:rsidP="00DC56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C56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C5699" w:rsidRPr="00DC5699" w:rsidRDefault="00DC5699" w:rsidP="00DC569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Дисциплина "Оптическая голография"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</w:t>
      </w:r>
      <w:r w:rsidRPr="00DC5699">
        <w:rPr>
          <w:rFonts w:ascii="Times New Roman" w:hAnsi="Times New Roman" w:cs="Times New Roman"/>
          <w:sz w:val="28"/>
        </w:rPr>
        <w:lastRenderedPageBreak/>
        <w:t>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2.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4. Астайкин А. И. и др. Основы оптоэлектроники. М.: Высшая школа, 2007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1. Ю.В. Байбородин Основы лазерной техники» Киев:Высшая школа,1988г.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2. А. Козанне, Ж. Флере Г.Мэтр. М.Руссо. Оптика и связь. М. Мир. 1984г.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http://www.library.mirea.ru.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C5699" w:rsidRPr="00DC56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C5699" w:rsidRPr="00DC5699" w:rsidRDefault="00DC5699" w:rsidP="00DC56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>Б1.В.ДВ.7.1 "Оптическая голография"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C5699" w:rsidRPr="00DC5699" w:rsidTr="005B06B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C5699" w:rsidRPr="00DC5699" w:rsidTr="005B06B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C5699" w:rsidRPr="00DC5699" w:rsidTr="005B06B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C5699" w:rsidRPr="00DC5699" w:rsidRDefault="00DC5699" w:rsidP="00DC56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5699" w:rsidRPr="00DC5699" w:rsidRDefault="00DC5699" w:rsidP="00DC5699">
      <w:pPr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C5699" w:rsidRPr="00DC5699" w:rsidRDefault="00DC5699" w:rsidP="00DC56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C5699" w:rsidRPr="00DC5699" w:rsidRDefault="00DC5699" w:rsidP="00DC56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>Б1.В.ДВ.7.1 "Оптическая голография"</w:t>
      </w:r>
      <w:r w:rsidRPr="00DC569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C5699" w:rsidRPr="00DC5699" w:rsidTr="005B06B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C5699" w:rsidRPr="00DC5699" w:rsidTr="005B06B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  <w:r w:rsidRPr="00DC569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C5699" w:rsidRPr="00DC5699" w:rsidTr="005B06B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5699" w:rsidRPr="00DC5699" w:rsidTr="005B06B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C5699" w:rsidRPr="00DC5699" w:rsidRDefault="00DC5699" w:rsidP="005B06B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C5699" w:rsidRPr="00DC5699" w:rsidRDefault="00DC5699" w:rsidP="00DC5699">
      <w:pPr>
        <w:rPr>
          <w:rFonts w:ascii="Times New Roman" w:hAnsi="Times New Roman" w:cs="Times New Roman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C5699" w:rsidRPr="00DC5699" w:rsidSect="00DC569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C5699" w:rsidRPr="00DC5699" w:rsidRDefault="00DC5699" w:rsidP="00DC569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C5699" w:rsidRPr="00DC5699" w:rsidRDefault="00DC5699" w:rsidP="00DC569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Аннотация</w:t>
      </w:r>
    </w:p>
    <w:p w:rsidR="00DC5699" w:rsidRPr="00DC5699" w:rsidRDefault="00DC5699" w:rsidP="00DC569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>к рабочей программе дисциплины "Оптическая голография"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Дисциплина "Оптическая голография" имеет своей целью способствовать формированию у обучающихся общепрофессиональных (ОПК-4,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Знать: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Уметь: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C569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Дисциплина "Оптическая голография"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br w:type="page"/>
      </w:r>
    </w:p>
    <w:p w:rsidR="00DC5699" w:rsidRPr="00DC5699" w:rsidRDefault="00DC5699" w:rsidP="00DC569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C569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DC569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DC5699" w:rsidRPr="00DC5699" w:rsidRDefault="00DC5699" w:rsidP="00DC569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DC5699" w:rsidRPr="00DC5699" w:rsidRDefault="00DC5699" w:rsidP="00DC569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DC5699" w:rsidRPr="00DC5699" w:rsidRDefault="00DC5699" w:rsidP="00DC56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>"Оптическая голография"</w:t>
      </w:r>
    </w:p>
    <w:p w:rsidR="00DC5699" w:rsidRPr="00DC5699" w:rsidRDefault="00DC5699" w:rsidP="00DC5699">
      <w:pPr>
        <w:jc w:val="center"/>
        <w:rPr>
          <w:rFonts w:ascii="Times New Roman" w:hAnsi="Times New Roman" w:cs="Times New Roman"/>
          <w:sz w:val="28"/>
        </w:rPr>
      </w:pPr>
      <w:r w:rsidRPr="00DC569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C5699" w:rsidRPr="00DC5699" w:rsidRDefault="00DC5699" w:rsidP="00DC569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569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C5699" w:rsidRPr="00DC5699" w:rsidRDefault="00DC5699" w:rsidP="00DC569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569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5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5699" w:rsidRPr="00DC5699" w:rsidRDefault="00DC5699" w:rsidP="00DC569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C5699" w:rsidRPr="00DC5699" w:rsidRDefault="00DC5699" w:rsidP="00DC569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569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DC5699" w:rsidRPr="00DC5699" w:rsidRDefault="00DC5699" w:rsidP="00DC569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DC5699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(ОПК-4, ОПК-6) и профессиональной (ПК-3)</w:t>
      </w:r>
    </w:p>
    <w:p w:rsidR="00DC5699" w:rsidRPr="00DC5699" w:rsidRDefault="00DC5699" w:rsidP="00DC569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C5699" w:rsidRPr="00DC5699" w:rsidRDefault="00DC5699" w:rsidP="00DC5699">
      <w:pPr>
        <w:rPr>
          <w:rFonts w:ascii="Times New Roman" w:eastAsia="Calibri" w:hAnsi="Times New Roman" w:cs="Times New Roman"/>
          <w:sz w:val="28"/>
          <w:szCs w:val="28"/>
        </w:rPr>
      </w:pPr>
      <w:r w:rsidRPr="00DC569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DC569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C5699" w:rsidRPr="00DC5699" w:rsidRDefault="00DC5699" w:rsidP="00DC5699">
      <w:pPr>
        <w:rPr>
          <w:rFonts w:ascii="Times New Roman" w:eastAsia="Calibri" w:hAnsi="Times New Roman" w:cs="Times New Roman"/>
          <w:sz w:val="28"/>
          <w:szCs w:val="28"/>
        </w:rPr>
      </w:pPr>
      <w:r w:rsidRPr="00DC569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DC569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DC569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C5699" w:rsidRPr="00DC5699" w:rsidRDefault="00DC5699" w:rsidP="00DC5699">
      <w:pPr>
        <w:rPr>
          <w:rFonts w:ascii="Times New Roman" w:eastAsia="Calibri" w:hAnsi="Times New Roman" w:cs="Times New Roman"/>
          <w:sz w:val="28"/>
          <w:szCs w:val="28"/>
        </w:rPr>
      </w:pPr>
    </w:p>
    <w:p w:rsidR="00DC5699" w:rsidRPr="00DC5699" w:rsidRDefault="00DC5699" w:rsidP="00DC569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C5699" w:rsidRPr="00DC5699" w:rsidRDefault="00DC5699" w:rsidP="00DC569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C5699" w:rsidRPr="00DC5699" w:rsidRDefault="00DC5699" w:rsidP="00DC569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DC569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DC569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C5699" w:rsidRPr="00DC5699" w:rsidRDefault="00DC5699" w:rsidP="00DC5699">
      <w:pPr>
        <w:jc w:val="both"/>
        <w:rPr>
          <w:rFonts w:ascii="Times New Roman" w:hAnsi="Times New Roman" w:cs="Times New Roman"/>
          <w:sz w:val="28"/>
          <w:szCs w:val="28"/>
        </w:rPr>
      </w:pPr>
      <w:r w:rsidRPr="00DC569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DC569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DC569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DC569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C5699" w:rsidRPr="00DC5699" w:rsidRDefault="00DC5699" w:rsidP="00DC5699">
      <w:pPr>
        <w:jc w:val="both"/>
        <w:rPr>
          <w:rFonts w:ascii="Times New Roman" w:hAnsi="Times New Roman" w:cs="Times New Roman"/>
          <w:sz w:val="28"/>
          <w:szCs w:val="28"/>
        </w:rPr>
      </w:pPr>
      <w:r w:rsidRPr="00DC569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DC569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DC569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DC569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C5699" w:rsidRPr="00DC5699" w:rsidRDefault="00DC5699" w:rsidP="00DC569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DC569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C5699" w:rsidRPr="00DC5699" w:rsidRDefault="00DC5699" w:rsidP="00DC569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C5699" w:rsidRPr="00DC5699" w:rsidRDefault="00DC5699" w:rsidP="00DC569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C5699" w:rsidRPr="00DC5699" w:rsidRDefault="00DC5699" w:rsidP="00DC569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DC569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DC569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DC56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DC569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C5699" w:rsidRPr="00DC5699" w:rsidRDefault="00DC5699" w:rsidP="00DC569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DC56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C56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C5699" w:rsidRPr="00DC5699" w:rsidRDefault="00DC5699" w:rsidP="00DC569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DC5699" w:rsidRPr="00DC5699" w:rsidRDefault="00DC5699" w:rsidP="00DC569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Интерференция и дифракция основа формирования голограммы.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Конфигурация голографического изображения. Классификация голограмм.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типы голограмм. Различные виды голограмм.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Формирования изображения в голограммах.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Параметры качества голограмм, и их связь со схемой записи.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Спектры  многоэлектронных  атомов. Спектры  атомов во  внешних  электрических   и магнитных  полях.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Регистрирующие материалы, применяемые в голографии, формирование изображения в средах.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Эффект  Штарка  и  эффект  Зеемана.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Изобразительная голография.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Голографический портрет.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Стереофотография и голограмма, перевод стерео изображения в голографическое.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Голографический кинематограф.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Основа голографического фильма.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Копирование голограмм.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Линейная оптика, границы раздела двух сред, нормальная и аномальные дисперсии.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Голографическая интерферометрия.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Физические основы абсорбции, соотношения Крамерса-Кронига, закон Бугера-Ламберта-Берра.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Голографическая микроскопия и томография.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Голографический неразрушающий контроль.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Распознавание образов и знаков.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Оптическая фильтрация изображения.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Голографические оптические элементы. Голографическая память.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Взаимодействие сильного светового поля со средой.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Преобразование поляризации света, векторное  описание  поляризации.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Спонтанное и вынужденное излучение. Поглощение.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Принцип работы лазера. Структурная схема лазера, принципы накачки, принципы обратной связи. </w:t>
      </w:r>
    </w:p>
    <w:p w:rsidR="00DC5699" w:rsidRPr="00DC5699" w:rsidRDefault="00DC5699" w:rsidP="00DC569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C5699" w:rsidRPr="00DC5699" w:rsidRDefault="00DC5699" w:rsidP="00DC569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(ОПК-4, ОПК-6) и профессиональной (ПК-3) компетенций</w:t>
      </w:r>
    </w:p>
    <w:p w:rsidR="00DC5699" w:rsidRPr="00DC5699" w:rsidRDefault="00DC5699" w:rsidP="00DC569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C5699" w:rsidRPr="00DC5699" w:rsidRDefault="00DC5699" w:rsidP="00DC569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C569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C5699" w:rsidRPr="00DC5699" w:rsidRDefault="00DC5699" w:rsidP="00DC569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569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C5699">
        <w:rPr>
          <w:rFonts w:ascii="Times New Roman" w:hAnsi="Times New Roman" w:cs="Times New Roman"/>
          <w:sz w:val="28"/>
        </w:rPr>
        <w:t xml:space="preserve">По дисциплине "Оптическая голография" формой промежуточного контроля успеваемости является экзамен.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C5699" w:rsidRPr="00DC5699" w:rsidRDefault="00DC5699" w:rsidP="00DC569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DC56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C5699" w:rsidRPr="00DC5699" w:rsidRDefault="00DC5699" w:rsidP="00DC569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1. Интерференция и дифракция основа формирования голограммы.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3. Конфигурация голографического изображения. Классификация голограмм.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4. Основные типы голограмм. Различные виды голограмм.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6. Формирования изображения в голограммах.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7. Параметры качества голограмм, и их связь со схемой записи.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8. Регистрирующие материалы, применяемые в голографии, формирование изображения в средах.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9. Свойства лазерных пучков: монохроматичность,  когерентность, направленность, яркость.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10. Изобразительная голография.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11. Голографический портрет.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13. Стереофотография и голограмма, перевод стерео изображения в голографическое.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14. Голографический кинематограф.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16. Основа голографического фильма.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17. Копирование голограмм.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18. Голографическая интерферометрия.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19. Голографическая микроскопия и томография.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21. Голографический неразрушающий контроль.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23. Распознавание образов и знаков.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25. Оптическая фильтрация изображения.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26. Голографические оптические элементы. Голографическая память.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28. Волоконной оптические усилители: обзор существующих решений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Иттербиевые волоконные усилители</w:t>
      </w:r>
    </w:p>
    <w:p w:rsidR="00DC5699" w:rsidRPr="00DC5699" w:rsidRDefault="00DC5699" w:rsidP="00DC569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30. Сферические  и  плоские  световые волны. </w:t>
      </w:r>
    </w:p>
    <w:p w:rsidR="001A69BA" w:rsidRPr="00DC5699" w:rsidRDefault="001A69BA" w:rsidP="00DC56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C5699" w:rsidSect="00DC5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699"/>
    <w:rsid w:val="001A69BA"/>
    <w:rsid w:val="00DC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56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C569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C569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C5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69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C569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56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C569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C569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C5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69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C569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6752</Words>
  <Characters>38489</Characters>
  <Application>Microsoft Office Word</Application>
  <DocSecurity>0</DocSecurity>
  <Lines>320</Lines>
  <Paragraphs>90</Paragraphs>
  <ScaleCrop>false</ScaleCrop>
  <Company/>
  <LinksUpToDate>false</LinksUpToDate>
  <CharactersWithSpaces>45151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2018-12-12T00:41:00Z</dcterms:created>
  <dcterms:modified xsi:type="dcterms:W3CDTF">2018-12-12T00:41:00Z</dcterms:modified>
</cp:coreProperties>
</file>