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68024F" w:rsidRPr="0068024F" w:rsidTr="00A57D56">
        <w:trPr>
          <w:cantSplit/>
          <w:trHeight w:val="180"/>
        </w:trPr>
        <w:tc>
          <w:tcPr>
            <w:tcW w:w="5000" w:type="pct"/>
          </w:tcPr>
          <w:p w:rsidR="0068024F" w:rsidRPr="0068024F" w:rsidRDefault="0068024F" w:rsidP="0068024F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68024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D18880F" wp14:editId="21287CA5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24F" w:rsidRPr="0068024F" w:rsidTr="00A57D56">
        <w:trPr>
          <w:cantSplit/>
          <w:trHeight w:val="180"/>
        </w:trPr>
        <w:tc>
          <w:tcPr>
            <w:tcW w:w="5000" w:type="pct"/>
          </w:tcPr>
          <w:p w:rsidR="0068024F" w:rsidRPr="0068024F" w:rsidRDefault="0068024F" w:rsidP="0068024F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68024F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68024F" w:rsidRPr="0068024F" w:rsidTr="00A57D56">
        <w:trPr>
          <w:cantSplit/>
          <w:trHeight w:val="1417"/>
        </w:trPr>
        <w:tc>
          <w:tcPr>
            <w:tcW w:w="5000" w:type="pct"/>
          </w:tcPr>
          <w:p w:rsidR="0068024F" w:rsidRPr="0068024F" w:rsidRDefault="0068024F" w:rsidP="0068024F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68024F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68024F">
              <w:rPr>
                <w:i w:val="0"/>
              </w:rPr>
              <w:br/>
              <w:t>высшего образования</w:t>
            </w:r>
            <w:r w:rsidRPr="0068024F">
              <w:rPr>
                <w:i w:val="0"/>
              </w:rPr>
              <w:br/>
            </w:r>
            <w:r w:rsidRPr="0068024F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68024F" w:rsidRPr="0068024F" w:rsidRDefault="0068024F" w:rsidP="0068024F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8024F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68024F" w:rsidRPr="0068024F" w:rsidRDefault="0068024F" w:rsidP="0068024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68024F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29428D93" wp14:editId="793E0CC0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68024F" w:rsidRPr="0068024F" w:rsidRDefault="0068024F" w:rsidP="0068024F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68024F" w:rsidRPr="0068024F" w:rsidTr="00A57D56">
        <w:tc>
          <w:tcPr>
            <w:tcW w:w="2688" w:type="pct"/>
          </w:tcPr>
          <w:p w:rsidR="0068024F" w:rsidRPr="0068024F" w:rsidRDefault="0068024F" w:rsidP="006802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8024F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68024F" w:rsidRPr="0068024F" w:rsidRDefault="0068024F" w:rsidP="006802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8024F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68024F" w:rsidRPr="0068024F" w:rsidRDefault="0068024F" w:rsidP="006802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8024F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68024F" w:rsidRPr="0068024F" w:rsidRDefault="0068024F" w:rsidP="006802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8024F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68024F" w:rsidRPr="0068024F" w:rsidRDefault="0068024F" w:rsidP="006802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8024F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68024F" w:rsidRPr="0068024F" w:rsidRDefault="0068024F" w:rsidP="006802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8024F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68024F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68024F" w:rsidRPr="0068024F" w:rsidRDefault="0068024F" w:rsidP="006802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8024F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68024F" w:rsidRPr="0068024F" w:rsidRDefault="0068024F" w:rsidP="0068024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68024F" w:rsidRPr="0068024F" w:rsidRDefault="0068024F" w:rsidP="0068024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68024F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68024F" w:rsidRPr="0068024F" w:rsidRDefault="0068024F" w:rsidP="0068024F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68024F" w:rsidRPr="0068024F" w:rsidTr="00A57D56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68024F" w:rsidRPr="0068024F" w:rsidRDefault="0068024F" w:rsidP="006802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Б1.Б.22 "Электронные и оптико-электронные приборы специального назначения"</w:t>
            </w:r>
          </w:p>
        </w:tc>
      </w:tr>
      <w:tr w:rsidR="0068024F" w:rsidRPr="0068024F" w:rsidTr="00A57D56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68024F" w:rsidRPr="0068024F" w:rsidRDefault="0068024F" w:rsidP="006802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8024F" w:rsidRPr="0068024F" w:rsidTr="00A57D56">
        <w:trPr>
          <w:trHeight w:val="218"/>
        </w:trPr>
        <w:tc>
          <w:tcPr>
            <w:tcW w:w="1062" w:type="pct"/>
            <w:gridSpan w:val="4"/>
            <w:vAlign w:val="bottom"/>
          </w:tcPr>
          <w:p w:rsidR="0068024F" w:rsidRPr="0068024F" w:rsidRDefault="0068024F" w:rsidP="0068024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8024F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68024F" w:rsidRPr="0068024F" w:rsidRDefault="0068024F" w:rsidP="006802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8024F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68024F" w:rsidRPr="0068024F" w:rsidTr="00A57D56">
        <w:trPr>
          <w:trHeight w:val="51"/>
        </w:trPr>
        <w:tc>
          <w:tcPr>
            <w:tcW w:w="1062" w:type="pct"/>
            <w:gridSpan w:val="4"/>
            <w:vAlign w:val="bottom"/>
          </w:tcPr>
          <w:p w:rsidR="0068024F" w:rsidRPr="0068024F" w:rsidRDefault="0068024F" w:rsidP="0068024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8024F" w:rsidRPr="0068024F" w:rsidTr="00A57D56">
        <w:trPr>
          <w:trHeight w:val="72"/>
        </w:trPr>
        <w:tc>
          <w:tcPr>
            <w:tcW w:w="1042" w:type="pct"/>
            <w:gridSpan w:val="3"/>
            <w:vAlign w:val="bottom"/>
          </w:tcPr>
          <w:p w:rsidR="0068024F" w:rsidRPr="0068024F" w:rsidRDefault="0068024F" w:rsidP="0068024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8024F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68024F" w:rsidRPr="0068024F" w:rsidRDefault="0068024F" w:rsidP="006802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8024F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68024F" w:rsidRPr="0068024F" w:rsidTr="00A57D56">
        <w:trPr>
          <w:trHeight w:val="51"/>
        </w:trPr>
        <w:tc>
          <w:tcPr>
            <w:tcW w:w="1042" w:type="pct"/>
            <w:gridSpan w:val="3"/>
            <w:vAlign w:val="bottom"/>
          </w:tcPr>
          <w:p w:rsidR="0068024F" w:rsidRPr="0068024F" w:rsidRDefault="0068024F" w:rsidP="0068024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68024F" w:rsidRPr="0068024F" w:rsidTr="00A57D56">
        <w:trPr>
          <w:trHeight w:val="67"/>
        </w:trPr>
        <w:tc>
          <w:tcPr>
            <w:tcW w:w="736" w:type="pct"/>
            <w:gridSpan w:val="2"/>
            <w:vAlign w:val="bottom"/>
          </w:tcPr>
          <w:p w:rsidR="0068024F" w:rsidRPr="0068024F" w:rsidRDefault="0068024F" w:rsidP="0068024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8024F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8024F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68024F" w:rsidRPr="0068024F" w:rsidTr="00A57D56">
        <w:tc>
          <w:tcPr>
            <w:tcW w:w="736" w:type="pct"/>
            <w:gridSpan w:val="2"/>
          </w:tcPr>
          <w:p w:rsidR="0068024F" w:rsidRPr="0068024F" w:rsidRDefault="0068024F" w:rsidP="0068024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8024F" w:rsidRPr="0068024F" w:rsidTr="00A57D56">
        <w:trPr>
          <w:trHeight w:val="129"/>
        </w:trPr>
        <w:tc>
          <w:tcPr>
            <w:tcW w:w="1236" w:type="pct"/>
            <w:gridSpan w:val="5"/>
            <w:vAlign w:val="bottom"/>
          </w:tcPr>
          <w:p w:rsidR="0068024F" w:rsidRPr="0068024F" w:rsidRDefault="0068024F" w:rsidP="0068024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8024F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8024F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68024F" w:rsidRPr="0068024F" w:rsidTr="00A57D56">
        <w:trPr>
          <w:trHeight w:val="57"/>
        </w:trPr>
        <w:tc>
          <w:tcPr>
            <w:tcW w:w="1236" w:type="pct"/>
            <w:gridSpan w:val="5"/>
          </w:tcPr>
          <w:p w:rsidR="0068024F" w:rsidRPr="0068024F" w:rsidRDefault="0068024F" w:rsidP="0068024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8024F" w:rsidRPr="0068024F" w:rsidTr="00A57D56">
        <w:trPr>
          <w:trHeight w:val="97"/>
        </w:trPr>
        <w:tc>
          <w:tcPr>
            <w:tcW w:w="629" w:type="pct"/>
            <w:vAlign w:val="bottom"/>
          </w:tcPr>
          <w:p w:rsidR="0068024F" w:rsidRPr="0068024F" w:rsidRDefault="0068024F" w:rsidP="0068024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8024F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8024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8024F" w:rsidRPr="0068024F" w:rsidTr="00A57D56">
        <w:tc>
          <w:tcPr>
            <w:tcW w:w="629" w:type="pct"/>
          </w:tcPr>
          <w:p w:rsidR="0068024F" w:rsidRPr="0068024F" w:rsidRDefault="0068024F" w:rsidP="0068024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68024F" w:rsidRPr="0068024F" w:rsidRDefault="0068024F" w:rsidP="0068024F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68024F" w:rsidRPr="0068024F" w:rsidRDefault="0068024F" w:rsidP="0068024F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68024F" w:rsidRPr="0068024F" w:rsidRDefault="0068024F" w:rsidP="0068024F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68024F">
        <w:rPr>
          <w:rFonts w:ascii="Times New Roman" w:hAnsi="Times New Roman" w:cs="Times New Roman"/>
          <w:sz w:val="28"/>
        </w:rPr>
        <w:t>Москва 20</w:t>
      </w:r>
      <w:r w:rsidRPr="0068024F">
        <w:rPr>
          <w:rFonts w:ascii="Times New Roman" w:hAnsi="Times New Roman" w:cs="Times New Roman"/>
          <w:sz w:val="28"/>
          <w:lang w:val="en-US"/>
        </w:rPr>
        <w:t>18</w:t>
      </w:r>
    </w:p>
    <w:p w:rsidR="0068024F" w:rsidRPr="0068024F" w:rsidRDefault="0068024F" w:rsidP="0068024F">
      <w:pPr>
        <w:spacing w:after="0"/>
        <w:rPr>
          <w:rFonts w:ascii="Times New Roman" w:hAnsi="Times New Roman" w:cs="Times New Roman"/>
        </w:rPr>
      </w:pPr>
      <w:r w:rsidRPr="0068024F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68024F" w:rsidRPr="0068024F" w:rsidTr="00A57D56">
        <w:trPr>
          <w:trHeight w:val="181"/>
        </w:trPr>
        <w:tc>
          <w:tcPr>
            <w:tcW w:w="2141" w:type="pct"/>
            <w:vAlign w:val="bottom"/>
          </w:tcPr>
          <w:p w:rsidR="0068024F" w:rsidRPr="0068024F" w:rsidRDefault="0068024F" w:rsidP="0068024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8024F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ст. пр. Щербакова С.Н.</w:t>
            </w:r>
          </w:p>
        </w:tc>
      </w:tr>
      <w:tr w:rsidR="0068024F" w:rsidRPr="0068024F" w:rsidTr="00A57D56">
        <w:trPr>
          <w:trHeight w:val="57"/>
        </w:trPr>
        <w:tc>
          <w:tcPr>
            <w:tcW w:w="2141" w:type="pct"/>
          </w:tcPr>
          <w:p w:rsidR="0068024F" w:rsidRPr="0068024F" w:rsidRDefault="0068024F" w:rsidP="0068024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8024F" w:rsidRPr="0068024F" w:rsidRDefault="0068024F" w:rsidP="0068024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68024F" w:rsidRPr="0068024F" w:rsidTr="00A57D56">
        <w:trPr>
          <w:trHeight w:val="181"/>
        </w:trPr>
        <w:tc>
          <w:tcPr>
            <w:tcW w:w="5000" w:type="pct"/>
            <w:gridSpan w:val="2"/>
            <w:vAlign w:val="bottom"/>
          </w:tcPr>
          <w:p w:rsidR="0068024F" w:rsidRPr="0068024F" w:rsidRDefault="0068024F" w:rsidP="0068024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8024F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68024F" w:rsidRPr="0068024F" w:rsidTr="00A57D56">
        <w:trPr>
          <w:trHeight w:val="181"/>
        </w:trPr>
        <w:tc>
          <w:tcPr>
            <w:tcW w:w="1565" w:type="pct"/>
            <w:vAlign w:val="bottom"/>
          </w:tcPr>
          <w:p w:rsidR="0068024F" w:rsidRPr="0068024F" w:rsidRDefault="0068024F" w:rsidP="0068024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8024F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8024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8024F" w:rsidRPr="0068024F" w:rsidTr="00A57D56">
        <w:trPr>
          <w:trHeight w:val="57"/>
        </w:trPr>
        <w:tc>
          <w:tcPr>
            <w:tcW w:w="1565" w:type="pct"/>
          </w:tcPr>
          <w:p w:rsidR="0068024F" w:rsidRPr="0068024F" w:rsidRDefault="0068024F" w:rsidP="0068024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8024F" w:rsidRPr="0068024F" w:rsidRDefault="0068024F" w:rsidP="0068024F">
      <w:pPr>
        <w:spacing w:after="0"/>
        <w:rPr>
          <w:rFonts w:ascii="Times New Roman" w:hAnsi="Times New Roman" w:cs="Times New Roman"/>
          <w:b/>
          <w:sz w:val="28"/>
        </w:rPr>
      </w:pPr>
      <w:r w:rsidRPr="0068024F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68024F" w:rsidRPr="0068024F" w:rsidRDefault="0068024F" w:rsidP="0068024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68024F" w:rsidRPr="0068024F" w:rsidTr="00A57D56">
        <w:trPr>
          <w:trHeight w:val="181"/>
        </w:trPr>
        <w:tc>
          <w:tcPr>
            <w:tcW w:w="1637" w:type="pct"/>
            <w:vAlign w:val="bottom"/>
          </w:tcPr>
          <w:p w:rsidR="0068024F" w:rsidRPr="0068024F" w:rsidRDefault="0068024F" w:rsidP="0068024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8024F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8024F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68024F" w:rsidRPr="0068024F" w:rsidTr="00A57D56">
        <w:trPr>
          <w:trHeight w:val="57"/>
        </w:trPr>
        <w:tc>
          <w:tcPr>
            <w:tcW w:w="1637" w:type="pct"/>
          </w:tcPr>
          <w:p w:rsidR="0068024F" w:rsidRPr="0068024F" w:rsidRDefault="0068024F" w:rsidP="0068024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8024F" w:rsidRPr="0068024F" w:rsidRDefault="0068024F" w:rsidP="0068024F">
      <w:pPr>
        <w:spacing w:after="0"/>
        <w:rPr>
          <w:rFonts w:ascii="Times New Roman" w:hAnsi="Times New Roman" w:cs="Times New Roman"/>
          <w:b/>
          <w:sz w:val="28"/>
        </w:rPr>
      </w:pPr>
      <w:r w:rsidRPr="0068024F">
        <w:rPr>
          <w:rFonts w:ascii="Times New Roman" w:hAnsi="Times New Roman" w:cs="Times New Roman"/>
          <w:b/>
          <w:sz w:val="28"/>
        </w:rPr>
        <w:t>СОГЛАСОВАНО:</w:t>
      </w:r>
    </w:p>
    <w:p w:rsidR="0068024F" w:rsidRPr="0068024F" w:rsidRDefault="0068024F" w:rsidP="0068024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68024F" w:rsidRPr="0068024F" w:rsidTr="00A57D56">
        <w:trPr>
          <w:trHeight w:val="181"/>
        </w:trPr>
        <w:tc>
          <w:tcPr>
            <w:tcW w:w="5000" w:type="pct"/>
            <w:gridSpan w:val="3"/>
            <w:vAlign w:val="bottom"/>
          </w:tcPr>
          <w:p w:rsidR="0068024F" w:rsidRPr="0068024F" w:rsidRDefault="0068024F" w:rsidP="0068024F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68024F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68024F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68024F" w:rsidRPr="0068024F" w:rsidRDefault="0068024F" w:rsidP="0068024F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68024F" w:rsidRPr="0068024F" w:rsidTr="00A57D56">
        <w:trPr>
          <w:trHeight w:val="181"/>
        </w:trPr>
        <w:tc>
          <w:tcPr>
            <w:tcW w:w="3219" w:type="pct"/>
            <w:vAlign w:val="bottom"/>
          </w:tcPr>
          <w:p w:rsidR="0068024F" w:rsidRPr="0068024F" w:rsidRDefault="0068024F" w:rsidP="0068024F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68024F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68024F" w:rsidRPr="0068024F" w:rsidTr="00A57D56">
        <w:trPr>
          <w:trHeight w:val="57"/>
        </w:trPr>
        <w:tc>
          <w:tcPr>
            <w:tcW w:w="3219" w:type="pct"/>
          </w:tcPr>
          <w:p w:rsidR="0068024F" w:rsidRPr="0068024F" w:rsidRDefault="0068024F" w:rsidP="0068024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68024F" w:rsidRPr="0068024F" w:rsidRDefault="0068024F" w:rsidP="006802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8024F" w:rsidRPr="0068024F" w:rsidRDefault="0068024F" w:rsidP="0068024F">
      <w:pPr>
        <w:spacing w:after="0"/>
        <w:rPr>
          <w:rFonts w:ascii="Times New Roman" w:hAnsi="Times New Roman" w:cs="Times New Roman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024F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Дисциплина "Электронные и оптико-электронные приборы специального назначения" имеет своей целью способствовать формированию у обучающихся общекультурной (ОК-9)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024F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Дисциплина "Электронные и оптико-электронные приборы специального назначения"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5 зачетных единиц (180 акад. час.).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Для освоения дисциплины "Электронные и оптико-электронные приборы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Освоение дисциплины "Электронные и оптико-электронные приборы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Приборы квантовой электроники (7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024F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364"/>
        <w:gridCol w:w="3021"/>
      </w:tblGrid>
      <w:tr w:rsidR="0068024F" w:rsidRPr="0068024F" w:rsidTr="0068024F">
        <w:trPr>
          <w:trHeight w:val="285"/>
        </w:trPr>
        <w:tc>
          <w:tcPr>
            <w:tcW w:w="6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024F" w:rsidRPr="0068024F" w:rsidRDefault="0068024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024F" w:rsidRPr="0068024F" w:rsidRDefault="0068024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68024F" w:rsidRPr="0068024F" w:rsidTr="0068024F">
        <w:trPr>
          <w:trHeight w:val="285"/>
        </w:trPr>
        <w:tc>
          <w:tcPr>
            <w:tcW w:w="636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68024F" w:rsidRPr="0068024F" w:rsidRDefault="006802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024F" w:rsidRPr="0068024F" w:rsidRDefault="006802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и применения знаний в той или иной области</w:t>
            </w:r>
          </w:p>
        </w:tc>
      </w:tr>
      <w:tr w:rsidR="0068024F" w:rsidRPr="0068024F" w:rsidTr="0068024F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8024F" w:rsidRPr="0068024F" w:rsidRDefault="006802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024F" w:rsidRPr="0068024F" w:rsidRDefault="006802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выстраивать логические цепочки, прогнозировать и осмыслять предстоящие задачи и пути их решения в оптотехнике</w:t>
            </w:r>
          </w:p>
        </w:tc>
      </w:tr>
      <w:tr w:rsidR="0068024F" w:rsidRPr="0068024F" w:rsidTr="0068024F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8024F" w:rsidRPr="0068024F" w:rsidRDefault="006802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024F" w:rsidRPr="0068024F" w:rsidRDefault="006802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верно оценивать поставленную задачу и ориентироваться в способах ее решения</w:t>
            </w:r>
          </w:p>
        </w:tc>
      </w:tr>
      <w:tr w:rsidR="0068024F" w:rsidRPr="0068024F" w:rsidTr="0068024F">
        <w:trPr>
          <w:trHeight w:val="285"/>
        </w:trPr>
        <w:tc>
          <w:tcPr>
            <w:tcW w:w="636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68024F" w:rsidRPr="0068024F" w:rsidRDefault="006802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024F" w:rsidRPr="0068024F" w:rsidRDefault="006802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законы и принципы построения деталей, приборов и систем</w:t>
            </w:r>
          </w:p>
        </w:tc>
      </w:tr>
      <w:tr w:rsidR="0068024F" w:rsidRPr="0068024F" w:rsidTr="0068024F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8024F" w:rsidRPr="0068024F" w:rsidRDefault="006802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024F" w:rsidRPr="0068024F" w:rsidRDefault="006802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делать обоснованные выводы по результатам теоретических и экспериментальных исследований</w:t>
            </w:r>
          </w:p>
        </w:tc>
      </w:tr>
      <w:tr w:rsidR="0068024F" w:rsidRPr="0068024F" w:rsidTr="0068024F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8024F" w:rsidRPr="0068024F" w:rsidRDefault="006802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024F" w:rsidRPr="0068024F" w:rsidRDefault="006802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способностью анализировать результаты исследований и </w:t>
            </w: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умением усовершенствования систем</w:t>
            </w:r>
          </w:p>
        </w:tc>
      </w:tr>
    </w:tbl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024F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68024F" w:rsidRPr="0068024F" w:rsidTr="0068024F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68024F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68024F">
              <w:rPr>
                <w:rFonts w:ascii="Times New Roman" w:hAnsi="Times New Roman" w:cs="Times New Roman"/>
                <w:sz w:val="16"/>
              </w:rPr>
              <w:br/>
            </w:r>
            <w:r w:rsidRPr="0068024F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68024F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68024F" w:rsidRPr="0068024F" w:rsidTr="0068024F">
        <w:trPr>
          <w:trHeight w:val="285"/>
        </w:trPr>
        <w:tc>
          <w:tcPr>
            <w:tcW w:w="682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68024F" w:rsidRPr="0068024F" w:rsidTr="0068024F">
        <w:trPr>
          <w:trHeight w:val="285"/>
        </w:trPr>
        <w:tc>
          <w:tcPr>
            <w:tcW w:w="682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68024F" w:rsidRPr="0068024F" w:rsidTr="0068024F">
        <w:trPr>
          <w:trHeight w:val="285"/>
        </w:trPr>
        <w:tc>
          <w:tcPr>
            <w:tcW w:w="6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02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8024F" w:rsidRPr="0068024F" w:rsidTr="0068024F">
        <w:trPr>
          <w:trHeight w:val="285"/>
        </w:trPr>
        <w:tc>
          <w:tcPr>
            <w:tcW w:w="6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02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8024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8024F" w:rsidRPr="0068024F" w:rsidTr="0068024F">
        <w:trPr>
          <w:trHeight w:val="285"/>
        </w:trPr>
        <w:tc>
          <w:tcPr>
            <w:tcW w:w="6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02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8024F" w:rsidRPr="0068024F" w:rsidTr="0068024F">
        <w:trPr>
          <w:trHeight w:val="285"/>
        </w:trPr>
        <w:tc>
          <w:tcPr>
            <w:tcW w:w="6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02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8024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8024F" w:rsidRPr="0068024F" w:rsidTr="0068024F">
        <w:trPr>
          <w:trHeight w:val="285"/>
        </w:trPr>
        <w:tc>
          <w:tcPr>
            <w:tcW w:w="6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02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8024F" w:rsidRPr="0068024F" w:rsidTr="0068024F">
        <w:trPr>
          <w:trHeight w:val="285"/>
        </w:trPr>
        <w:tc>
          <w:tcPr>
            <w:tcW w:w="6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02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8024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8024F" w:rsidRPr="0068024F" w:rsidTr="0068024F">
        <w:trPr>
          <w:trHeight w:val="285"/>
        </w:trPr>
        <w:tc>
          <w:tcPr>
            <w:tcW w:w="6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02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8024F" w:rsidRPr="0068024F" w:rsidTr="0068024F">
        <w:trPr>
          <w:trHeight w:val="285"/>
        </w:trPr>
        <w:tc>
          <w:tcPr>
            <w:tcW w:w="6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02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8024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8024F" w:rsidRPr="0068024F" w:rsidTr="0068024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lastRenderedPageBreak/>
              <w:t>По материалам 6 семестра</w:t>
            </w:r>
          </w:p>
        </w:tc>
        <w:tc>
          <w:tcPr>
            <w:tcW w:w="516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68024F" w:rsidRPr="0068024F" w:rsidTr="0068024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16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125</w:t>
            </w:r>
          </w:p>
        </w:tc>
        <w:tc>
          <w:tcPr>
            <w:tcW w:w="92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68024F" w:rsidRPr="0068024F" w:rsidTr="0068024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8024F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8024F">
              <w:rPr>
                <w:rFonts w:ascii="Times New Roman" w:hAnsi="Times New Roman" w:cs="Times New Roman"/>
                <w:b/>
                <w:bCs/>
                <w:sz w:val="16"/>
              </w:rPr>
              <w:t>125</w:t>
            </w:r>
          </w:p>
        </w:tc>
        <w:tc>
          <w:tcPr>
            <w:tcW w:w="92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8024F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8024F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8024F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8024F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8024F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8024F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024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68024F" w:rsidRPr="0068024F" w:rsidRDefault="0068024F" w:rsidP="0068024F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Электронные и оптико-электронные приборы – основа электроники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Классификация электронных приборов: электровакуумные (приемно-усилительные лампы, генераторные лампы СВЧ); электронно-лучевые приборы, фотоэлектронные приборы. Рентгеновские трубки, приборы твердотельной электроники, приборы оптоэлектроники, приборы квантовой электроники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Электровакуумные приборы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эмиссионной электроники: виды эмиссий, типы катодов. Приемно-усилительные лампы. Мощные генераторные и модуляторные лампы Вакуумные интегральные схемы.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Электронно-лучевые приборы (ЭЛП)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Классификация, устройство и принцип действия ЭЛП. ЭЛП отображения информации. Телевизионные, осциллографические и индикаторные ЭЛП. Электронно-оптические преобразователи.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Электровакуумные и твердотельные приборы СВЧ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Электровакуумные приборы СВЧ с квазистатическим и динамическим управлением; клистроны пролетные и отражательные; лампы бегущей волны, лампы обратной волны. Электронные приборы СВЧ с динамическим управлением и скрещенными полями: магнетроны. Твердотельные приборы СВЧ. Диод Ганна. Лавинно-пролетный диод. СВЧ биполярный транзистор. Полевые СВЧ транзисторы.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Рентгеновские приборы: устройство и применение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процессы в рентгеновских трубках. Природа рентгеновского излучения. Устройство рентгеновской трубки. Мощные генераторные и модуляторные лампы Вакуумные интегральные схемы.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Приборы </w:t>
            </w: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плазменной электроники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Основы физики разряда. Стабилитроны </w:t>
            </w: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тлеющего разряда. Защитные и коммутационные разрядники. Импульсные водородные тиратроны. Счетчики Гейгера-Мюллера.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Оптоэлектронные приборы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явления в полупроводниках. Светоизлучатели: светодиоды. Фотоприемники: фоторезисторы, фотодиоды, фототранзисторы.  Солнечные преобразователи. Оптроны. ПВС-фотоприемники.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Электровакуумные фотоприемники 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Фотоэлементы. Фотоэлектронные умножители.</w:t>
            </w:r>
          </w:p>
        </w:tc>
      </w:tr>
    </w:tbl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многосеточной лампы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клистрона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фотоприемников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ФЭУ элементов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Классификация электронных приборов: электровакуумные (приемно-усилительные лампы, генераторные лампы СВЧ); электронно-лучевые приборы, фотоэлектронные приборы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Рентгеновские трубки, приборы твердотельной электроники, приборы оптоэлектроники, приборы квантовой электроники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Основы эмиссионной электроники: виды эмиссий, типы катодов. Приемно-усилительные лампы.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Мощные генераторные и модуляторные лампы Вакуумные интегральные схемы.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Классификация, устройство и принцип действия ЭЛП. ЭЛП отображения информации.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Телевизионные, осциллографические и индикаторные ЭЛП. Электронно-оптические преобразователи.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Электровакуумные приборы СВЧ с квазистатическим и динамическим управлением; клистроны пролетные и отражательные; лампы бегущей волны, лампы обратной волны.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Электронные приборы СВЧ с динамическим управлением и скрещенными полями: магнетроны. Твердотельные приборы СВЧ. Диод Ганна. Лавинно-пролетный диод. СВЧ биполярный транзистор. Полевые СВЧ транзисторы.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8024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024F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024F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"Электронные и оптико-электронные приборы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</w:t>
            </w:r>
            <w:r w:rsidRPr="0068024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</w:t>
            </w:r>
            <w:r w:rsidRPr="0068024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вания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и применения знаний в той или иной области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выстраивать логические цепочки, прогнозировать и осмыслять предстоящие задачи и пути их решения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верно оценивать поставленную задачу и ориентироваться в способах ее решения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</w:t>
            </w: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Умение делать </w:t>
            </w: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</w:t>
            </w: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68024F" w:rsidRPr="0068024F" w:rsidTr="006802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024F" w:rsidRPr="0068024F" w:rsidRDefault="006802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2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68024F" w:rsidRPr="0068024F" w:rsidTr="0068024F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8024F" w:rsidRPr="0068024F" w:rsidTr="0068024F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68024F" w:rsidRPr="0068024F" w:rsidTr="0068024F">
        <w:trPr>
          <w:trHeight w:val="285"/>
        </w:trPr>
        <w:tc>
          <w:tcPr>
            <w:tcW w:w="482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8024F" w:rsidRPr="0068024F" w:rsidTr="0068024F">
        <w:trPr>
          <w:trHeight w:val="285"/>
        </w:trPr>
        <w:tc>
          <w:tcPr>
            <w:tcW w:w="4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68024F" w:rsidRPr="0068024F" w:rsidTr="0068024F">
        <w:trPr>
          <w:trHeight w:val="285"/>
        </w:trPr>
        <w:tc>
          <w:tcPr>
            <w:tcW w:w="4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68024F" w:rsidRPr="0068024F" w:rsidTr="0068024F">
        <w:trPr>
          <w:trHeight w:val="285"/>
        </w:trPr>
        <w:tc>
          <w:tcPr>
            <w:tcW w:w="4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68024F" w:rsidRPr="0068024F" w:rsidTr="0068024F">
        <w:trPr>
          <w:trHeight w:val="285"/>
        </w:trPr>
        <w:tc>
          <w:tcPr>
            <w:tcW w:w="4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68024F" w:rsidRPr="0068024F" w:rsidTr="0068024F">
        <w:trPr>
          <w:trHeight w:val="285"/>
        </w:trPr>
        <w:tc>
          <w:tcPr>
            <w:tcW w:w="482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68024F" w:rsidRPr="0068024F" w:rsidRDefault="0068024F" w:rsidP="0068024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68024F" w:rsidRPr="0068024F" w:rsidTr="0068024F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lastRenderedPageBreak/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8024F" w:rsidRPr="0068024F" w:rsidTr="0068024F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8024F" w:rsidRPr="0068024F" w:rsidTr="0068024F">
        <w:trPr>
          <w:trHeight w:val="285"/>
        </w:trPr>
        <w:tc>
          <w:tcPr>
            <w:tcW w:w="194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8024F" w:rsidRPr="0068024F" w:rsidTr="0068024F">
        <w:trPr>
          <w:trHeight w:val="285"/>
        </w:trPr>
        <w:tc>
          <w:tcPr>
            <w:tcW w:w="19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68024F" w:rsidRPr="0068024F" w:rsidTr="0068024F">
        <w:trPr>
          <w:trHeight w:val="285"/>
        </w:trPr>
        <w:tc>
          <w:tcPr>
            <w:tcW w:w="19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68024F" w:rsidRPr="0068024F" w:rsidTr="0068024F">
        <w:trPr>
          <w:trHeight w:val="285"/>
        </w:trPr>
        <w:tc>
          <w:tcPr>
            <w:tcW w:w="19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68024F" w:rsidRPr="0068024F" w:rsidTr="0068024F">
        <w:trPr>
          <w:trHeight w:val="285"/>
        </w:trPr>
        <w:tc>
          <w:tcPr>
            <w:tcW w:w="19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68024F" w:rsidRPr="0068024F" w:rsidTr="0068024F">
        <w:trPr>
          <w:trHeight w:val="285"/>
        </w:trPr>
        <w:tc>
          <w:tcPr>
            <w:tcW w:w="19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024F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68024F" w:rsidRPr="0068024F" w:rsidRDefault="0068024F" w:rsidP="0068024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общекультурной (ОК-9) профессионально-специализированной (ПСК-3.3), в рамках текущего контроля по дисциплине) по разделам дисциплины: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Основы эмиссионной электроники: виды эмиссий, типы катодов.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Приемно-усилительные лампы.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Мощные генераторные и модуляторные лампы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Вакуумные интегральные схемы.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Классификация, устройство и принцип действия ЭЛП.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ЭЛП отображения информации.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Телевизионные, осциллографические и индикаторные ЭЛП.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Электронно-оптические преобразователи.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Электровакуумные приборы СВЧ с квазистатическим и динамическим управлением; клистроны пролетные и отражательные;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общекультурной (ОК-9) </w:t>
      </w:r>
      <w:r w:rsidRPr="0068024F">
        <w:rPr>
          <w:rFonts w:ascii="Times New Roman" w:hAnsi="Times New Roman" w:cs="Times New Roman"/>
          <w:sz w:val="28"/>
        </w:rPr>
        <w:lastRenderedPageBreak/>
        <w:t xml:space="preserve">профессионально-специализированной (ПСК-3.3), в рамках текущего контроля по дисциплине) по разделам дисциплины: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 лампы бегущей волны,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лампы обратной волны.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Электронные приборы СВЧ с динамическим управлением и скрещенными полями: магнетроны.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СВЧ биполярный транзистор.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общекультурной (ОК-9) профессионально-специализированной (ПСК-3.3), в рамках промежуточного контроля по дисциплине) по разделам дисциплины: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Твердотельные приборы СВЧ.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- Диод Ганна.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"Электронные и оптико-электронные приборы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68024F" w:rsidRPr="0068024F" w:rsidTr="0068024F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8024F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8024F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68024F" w:rsidRPr="0068024F" w:rsidTr="0068024F">
        <w:trPr>
          <w:trHeight w:val="285"/>
        </w:trPr>
        <w:tc>
          <w:tcPr>
            <w:tcW w:w="1270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68024F" w:rsidRPr="0068024F" w:rsidTr="0068024F">
        <w:trPr>
          <w:trHeight w:val="285"/>
        </w:trPr>
        <w:tc>
          <w:tcPr>
            <w:tcW w:w="1270" w:type="dxa"/>
            <w:vMerge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68024F" w:rsidRPr="0068024F" w:rsidTr="0068024F">
        <w:trPr>
          <w:trHeight w:val="285"/>
        </w:trPr>
        <w:tc>
          <w:tcPr>
            <w:tcW w:w="1270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68024F" w:rsidRPr="0068024F" w:rsidTr="0068024F">
        <w:trPr>
          <w:trHeight w:val="285"/>
        </w:trPr>
        <w:tc>
          <w:tcPr>
            <w:tcW w:w="1270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68024F" w:rsidRPr="0068024F" w:rsidTr="0068024F">
        <w:trPr>
          <w:trHeight w:val="285"/>
        </w:trPr>
        <w:tc>
          <w:tcPr>
            <w:tcW w:w="1270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68024F" w:rsidRPr="0068024F" w:rsidTr="0068024F">
        <w:trPr>
          <w:trHeight w:val="285"/>
        </w:trPr>
        <w:tc>
          <w:tcPr>
            <w:tcW w:w="1270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68024F" w:rsidRPr="0068024F" w:rsidTr="0068024F">
        <w:trPr>
          <w:trHeight w:val="285"/>
        </w:trPr>
        <w:tc>
          <w:tcPr>
            <w:tcW w:w="1270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68024F" w:rsidRPr="0068024F" w:rsidRDefault="0068024F" w:rsidP="006802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024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68024F" w:rsidRPr="0068024F" w:rsidRDefault="0068024F" w:rsidP="0068024F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024F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Дисциплина "Электронные и оптико-электронные приборы специального назначения" предусматривает лекции, практические занятия лабораторных работ . Успешное изучение дисциплины требует посещения </w:t>
      </w:r>
      <w:r w:rsidRPr="0068024F">
        <w:rPr>
          <w:rFonts w:ascii="Times New Roman" w:hAnsi="Times New Roman" w:cs="Times New Roman"/>
          <w:sz w:val="28"/>
        </w:rPr>
        <w:lastRenderedPageBreak/>
        <w:t xml:space="preserve">лекций, , самостоятельную работу, ознакомление с основной и дополнительной литературой.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024F">
        <w:rPr>
          <w:rFonts w:ascii="Times New Roman" w:hAnsi="Times New Roman" w:cs="Times New Roman"/>
          <w:b/>
          <w:sz w:val="28"/>
        </w:rPr>
        <w:lastRenderedPageBreak/>
        <w:t>8. Ресурсное обеспечение дисциплины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1. Марченко О.М. Гауссов свет; Лань 2016, 1-е изд.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2. Русинов, М. М. Техническая оптика : учебное пособие; КД Либроком, 2017 488 c.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4. Пролейко В.М. Базовые лекции по электронике (в 2-х томах). – М.: Техносфера, 2009. 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5. Щука А.А. Электроника (учебное пособие). – СПб.: БХВ-Петербург, 2008.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6. Шишкин Г.Г., Шишкин А.Г. Электроника. – М.: Дрофа, 2009.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1. Игумнов Д.В., Костюнина Г.П. Основы полупроводниковой электроники (учебное пособие). – М.: Горячая Линия – Телеком, 2005.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http://www.library.mirea.ru.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024F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68024F" w:rsidRPr="0068024F" w:rsidRDefault="0068024F" w:rsidP="0068024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68024F" w:rsidRPr="0068024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8024F" w:rsidRPr="0068024F" w:rsidRDefault="0068024F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024F" w:rsidRPr="0068024F" w:rsidRDefault="0068024F" w:rsidP="0068024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024F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68024F" w:rsidRPr="0068024F" w:rsidRDefault="0068024F" w:rsidP="0068024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024F">
        <w:rPr>
          <w:rFonts w:ascii="Times New Roman" w:hAnsi="Times New Roman" w:cs="Times New Roman"/>
          <w:b/>
          <w:sz w:val="28"/>
          <w:szCs w:val="28"/>
        </w:rPr>
        <w:t>Б1.Б.22 "Электронные и оптико-электронные приборы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8024F" w:rsidRPr="0068024F" w:rsidTr="00A57D56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  <w:r w:rsidRPr="0068024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  <w:r w:rsidRPr="0068024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  <w:r w:rsidRPr="0068024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  <w:r w:rsidRPr="0068024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  <w:r w:rsidRPr="0068024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8024F" w:rsidRPr="0068024F" w:rsidTr="00A57D56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  <w:r w:rsidRPr="0068024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  <w:r w:rsidRPr="0068024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8024F" w:rsidRPr="0068024F" w:rsidTr="00A57D56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024F" w:rsidRPr="0068024F" w:rsidTr="00A57D5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024F" w:rsidRPr="0068024F" w:rsidTr="00A57D5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024F" w:rsidRPr="0068024F" w:rsidTr="00A57D5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024F" w:rsidRPr="0068024F" w:rsidTr="00A57D5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024F" w:rsidRPr="0068024F" w:rsidTr="00A57D56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8024F" w:rsidRPr="0068024F" w:rsidRDefault="0068024F" w:rsidP="0068024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8024F" w:rsidRPr="0068024F" w:rsidRDefault="0068024F" w:rsidP="0068024F">
      <w:pPr>
        <w:rPr>
          <w:rFonts w:ascii="Times New Roman" w:hAnsi="Times New Roman" w:cs="Times New Roman"/>
          <w:b/>
          <w:sz w:val="28"/>
          <w:szCs w:val="28"/>
        </w:rPr>
      </w:pPr>
      <w:r w:rsidRPr="0068024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8024F" w:rsidRPr="0068024F" w:rsidRDefault="0068024F" w:rsidP="0068024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024F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68024F" w:rsidRPr="0068024F" w:rsidRDefault="0068024F" w:rsidP="0068024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024F">
        <w:rPr>
          <w:rFonts w:ascii="Times New Roman" w:hAnsi="Times New Roman" w:cs="Times New Roman"/>
          <w:b/>
          <w:sz w:val="28"/>
          <w:szCs w:val="28"/>
        </w:rPr>
        <w:t>Б1.Б.22 "Электронные и оптико-электронные приборы специального назначения"</w:t>
      </w:r>
      <w:r w:rsidRPr="0068024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8024F" w:rsidRPr="0068024F" w:rsidTr="00A57D56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  <w:r w:rsidRPr="0068024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  <w:r w:rsidRPr="0068024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  <w:r w:rsidRPr="0068024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  <w:r w:rsidRPr="0068024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  <w:r w:rsidRPr="0068024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8024F" w:rsidRPr="0068024F" w:rsidTr="00A57D56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  <w:r w:rsidRPr="0068024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  <w:r w:rsidRPr="0068024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8024F" w:rsidRPr="0068024F" w:rsidTr="00A57D56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024F" w:rsidRPr="0068024F" w:rsidTr="00A57D5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024F" w:rsidRPr="0068024F" w:rsidTr="00A57D5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024F" w:rsidRPr="0068024F" w:rsidTr="00A57D5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024F" w:rsidRPr="0068024F" w:rsidTr="00A57D5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024F" w:rsidRPr="0068024F" w:rsidTr="00A57D56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8024F" w:rsidRPr="0068024F" w:rsidRDefault="0068024F" w:rsidP="00A57D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8024F" w:rsidRPr="0068024F" w:rsidRDefault="0068024F" w:rsidP="0068024F">
      <w:pPr>
        <w:rPr>
          <w:rFonts w:ascii="Times New Roman" w:hAnsi="Times New Roman" w:cs="Times New Roman"/>
        </w:rPr>
      </w:pPr>
    </w:p>
    <w:p w:rsidR="001A69BA" w:rsidRPr="0068024F" w:rsidRDefault="001A69BA" w:rsidP="006802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68024F" w:rsidSect="0068024F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24F"/>
    <w:rsid w:val="001A69BA"/>
    <w:rsid w:val="00680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802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8024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8024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80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802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802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8024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8024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80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802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55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3730</Words>
  <Characters>21263</Characters>
  <Application>Microsoft Office Word</Application>
  <DocSecurity>0</DocSecurity>
  <Lines>177</Lines>
  <Paragraphs>49</Paragraphs>
  <ScaleCrop>false</ScaleCrop>
  <Company/>
  <LinksUpToDate>false</LinksUpToDate>
  <CharactersWithSpaces>24944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2018-12-11T07:15:00Z</dcterms:created>
  <dcterms:modified xsi:type="dcterms:W3CDTF">2018-12-11T07:15:00Z</dcterms:modified>
</cp:coreProperties>
</file>