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BF2D5D" w:rsidRPr="00BF2D5D" w:rsidTr="00FB73B9">
        <w:trPr>
          <w:cantSplit/>
          <w:trHeight w:val="180"/>
        </w:trPr>
        <w:tc>
          <w:tcPr>
            <w:tcW w:w="5000" w:type="pct"/>
          </w:tcPr>
          <w:p w:rsidR="00BF2D5D" w:rsidRPr="00BF2D5D" w:rsidRDefault="00BF2D5D" w:rsidP="00BF2D5D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BF2D5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3301AE" wp14:editId="6CD43C1C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D5D" w:rsidRPr="00BF2D5D" w:rsidTr="00FB73B9">
        <w:trPr>
          <w:cantSplit/>
          <w:trHeight w:val="180"/>
        </w:trPr>
        <w:tc>
          <w:tcPr>
            <w:tcW w:w="5000" w:type="pct"/>
          </w:tcPr>
          <w:p w:rsidR="00BF2D5D" w:rsidRPr="00BF2D5D" w:rsidRDefault="00BF2D5D" w:rsidP="00BF2D5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BF2D5D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BF2D5D" w:rsidRPr="00BF2D5D" w:rsidTr="00FB73B9">
        <w:trPr>
          <w:cantSplit/>
          <w:trHeight w:val="1417"/>
        </w:trPr>
        <w:tc>
          <w:tcPr>
            <w:tcW w:w="5000" w:type="pct"/>
          </w:tcPr>
          <w:p w:rsidR="00BF2D5D" w:rsidRPr="00BF2D5D" w:rsidRDefault="00BF2D5D" w:rsidP="00BF2D5D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BF2D5D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BF2D5D">
              <w:rPr>
                <w:i w:val="0"/>
              </w:rPr>
              <w:br/>
              <w:t>высшего образования</w:t>
            </w:r>
            <w:r w:rsidRPr="00BF2D5D">
              <w:rPr>
                <w:i w:val="0"/>
              </w:rPr>
              <w:br/>
            </w:r>
            <w:r w:rsidRPr="00BF2D5D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BF2D5D" w:rsidRPr="00BF2D5D" w:rsidRDefault="00BF2D5D" w:rsidP="00BF2D5D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F2D5D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BF2D5D" w:rsidRPr="00BF2D5D" w:rsidRDefault="00BF2D5D" w:rsidP="00BF2D5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512FE73" wp14:editId="64B85A6A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BF2D5D" w:rsidRPr="00BF2D5D" w:rsidRDefault="00BF2D5D" w:rsidP="00BF2D5D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BF2D5D" w:rsidRPr="00BF2D5D" w:rsidTr="00FB73B9">
        <w:tc>
          <w:tcPr>
            <w:tcW w:w="2688" w:type="pct"/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F2D5D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F2D5D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BF2D5D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BF2D5D" w:rsidRPr="00BF2D5D" w:rsidRDefault="00BF2D5D" w:rsidP="00BF2D5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BF2D5D" w:rsidRPr="00BF2D5D" w:rsidRDefault="00BF2D5D" w:rsidP="00BF2D5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BF2D5D" w:rsidRPr="00BF2D5D" w:rsidRDefault="00BF2D5D" w:rsidP="00BF2D5D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BF2D5D" w:rsidRPr="00BF2D5D" w:rsidTr="00FB73B9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Б1.В.ДВ.3.2 "Приемники и преобразователи оптического изображения"</w:t>
            </w:r>
          </w:p>
        </w:tc>
      </w:tr>
      <w:tr w:rsidR="00BF2D5D" w:rsidRPr="00BF2D5D" w:rsidTr="00FB73B9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F2D5D" w:rsidRPr="00BF2D5D" w:rsidTr="00FB73B9">
        <w:trPr>
          <w:trHeight w:val="218"/>
        </w:trPr>
        <w:tc>
          <w:tcPr>
            <w:tcW w:w="1062" w:type="pct"/>
            <w:gridSpan w:val="4"/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F2D5D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BF2D5D" w:rsidRPr="00BF2D5D" w:rsidTr="00FB73B9">
        <w:trPr>
          <w:trHeight w:val="51"/>
        </w:trPr>
        <w:tc>
          <w:tcPr>
            <w:tcW w:w="1062" w:type="pct"/>
            <w:gridSpan w:val="4"/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F2D5D" w:rsidRPr="00BF2D5D" w:rsidTr="00FB73B9">
        <w:trPr>
          <w:trHeight w:val="72"/>
        </w:trPr>
        <w:tc>
          <w:tcPr>
            <w:tcW w:w="1042" w:type="pct"/>
            <w:gridSpan w:val="3"/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F2D5D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BF2D5D" w:rsidRPr="00BF2D5D" w:rsidTr="00FB73B9">
        <w:trPr>
          <w:trHeight w:val="51"/>
        </w:trPr>
        <w:tc>
          <w:tcPr>
            <w:tcW w:w="1042" w:type="pct"/>
            <w:gridSpan w:val="3"/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BF2D5D" w:rsidRPr="00BF2D5D" w:rsidTr="00FB73B9">
        <w:trPr>
          <w:trHeight w:val="67"/>
        </w:trPr>
        <w:tc>
          <w:tcPr>
            <w:tcW w:w="736" w:type="pct"/>
            <w:gridSpan w:val="2"/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F2D5D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BF2D5D" w:rsidRPr="00BF2D5D" w:rsidTr="00FB73B9">
        <w:tc>
          <w:tcPr>
            <w:tcW w:w="736" w:type="pct"/>
            <w:gridSpan w:val="2"/>
          </w:tcPr>
          <w:p w:rsidR="00BF2D5D" w:rsidRPr="00BF2D5D" w:rsidRDefault="00BF2D5D" w:rsidP="00BF2D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F2D5D" w:rsidRPr="00BF2D5D" w:rsidTr="00FB73B9">
        <w:trPr>
          <w:trHeight w:val="129"/>
        </w:trPr>
        <w:tc>
          <w:tcPr>
            <w:tcW w:w="1236" w:type="pct"/>
            <w:gridSpan w:val="5"/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F2D5D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BF2D5D" w:rsidRPr="00BF2D5D" w:rsidTr="00FB73B9">
        <w:trPr>
          <w:trHeight w:val="57"/>
        </w:trPr>
        <w:tc>
          <w:tcPr>
            <w:tcW w:w="1236" w:type="pct"/>
            <w:gridSpan w:val="5"/>
          </w:tcPr>
          <w:p w:rsidR="00BF2D5D" w:rsidRPr="00BF2D5D" w:rsidRDefault="00BF2D5D" w:rsidP="00BF2D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F2D5D" w:rsidRPr="00BF2D5D" w:rsidTr="00FB73B9">
        <w:trPr>
          <w:trHeight w:val="97"/>
        </w:trPr>
        <w:tc>
          <w:tcPr>
            <w:tcW w:w="629" w:type="pct"/>
            <w:vAlign w:val="bottom"/>
          </w:tcPr>
          <w:p w:rsidR="00BF2D5D" w:rsidRPr="00BF2D5D" w:rsidRDefault="00BF2D5D" w:rsidP="00BF2D5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F2D5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F2D5D" w:rsidRPr="00BF2D5D" w:rsidTr="00FB73B9">
        <w:tc>
          <w:tcPr>
            <w:tcW w:w="629" w:type="pct"/>
          </w:tcPr>
          <w:p w:rsidR="00BF2D5D" w:rsidRPr="00BF2D5D" w:rsidRDefault="00BF2D5D" w:rsidP="00BF2D5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BF2D5D" w:rsidRPr="00BF2D5D" w:rsidRDefault="00BF2D5D" w:rsidP="00BF2D5D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BF2D5D" w:rsidRPr="00BF2D5D" w:rsidRDefault="00BF2D5D" w:rsidP="00BF2D5D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BF2D5D" w:rsidRPr="00BF2D5D" w:rsidRDefault="00BF2D5D" w:rsidP="00BF2D5D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BF2D5D">
        <w:rPr>
          <w:rFonts w:ascii="Times New Roman" w:hAnsi="Times New Roman" w:cs="Times New Roman"/>
          <w:sz w:val="28"/>
        </w:rPr>
        <w:t>Москва 20</w:t>
      </w:r>
      <w:r w:rsidRPr="00BF2D5D">
        <w:rPr>
          <w:rFonts w:ascii="Times New Roman" w:hAnsi="Times New Roman" w:cs="Times New Roman"/>
          <w:sz w:val="28"/>
          <w:lang w:val="en-US"/>
        </w:rPr>
        <w:t>18</w:t>
      </w:r>
    </w:p>
    <w:p w:rsidR="00BF2D5D" w:rsidRPr="00BF2D5D" w:rsidRDefault="00BF2D5D" w:rsidP="00BF2D5D">
      <w:pPr>
        <w:spacing w:after="0"/>
        <w:rPr>
          <w:rFonts w:ascii="Times New Roman" w:hAnsi="Times New Roman" w:cs="Times New Roman"/>
        </w:rPr>
      </w:pPr>
      <w:r w:rsidRPr="00BF2D5D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BF2D5D" w:rsidRPr="00BF2D5D" w:rsidTr="00FB73B9">
        <w:trPr>
          <w:trHeight w:val="181"/>
        </w:trPr>
        <w:tc>
          <w:tcPr>
            <w:tcW w:w="2141" w:type="pct"/>
            <w:vAlign w:val="bottom"/>
          </w:tcPr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Башкатов И.П.</w:t>
            </w:r>
          </w:p>
        </w:tc>
      </w:tr>
      <w:tr w:rsidR="00BF2D5D" w:rsidRPr="00BF2D5D" w:rsidTr="00FB73B9">
        <w:trPr>
          <w:trHeight w:val="57"/>
        </w:trPr>
        <w:tc>
          <w:tcPr>
            <w:tcW w:w="2141" w:type="pct"/>
          </w:tcPr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F2D5D" w:rsidRPr="00BF2D5D" w:rsidRDefault="00BF2D5D" w:rsidP="00BF2D5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BF2D5D" w:rsidRPr="00BF2D5D" w:rsidTr="00FB73B9">
        <w:trPr>
          <w:trHeight w:val="181"/>
        </w:trPr>
        <w:tc>
          <w:tcPr>
            <w:tcW w:w="5000" w:type="pct"/>
            <w:gridSpan w:val="2"/>
            <w:vAlign w:val="bottom"/>
          </w:tcPr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BF2D5D" w:rsidRPr="00BF2D5D" w:rsidTr="00FB73B9">
        <w:trPr>
          <w:trHeight w:val="181"/>
        </w:trPr>
        <w:tc>
          <w:tcPr>
            <w:tcW w:w="1565" w:type="pct"/>
            <w:vAlign w:val="bottom"/>
          </w:tcPr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F2D5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F2D5D" w:rsidRPr="00BF2D5D" w:rsidTr="00FB73B9">
        <w:trPr>
          <w:trHeight w:val="57"/>
        </w:trPr>
        <w:tc>
          <w:tcPr>
            <w:tcW w:w="1565" w:type="pct"/>
          </w:tcPr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F2D5D" w:rsidRPr="00BF2D5D" w:rsidRDefault="00BF2D5D" w:rsidP="00BF2D5D">
      <w:pPr>
        <w:spacing w:after="0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BF2D5D" w:rsidRPr="00BF2D5D" w:rsidRDefault="00BF2D5D" w:rsidP="00BF2D5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BF2D5D" w:rsidRPr="00BF2D5D" w:rsidTr="00FB73B9">
        <w:trPr>
          <w:trHeight w:val="181"/>
        </w:trPr>
        <w:tc>
          <w:tcPr>
            <w:tcW w:w="1637" w:type="pct"/>
            <w:vAlign w:val="bottom"/>
          </w:tcPr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F2D5D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BF2D5D" w:rsidRPr="00BF2D5D" w:rsidTr="00FB73B9">
        <w:trPr>
          <w:trHeight w:val="57"/>
        </w:trPr>
        <w:tc>
          <w:tcPr>
            <w:tcW w:w="1637" w:type="pct"/>
          </w:tcPr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F2D5D" w:rsidRPr="00BF2D5D" w:rsidRDefault="00BF2D5D" w:rsidP="00BF2D5D">
      <w:pPr>
        <w:spacing w:after="0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>СОГЛАСОВАНО:</w:t>
      </w:r>
    </w:p>
    <w:p w:rsidR="00BF2D5D" w:rsidRPr="00BF2D5D" w:rsidRDefault="00BF2D5D" w:rsidP="00BF2D5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BF2D5D" w:rsidRPr="00BF2D5D" w:rsidTr="00FB73B9">
        <w:trPr>
          <w:trHeight w:val="181"/>
        </w:trPr>
        <w:tc>
          <w:tcPr>
            <w:tcW w:w="5000" w:type="pct"/>
            <w:gridSpan w:val="3"/>
            <w:vAlign w:val="bottom"/>
          </w:tcPr>
          <w:p w:rsidR="00BF2D5D" w:rsidRPr="00BF2D5D" w:rsidRDefault="00BF2D5D" w:rsidP="00BF2D5D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BF2D5D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BF2D5D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BF2D5D" w:rsidRPr="00BF2D5D" w:rsidTr="00FB73B9">
        <w:trPr>
          <w:trHeight w:val="181"/>
        </w:trPr>
        <w:tc>
          <w:tcPr>
            <w:tcW w:w="3219" w:type="pct"/>
            <w:vAlign w:val="bottom"/>
          </w:tcPr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BF2D5D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BF2D5D" w:rsidRPr="00BF2D5D" w:rsidTr="00FB73B9">
        <w:trPr>
          <w:trHeight w:val="57"/>
        </w:trPr>
        <w:tc>
          <w:tcPr>
            <w:tcW w:w="3219" w:type="pct"/>
          </w:tcPr>
          <w:p w:rsidR="00BF2D5D" w:rsidRPr="00BF2D5D" w:rsidRDefault="00BF2D5D" w:rsidP="00BF2D5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BF2D5D" w:rsidRPr="00BF2D5D" w:rsidRDefault="00BF2D5D" w:rsidP="00BF2D5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F2D5D" w:rsidRPr="00BF2D5D" w:rsidRDefault="00BF2D5D" w:rsidP="00BF2D5D">
      <w:pPr>
        <w:spacing w:after="0"/>
        <w:rPr>
          <w:rFonts w:ascii="Times New Roman" w:hAnsi="Times New Roman" w:cs="Times New Roman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br w:type="page"/>
      </w:r>
      <w:r w:rsidRPr="00BF2D5D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Дисциплина "Приемники и преобразователи оптического изображения" имеет своей целью способствовать формированию у обучающихся профессиональной (ПК-1) и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Дисциплина "Приемники и преобразователи оптического изображения"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Для освоения дисциплины "Приемники и преобразователи оптического изображения"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lastRenderedPageBreak/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Освоение дисциплины "Приемники и преобразователи оптического изображения"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lastRenderedPageBreak/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7"/>
        <w:gridCol w:w="2971"/>
      </w:tblGrid>
      <w:tr w:rsidR="00BF2D5D" w:rsidRPr="00BF2D5D" w:rsidTr="00BF2D5D">
        <w:trPr>
          <w:trHeight w:val="285"/>
        </w:trPr>
        <w:tc>
          <w:tcPr>
            <w:tcW w:w="6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BF2D5D" w:rsidRPr="00BF2D5D" w:rsidTr="00BF2D5D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BF2D5D" w:rsidRPr="00BF2D5D" w:rsidTr="00BF2D5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BF2D5D" w:rsidRPr="00BF2D5D" w:rsidTr="00BF2D5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способами обработки, анализа, хранения и представления данных </w:t>
            </w: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экспериментальных исследований</w:t>
            </w:r>
          </w:p>
        </w:tc>
      </w:tr>
      <w:tr w:rsidR="00BF2D5D" w:rsidRPr="00BF2D5D" w:rsidTr="00BF2D5D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ПСК-3.2 (способность выбирать и рассчитывать типовые оптические схемы, проводить расчеты оптических и оптико-электронных приборов и систем)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измерений оптических, фотометрических и электрических величин</w:t>
            </w:r>
          </w:p>
        </w:tc>
      </w:tr>
      <w:tr w:rsidR="00BF2D5D" w:rsidRPr="00BF2D5D" w:rsidTr="00BF2D5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 и дальнейшей работой с полученными величинами</w:t>
            </w:r>
          </w:p>
        </w:tc>
      </w:tr>
      <w:tr w:rsidR="00BF2D5D" w:rsidRPr="00BF2D5D" w:rsidTr="00BF2D5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расчетов приборов и систем</w:t>
            </w:r>
          </w:p>
        </w:tc>
      </w:tr>
      <w:tr w:rsidR="00BF2D5D" w:rsidRPr="00BF2D5D" w:rsidTr="00BF2D5D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BF2D5D" w:rsidRPr="00BF2D5D" w:rsidTr="00BF2D5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делать обоснованные выводы по результатам теоретических и экспериментальных исследований</w:t>
            </w:r>
          </w:p>
        </w:tc>
      </w:tr>
      <w:tr w:rsidR="00BF2D5D" w:rsidRPr="00BF2D5D" w:rsidTr="00BF2D5D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D5D" w:rsidRPr="00BF2D5D" w:rsidRDefault="00BF2D5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анализировать результаты исследований и умением усовершенствования </w:t>
            </w: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систем</w:t>
            </w:r>
          </w:p>
        </w:tc>
      </w:tr>
    </w:tbl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BF2D5D" w:rsidRPr="00BF2D5D" w:rsidTr="00BF2D5D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BF2D5D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BF2D5D">
              <w:rPr>
                <w:rFonts w:ascii="Times New Roman" w:hAnsi="Times New Roman" w:cs="Times New Roman"/>
                <w:sz w:val="16"/>
              </w:rPr>
              <w:br/>
            </w:r>
            <w:r w:rsidRPr="00BF2D5D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BF2D5D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BF2D5D" w:rsidRPr="00BF2D5D" w:rsidTr="00BF2D5D">
        <w:trPr>
          <w:trHeight w:val="285"/>
        </w:trPr>
        <w:tc>
          <w:tcPr>
            <w:tcW w:w="682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F2D5D" w:rsidRPr="00BF2D5D" w:rsidTr="00BF2D5D">
        <w:trPr>
          <w:trHeight w:val="285"/>
        </w:trPr>
        <w:tc>
          <w:tcPr>
            <w:tcW w:w="682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F2D5D" w:rsidRPr="00BF2D5D" w:rsidTr="00BF2D5D">
        <w:trPr>
          <w:trHeight w:val="285"/>
        </w:trPr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F2D5D" w:rsidRPr="00BF2D5D" w:rsidTr="00BF2D5D">
        <w:trPr>
          <w:trHeight w:val="285"/>
        </w:trPr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F2D5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F2D5D" w:rsidRPr="00BF2D5D" w:rsidTr="00BF2D5D">
        <w:trPr>
          <w:trHeight w:val="285"/>
        </w:trPr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F2D5D" w:rsidRPr="00BF2D5D" w:rsidTr="00BF2D5D">
        <w:trPr>
          <w:trHeight w:val="285"/>
        </w:trPr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F2D5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F2D5D" w:rsidRPr="00BF2D5D" w:rsidTr="00BF2D5D">
        <w:trPr>
          <w:trHeight w:val="285"/>
        </w:trPr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F2D5D" w:rsidRPr="00BF2D5D" w:rsidTr="00BF2D5D">
        <w:trPr>
          <w:trHeight w:val="285"/>
        </w:trPr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F2D5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F2D5D" w:rsidRPr="00BF2D5D" w:rsidTr="00BF2D5D">
        <w:trPr>
          <w:trHeight w:val="285"/>
        </w:trPr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BF2D5D" w:rsidRPr="00BF2D5D" w:rsidTr="00BF2D5D">
        <w:trPr>
          <w:trHeight w:val="285"/>
        </w:trPr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F2D5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F2D5D" w:rsidRPr="00BF2D5D" w:rsidTr="00BF2D5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BF2D5D" w:rsidRPr="00BF2D5D" w:rsidTr="00BF2D5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BF2D5D" w:rsidRPr="00BF2D5D" w:rsidTr="00BF2D5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F2D5D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F2D5D">
              <w:rPr>
                <w:rFonts w:ascii="Times New Roman" w:hAnsi="Times New Roman" w:cs="Times New Roman"/>
                <w:b/>
                <w:bCs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F2D5D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F2D5D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F2D5D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F2D5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F2D5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F2D5D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F2D5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BF2D5D" w:rsidRPr="00BF2D5D" w:rsidRDefault="00BF2D5D" w:rsidP="00BF2D5D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F2D5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"Приемники и преобразователи оптического изображения",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обрабатывать и </w:t>
            </w: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законов и принципов построения деталей, </w:t>
            </w: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F2D5D" w:rsidRPr="00BF2D5D" w:rsidTr="00BF2D5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F2D5D" w:rsidRPr="00BF2D5D" w:rsidRDefault="00BF2D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2D5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BF2D5D" w:rsidRPr="00BF2D5D" w:rsidTr="00BF2D5D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F2D5D" w:rsidRPr="00BF2D5D" w:rsidTr="00BF2D5D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BF2D5D" w:rsidRPr="00BF2D5D" w:rsidTr="00BF2D5D">
        <w:trPr>
          <w:trHeight w:val="285"/>
        </w:trPr>
        <w:tc>
          <w:tcPr>
            <w:tcW w:w="482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F2D5D" w:rsidRPr="00BF2D5D" w:rsidTr="00BF2D5D">
        <w:trPr>
          <w:trHeight w:val="285"/>
        </w:trPr>
        <w:tc>
          <w:tcPr>
            <w:tcW w:w="4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BF2D5D" w:rsidRPr="00BF2D5D" w:rsidTr="00BF2D5D">
        <w:trPr>
          <w:trHeight w:val="285"/>
        </w:trPr>
        <w:tc>
          <w:tcPr>
            <w:tcW w:w="4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BF2D5D" w:rsidRPr="00BF2D5D" w:rsidTr="00BF2D5D">
        <w:trPr>
          <w:trHeight w:val="285"/>
        </w:trPr>
        <w:tc>
          <w:tcPr>
            <w:tcW w:w="4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BF2D5D" w:rsidRPr="00BF2D5D" w:rsidTr="00BF2D5D">
        <w:trPr>
          <w:trHeight w:val="285"/>
        </w:trPr>
        <w:tc>
          <w:tcPr>
            <w:tcW w:w="4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BF2D5D" w:rsidRPr="00BF2D5D" w:rsidTr="00BF2D5D">
        <w:trPr>
          <w:trHeight w:val="285"/>
        </w:trPr>
        <w:tc>
          <w:tcPr>
            <w:tcW w:w="482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BF2D5D" w:rsidRPr="00BF2D5D" w:rsidRDefault="00BF2D5D" w:rsidP="00BF2D5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BF2D5D" w:rsidRPr="00BF2D5D" w:rsidTr="00BF2D5D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F2D5D" w:rsidRPr="00BF2D5D" w:rsidTr="00BF2D5D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F2D5D" w:rsidRPr="00BF2D5D" w:rsidTr="00BF2D5D">
        <w:trPr>
          <w:trHeight w:val="285"/>
        </w:trPr>
        <w:tc>
          <w:tcPr>
            <w:tcW w:w="194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F2D5D" w:rsidRPr="00BF2D5D" w:rsidTr="00BF2D5D">
        <w:trPr>
          <w:trHeight w:val="285"/>
        </w:trPr>
        <w:tc>
          <w:tcPr>
            <w:tcW w:w="19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341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BF2D5D" w:rsidRPr="00BF2D5D" w:rsidTr="00BF2D5D">
        <w:trPr>
          <w:trHeight w:val="285"/>
        </w:trPr>
        <w:tc>
          <w:tcPr>
            <w:tcW w:w="19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BF2D5D" w:rsidRPr="00BF2D5D" w:rsidTr="00BF2D5D">
        <w:trPr>
          <w:trHeight w:val="285"/>
        </w:trPr>
        <w:tc>
          <w:tcPr>
            <w:tcW w:w="19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BF2D5D" w:rsidRPr="00BF2D5D" w:rsidTr="00BF2D5D">
        <w:trPr>
          <w:trHeight w:val="285"/>
        </w:trPr>
        <w:tc>
          <w:tcPr>
            <w:tcW w:w="19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BF2D5D" w:rsidRPr="00BF2D5D" w:rsidTr="00BF2D5D">
        <w:trPr>
          <w:trHeight w:val="285"/>
        </w:trPr>
        <w:tc>
          <w:tcPr>
            <w:tcW w:w="19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F2D5D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BF2D5D" w:rsidRPr="00BF2D5D" w:rsidRDefault="00BF2D5D" w:rsidP="00BF2D5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 и профессионально-специализированных (ПСК-3.2, ПСК-3.3), в рамках текущего контроля по дисциплине) по разделам дисциплины: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В чем состоит оптико-механическая аналогия между световой и электронной оптикой?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Что такое электронные линзы?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Что такое электростатическая фокусирующая система?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Что такое магнитная фокусирующая система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Как работает электростатическая отклоняющая система?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Как работает магнитная отклоняющая система?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Что из себя представляет электронно-оптический преобразователь (ЭОП), и как он работает?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Какими параметрами характеризуется ЭОП?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Как увеличить коэффициент преобразования ЭОПа ?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профессиональной (ПК-1) и </w:t>
      </w:r>
      <w:r w:rsidRPr="00BF2D5D">
        <w:rPr>
          <w:rFonts w:ascii="Times New Roman" w:hAnsi="Times New Roman" w:cs="Times New Roman"/>
          <w:sz w:val="28"/>
        </w:rPr>
        <w:lastRenderedPageBreak/>
        <w:t xml:space="preserve">профессионально-специализированных (ПСК-3.2, ПСК-3.3), в рамках текущего контроля по дисциплине) по разделам дисциплины: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- Как работают микроканальные пластины?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- Какими параметрами характеризуются передающие телевизионные трубки?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- Как работают передающие трубки мгновенного действия?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профессиональной (ПК-1) и профессионально-специализированных (ПСК-3.2, ПСК-3.3) в рамках промежуточного контроля по дисциплине) по разделам дисциплины представлен в Приложении 2 к Рабочей программе.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"Приемники и преобразователи оптического изображения"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BF2D5D" w:rsidRPr="00BF2D5D" w:rsidTr="00BF2D5D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F2D5D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F2D5D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BF2D5D" w:rsidRPr="00BF2D5D" w:rsidTr="00BF2D5D">
        <w:trPr>
          <w:trHeight w:val="285"/>
        </w:trPr>
        <w:tc>
          <w:tcPr>
            <w:tcW w:w="1270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BF2D5D" w:rsidRPr="00BF2D5D" w:rsidTr="00BF2D5D">
        <w:trPr>
          <w:trHeight w:val="285"/>
        </w:trPr>
        <w:tc>
          <w:tcPr>
            <w:tcW w:w="1270" w:type="dxa"/>
            <w:vMerge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BF2D5D" w:rsidRPr="00BF2D5D" w:rsidTr="00BF2D5D">
        <w:trPr>
          <w:trHeight w:val="285"/>
        </w:trPr>
        <w:tc>
          <w:tcPr>
            <w:tcW w:w="127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BF2D5D" w:rsidRPr="00BF2D5D" w:rsidTr="00BF2D5D">
        <w:trPr>
          <w:trHeight w:val="285"/>
        </w:trPr>
        <w:tc>
          <w:tcPr>
            <w:tcW w:w="127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BF2D5D" w:rsidRPr="00BF2D5D" w:rsidTr="00BF2D5D">
        <w:trPr>
          <w:trHeight w:val="285"/>
        </w:trPr>
        <w:tc>
          <w:tcPr>
            <w:tcW w:w="127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BF2D5D" w:rsidRPr="00BF2D5D" w:rsidTr="00BF2D5D">
        <w:trPr>
          <w:trHeight w:val="285"/>
        </w:trPr>
        <w:tc>
          <w:tcPr>
            <w:tcW w:w="127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BF2D5D" w:rsidRPr="00BF2D5D" w:rsidTr="00BF2D5D">
        <w:trPr>
          <w:trHeight w:val="285"/>
        </w:trPr>
        <w:tc>
          <w:tcPr>
            <w:tcW w:w="127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BF2D5D" w:rsidRPr="00BF2D5D" w:rsidRDefault="00BF2D5D" w:rsidP="00BF2D5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F2D5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BF2D5D" w:rsidRPr="00BF2D5D" w:rsidRDefault="00BF2D5D" w:rsidP="00BF2D5D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Дисциплина "Приемники и преобразователи оптического изображения" предусматривает лекции, лабораторных работ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При подготовке к лекционным занятиям студентам необходимо: перед очередной лекцией необходимо просмотреть конспект материала </w:t>
      </w:r>
      <w:r w:rsidRPr="00BF2D5D">
        <w:rPr>
          <w:rFonts w:ascii="Times New Roman" w:hAnsi="Times New Roman" w:cs="Times New Roman"/>
          <w:sz w:val="28"/>
        </w:rPr>
        <w:lastRenderedPageBreak/>
        <w:t>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1.  Аксиненко М.Д., Бараночников М.Л. Приемники оптического излучения. –М.: Радио и связь, 1987, 296 с.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Б1.В.ДВ.3.2 "Приемники и преобразователи оптического изображения"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1. Цель освоения дисциплины. Дисциплина "Приемники и преобразователи оптического изображения" имеет своей целью способствовать формированию у обучающихся профессиональной (ПК-1) и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2.  Место дисциплины в структуре основной профессиональной образовательной программы.  Дисциплина "Приемники и преобразователи оптического изображения"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 Форма промежуточного контроля успеваемости - экзамен.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lastRenderedPageBreak/>
        <w:t xml:space="preserve">Знать: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Уметь: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Владеть: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F2D5D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BF2D5D" w:rsidRPr="00BF2D5D" w:rsidRDefault="00BF2D5D" w:rsidP="00BF2D5D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F2D5D" w:rsidRPr="00BF2D5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2D5D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BF2D5D" w:rsidRPr="00BF2D5D" w:rsidRDefault="00BF2D5D" w:rsidP="00BF2D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2D5D">
        <w:rPr>
          <w:rFonts w:ascii="Times New Roman" w:hAnsi="Times New Roman" w:cs="Times New Roman"/>
          <w:b/>
          <w:sz w:val="28"/>
          <w:szCs w:val="28"/>
        </w:rPr>
        <w:t>Б1.В.ДВ.3.2 "Приемники и преобразователи оптического изображения"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F2D5D" w:rsidRPr="00BF2D5D" w:rsidTr="00FB73B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F2D5D" w:rsidRPr="00BF2D5D" w:rsidTr="00FB73B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F2D5D" w:rsidRPr="00BF2D5D" w:rsidTr="00FB73B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2D5D" w:rsidRPr="00BF2D5D" w:rsidTr="00FB73B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2D5D" w:rsidRPr="00BF2D5D" w:rsidTr="00FB73B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2D5D" w:rsidRPr="00BF2D5D" w:rsidTr="00FB73B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2D5D" w:rsidRPr="00BF2D5D" w:rsidTr="00FB73B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2D5D" w:rsidRPr="00BF2D5D" w:rsidTr="00FB73B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F2D5D" w:rsidRPr="00BF2D5D" w:rsidRDefault="00BF2D5D" w:rsidP="00BF2D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2D5D" w:rsidRPr="00BF2D5D" w:rsidRDefault="00BF2D5D" w:rsidP="00BF2D5D">
      <w:pPr>
        <w:rPr>
          <w:rFonts w:ascii="Times New Roman" w:hAnsi="Times New Roman" w:cs="Times New Roman"/>
          <w:b/>
          <w:sz w:val="28"/>
          <w:szCs w:val="28"/>
        </w:rPr>
      </w:pPr>
      <w:r w:rsidRPr="00BF2D5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F2D5D" w:rsidRPr="00BF2D5D" w:rsidRDefault="00BF2D5D" w:rsidP="00BF2D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2D5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BF2D5D" w:rsidRPr="00BF2D5D" w:rsidRDefault="00BF2D5D" w:rsidP="00BF2D5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2D5D">
        <w:rPr>
          <w:rFonts w:ascii="Times New Roman" w:hAnsi="Times New Roman" w:cs="Times New Roman"/>
          <w:b/>
          <w:sz w:val="28"/>
          <w:szCs w:val="28"/>
        </w:rPr>
        <w:t>Б1.В.ДВ.3.2 "Приемники и преобразователи оптического изображения"</w:t>
      </w:r>
      <w:r w:rsidRPr="00BF2D5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F2D5D" w:rsidRPr="00BF2D5D" w:rsidTr="00FB73B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F2D5D" w:rsidRPr="00BF2D5D" w:rsidTr="00FB73B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  <w:r w:rsidRPr="00BF2D5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F2D5D" w:rsidRPr="00BF2D5D" w:rsidTr="00FB73B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2D5D" w:rsidRPr="00BF2D5D" w:rsidTr="00FB73B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2D5D" w:rsidRPr="00BF2D5D" w:rsidTr="00FB73B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2D5D" w:rsidRPr="00BF2D5D" w:rsidTr="00FB73B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2D5D" w:rsidRPr="00BF2D5D" w:rsidTr="00FB73B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F2D5D" w:rsidRPr="00BF2D5D" w:rsidTr="00FB73B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F2D5D" w:rsidRPr="00BF2D5D" w:rsidRDefault="00BF2D5D" w:rsidP="00FB73B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F2D5D" w:rsidRPr="00BF2D5D" w:rsidRDefault="00BF2D5D" w:rsidP="00BF2D5D">
      <w:pPr>
        <w:rPr>
          <w:rFonts w:ascii="Times New Roman" w:hAnsi="Times New Roman" w:cs="Times New Roman"/>
        </w:rPr>
      </w:pP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F2D5D" w:rsidSect="00BF2D5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BF2D5D" w:rsidRPr="00BF2D5D" w:rsidRDefault="00BF2D5D" w:rsidP="00BF2D5D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BF2D5D" w:rsidRPr="00BF2D5D" w:rsidRDefault="00BF2D5D" w:rsidP="00BF2D5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>Аннотация</w:t>
      </w:r>
    </w:p>
    <w:p w:rsidR="00BF2D5D" w:rsidRPr="00BF2D5D" w:rsidRDefault="00BF2D5D" w:rsidP="00BF2D5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>к рабочей программе дисциплины "Приемники и преобразователи оптического изображения"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"Приемники и преобразователи оптического изображения" имеет своей целью способствовать формированию у обучающихся профессиональной (ПК-1) и профессионально-специализированных (ПСК-3.2, 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 xml:space="preserve">Знать: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 xml:space="preserve">Уметь: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P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F2D5D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"Приемники и преобразователи оптического изображения" является дисциплиной по выбору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F2D5D" w:rsidRPr="004F38A0" w:rsidRDefault="00BF2D5D" w:rsidP="00BF2D5D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BF2D5D" w:rsidRPr="004F38A0" w:rsidRDefault="00BF2D5D" w:rsidP="00BF2D5D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BF2D5D" w:rsidRPr="00EE5F29" w:rsidRDefault="00BF2D5D" w:rsidP="00BF2D5D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BF2D5D" w:rsidRDefault="00BF2D5D" w:rsidP="00BF2D5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"Приемники и преобразователи оптического изображения"</w:t>
      </w:r>
    </w:p>
    <w:p w:rsidR="00BF2D5D" w:rsidRPr="004F38A0" w:rsidRDefault="00BF2D5D" w:rsidP="00BF2D5D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BF2D5D" w:rsidRPr="00DC0B45" w:rsidRDefault="00BF2D5D" w:rsidP="00BF2D5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BF2D5D" w:rsidRDefault="00BF2D5D" w:rsidP="00BF2D5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2D5D" w:rsidRPr="00DC0B45" w:rsidRDefault="00BF2D5D" w:rsidP="00BF2D5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BF2D5D" w:rsidRDefault="00BF2D5D" w:rsidP="00BF2D5D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BF2D5D" w:rsidRDefault="00BF2D5D" w:rsidP="00BF2D5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профессиональной (ПК-1) и профессионально-специализированных (ПСК-3.2, ПСК-3.3)</w:t>
      </w:r>
    </w:p>
    <w:p w:rsidR="00BF2D5D" w:rsidRPr="00244B45" w:rsidRDefault="00BF2D5D" w:rsidP="00BF2D5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BF2D5D" w:rsidRPr="00291C5C" w:rsidRDefault="00BF2D5D" w:rsidP="00BF2D5D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BF2D5D" w:rsidRDefault="00BF2D5D" w:rsidP="00BF2D5D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BF2D5D" w:rsidRPr="00291C5C" w:rsidRDefault="00BF2D5D" w:rsidP="00BF2D5D">
      <w:pPr>
        <w:rPr>
          <w:rFonts w:ascii="Times New Roman" w:eastAsia="Calibri" w:hAnsi="Times New Roman" w:cs="Times New Roman"/>
          <w:sz w:val="28"/>
          <w:szCs w:val="28"/>
        </w:rPr>
      </w:pPr>
    </w:p>
    <w:p w:rsidR="00BF2D5D" w:rsidRPr="00291C5C" w:rsidRDefault="00BF2D5D" w:rsidP="00BF2D5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BF2D5D" w:rsidRPr="000A6191" w:rsidRDefault="00BF2D5D" w:rsidP="00BF2D5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BF2D5D" w:rsidRPr="000A6191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BF2D5D" w:rsidRPr="000A6191" w:rsidRDefault="00BF2D5D" w:rsidP="00BF2D5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BF2D5D" w:rsidRPr="000A6191" w:rsidRDefault="00BF2D5D" w:rsidP="00BF2D5D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BF2D5D" w:rsidRPr="000A6191" w:rsidRDefault="00BF2D5D" w:rsidP="00BF2D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BF2D5D" w:rsidRPr="000A6191" w:rsidRDefault="00BF2D5D" w:rsidP="00BF2D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BF2D5D" w:rsidRPr="000A6191" w:rsidRDefault="00BF2D5D" w:rsidP="00BF2D5D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BF2D5D" w:rsidRPr="000A6191" w:rsidRDefault="00BF2D5D" w:rsidP="00BF2D5D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BF2D5D" w:rsidRPr="000A6191" w:rsidRDefault="00BF2D5D" w:rsidP="00BF2D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BF2D5D" w:rsidRPr="000A6191" w:rsidRDefault="00BF2D5D" w:rsidP="00BF2D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BF2D5D" w:rsidRPr="000A6191" w:rsidRDefault="00BF2D5D" w:rsidP="00BF2D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BF2D5D" w:rsidRPr="000A6191" w:rsidRDefault="00BF2D5D" w:rsidP="00BF2D5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BF2D5D" w:rsidRPr="000A6191" w:rsidRDefault="00BF2D5D" w:rsidP="00BF2D5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BF2D5D" w:rsidRPr="000A6191" w:rsidRDefault="00BF2D5D" w:rsidP="00BF2D5D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BF2D5D" w:rsidRPr="000A6191" w:rsidRDefault="00BF2D5D" w:rsidP="00BF2D5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BF2D5D" w:rsidRPr="000A6191" w:rsidRDefault="00BF2D5D" w:rsidP="00BF2D5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BF2D5D" w:rsidRPr="000A6191" w:rsidRDefault="00BF2D5D" w:rsidP="00BF2D5D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BF2D5D" w:rsidRDefault="00BF2D5D" w:rsidP="00BF2D5D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BF2D5D" w:rsidRDefault="00BF2D5D" w:rsidP="00BF2D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BF2D5D" w:rsidRDefault="00BF2D5D" w:rsidP="00BF2D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BF2D5D" w:rsidRDefault="00BF2D5D" w:rsidP="00BF2D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BF2D5D" w:rsidRDefault="00BF2D5D" w:rsidP="00BF2D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BF2D5D" w:rsidRDefault="00BF2D5D" w:rsidP="00BF2D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BF2D5D" w:rsidRDefault="00BF2D5D" w:rsidP="00BF2D5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BF2D5D" w:rsidRPr="000A6191" w:rsidRDefault="00BF2D5D" w:rsidP="00BF2D5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BF2D5D" w:rsidRDefault="00BF2D5D" w:rsidP="00BF2D5D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профессиональной (ПК-1) и профессионально-специализированных (ПСК-3.2, ПСК-3.3) компетенций</w:t>
      </w:r>
    </w:p>
    <w:p w:rsidR="00BF2D5D" w:rsidRPr="006504E2" w:rsidRDefault="00BF2D5D" w:rsidP="00BF2D5D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F2D5D" w:rsidRPr="000A6191" w:rsidRDefault="00BF2D5D" w:rsidP="00BF2D5D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BF2D5D" w:rsidRDefault="00BF2D5D" w:rsidP="00BF2D5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"Приемники и преобразователи оптического изображения" формой промежуточного контроля успеваемости является экзамен.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F2D5D" w:rsidRDefault="00BF2D5D" w:rsidP="00BF2D5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BF2D5D" w:rsidRDefault="00BF2D5D" w:rsidP="00BF2D5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Спонтанное и вынужденное излучение. Поглощение.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Принцип работы лазера. Структурная схема лазера, принципы накачки, принципы обратной связи. 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BF2D5D" w:rsidRDefault="00BF2D5D" w:rsidP="00BF2D5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Матрицы ABCD. Линзовый волновод, лучи в линзоподобной среде, распространение лучей между зеркалами.</w:t>
      </w:r>
    </w:p>
    <w:p w:rsidR="001A69BA" w:rsidRPr="00BF2D5D" w:rsidRDefault="001A69BA" w:rsidP="00BF2D5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BF2D5D" w:rsidSect="00BF2D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D5D"/>
    <w:rsid w:val="001A69BA"/>
    <w:rsid w:val="00BF2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F2D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F2D5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F2D5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F2D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F2D5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F2D5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F2D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F2D5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F2D5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F2D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F2D5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F2D5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6050</Words>
  <Characters>34486</Characters>
  <Application>Microsoft Office Word</Application>
  <DocSecurity>0</DocSecurity>
  <Lines>287</Lines>
  <Paragraphs>80</Paragraphs>
  <ScaleCrop>false</ScaleCrop>
  <Company/>
  <LinksUpToDate>false</LinksUpToDate>
  <CharactersWithSpaces>40456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2018-12-12T01:24:00Z</dcterms:created>
  <dcterms:modified xsi:type="dcterms:W3CDTF">2018-12-12T01:25:00Z</dcterms:modified>
</cp:coreProperties>
</file>