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936452" w:rsidRPr="00936452" w:rsidTr="00C35B2C">
        <w:trPr>
          <w:cantSplit/>
          <w:trHeight w:val="180"/>
        </w:trPr>
        <w:tc>
          <w:tcPr>
            <w:tcW w:w="5000" w:type="pct"/>
          </w:tcPr>
          <w:p w:rsidR="00936452" w:rsidRPr="00936452" w:rsidRDefault="00936452" w:rsidP="00936452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9364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08EBAC" wp14:editId="0645E614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452" w:rsidRPr="00936452" w:rsidTr="00C35B2C">
        <w:trPr>
          <w:cantSplit/>
          <w:trHeight w:val="180"/>
        </w:trPr>
        <w:tc>
          <w:tcPr>
            <w:tcW w:w="5000" w:type="pct"/>
          </w:tcPr>
          <w:p w:rsidR="00936452" w:rsidRPr="00936452" w:rsidRDefault="00936452" w:rsidP="00936452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3645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36452" w:rsidRPr="00936452" w:rsidTr="00C35B2C">
        <w:trPr>
          <w:cantSplit/>
          <w:trHeight w:val="1417"/>
        </w:trPr>
        <w:tc>
          <w:tcPr>
            <w:tcW w:w="5000" w:type="pct"/>
          </w:tcPr>
          <w:p w:rsidR="00936452" w:rsidRPr="00936452" w:rsidRDefault="00936452" w:rsidP="00936452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936452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936452">
              <w:rPr>
                <w:i w:val="0"/>
              </w:rPr>
              <w:br/>
              <w:t>высшего образования</w:t>
            </w:r>
            <w:r w:rsidRPr="00936452">
              <w:rPr>
                <w:i w:val="0"/>
              </w:rPr>
              <w:br/>
            </w:r>
            <w:r w:rsidRPr="00936452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936452" w:rsidRPr="00936452" w:rsidRDefault="00936452" w:rsidP="00936452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36452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936452" w:rsidRPr="00936452" w:rsidRDefault="00936452" w:rsidP="0093645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2983068" wp14:editId="6385E6E3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936452" w:rsidRPr="00936452" w:rsidRDefault="00936452" w:rsidP="00936452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936452" w:rsidRPr="00936452" w:rsidTr="00C35B2C">
        <w:tc>
          <w:tcPr>
            <w:tcW w:w="2688" w:type="pct"/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36452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36452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936452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936452" w:rsidRPr="00936452" w:rsidRDefault="00936452" w:rsidP="0093645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936452" w:rsidRPr="00936452" w:rsidRDefault="00936452" w:rsidP="0093645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936452" w:rsidRPr="00936452" w:rsidRDefault="00936452" w:rsidP="00936452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936452" w:rsidRPr="00936452" w:rsidTr="00C35B2C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Б1.В.ДВ.5.2 "Технология производства электронных систем специального назначения"</w:t>
            </w:r>
          </w:p>
        </w:tc>
      </w:tr>
      <w:tr w:rsidR="00936452" w:rsidRPr="00936452" w:rsidTr="00C35B2C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36452" w:rsidRPr="00936452" w:rsidTr="00C35B2C">
        <w:trPr>
          <w:trHeight w:val="218"/>
        </w:trPr>
        <w:tc>
          <w:tcPr>
            <w:tcW w:w="1062" w:type="pct"/>
            <w:gridSpan w:val="4"/>
            <w:vAlign w:val="bottom"/>
          </w:tcPr>
          <w:p w:rsidR="00936452" w:rsidRPr="00936452" w:rsidRDefault="00936452" w:rsidP="0093645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36452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936452" w:rsidRPr="00936452" w:rsidTr="00C35B2C">
        <w:trPr>
          <w:trHeight w:val="51"/>
        </w:trPr>
        <w:tc>
          <w:tcPr>
            <w:tcW w:w="1062" w:type="pct"/>
            <w:gridSpan w:val="4"/>
            <w:vAlign w:val="bottom"/>
          </w:tcPr>
          <w:p w:rsidR="00936452" w:rsidRPr="00936452" w:rsidRDefault="00936452" w:rsidP="0093645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36452" w:rsidRPr="00936452" w:rsidTr="00C35B2C">
        <w:trPr>
          <w:trHeight w:val="72"/>
        </w:trPr>
        <w:tc>
          <w:tcPr>
            <w:tcW w:w="1042" w:type="pct"/>
            <w:gridSpan w:val="3"/>
            <w:vAlign w:val="bottom"/>
          </w:tcPr>
          <w:p w:rsidR="00936452" w:rsidRPr="00936452" w:rsidRDefault="00936452" w:rsidP="0093645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36452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936452" w:rsidRPr="00936452" w:rsidTr="00C35B2C">
        <w:trPr>
          <w:trHeight w:val="51"/>
        </w:trPr>
        <w:tc>
          <w:tcPr>
            <w:tcW w:w="1042" w:type="pct"/>
            <w:gridSpan w:val="3"/>
            <w:vAlign w:val="bottom"/>
          </w:tcPr>
          <w:p w:rsidR="00936452" w:rsidRPr="00936452" w:rsidRDefault="00936452" w:rsidP="0093645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936452" w:rsidRPr="00936452" w:rsidTr="00C35B2C">
        <w:trPr>
          <w:trHeight w:val="67"/>
        </w:trPr>
        <w:tc>
          <w:tcPr>
            <w:tcW w:w="736" w:type="pct"/>
            <w:gridSpan w:val="2"/>
            <w:vAlign w:val="bottom"/>
          </w:tcPr>
          <w:p w:rsidR="00936452" w:rsidRPr="00936452" w:rsidRDefault="00936452" w:rsidP="0093645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36452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936452" w:rsidRPr="00936452" w:rsidTr="00C35B2C">
        <w:tc>
          <w:tcPr>
            <w:tcW w:w="736" w:type="pct"/>
            <w:gridSpan w:val="2"/>
          </w:tcPr>
          <w:p w:rsidR="00936452" w:rsidRPr="00936452" w:rsidRDefault="00936452" w:rsidP="0093645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6452" w:rsidRPr="00936452" w:rsidTr="00C35B2C">
        <w:trPr>
          <w:trHeight w:val="129"/>
        </w:trPr>
        <w:tc>
          <w:tcPr>
            <w:tcW w:w="1236" w:type="pct"/>
            <w:gridSpan w:val="5"/>
            <w:vAlign w:val="bottom"/>
          </w:tcPr>
          <w:p w:rsidR="00936452" w:rsidRPr="00936452" w:rsidRDefault="00936452" w:rsidP="0093645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36452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936452" w:rsidRPr="00936452" w:rsidTr="00C35B2C">
        <w:trPr>
          <w:trHeight w:val="57"/>
        </w:trPr>
        <w:tc>
          <w:tcPr>
            <w:tcW w:w="1236" w:type="pct"/>
            <w:gridSpan w:val="5"/>
          </w:tcPr>
          <w:p w:rsidR="00936452" w:rsidRPr="00936452" w:rsidRDefault="00936452" w:rsidP="0093645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36452" w:rsidRPr="00936452" w:rsidTr="00C35B2C">
        <w:trPr>
          <w:trHeight w:val="97"/>
        </w:trPr>
        <w:tc>
          <w:tcPr>
            <w:tcW w:w="629" w:type="pct"/>
            <w:vAlign w:val="bottom"/>
          </w:tcPr>
          <w:p w:rsidR="00936452" w:rsidRPr="00936452" w:rsidRDefault="00936452" w:rsidP="0093645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3645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36452" w:rsidRPr="00936452" w:rsidTr="00C35B2C">
        <w:tc>
          <w:tcPr>
            <w:tcW w:w="629" w:type="pct"/>
          </w:tcPr>
          <w:p w:rsidR="00936452" w:rsidRPr="00936452" w:rsidRDefault="00936452" w:rsidP="0093645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36452" w:rsidRPr="00936452" w:rsidRDefault="00936452" w:rsidP="00936452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936452" w:rsidRPr="00936452" w:rsidRDefault="00936452" w:rsidP="00936452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936452" w:rsidRPr="00936452" w:rsidRDefault="00936452" w:rsidP="00936452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936452">
        <w:rPr>
          <w:rFonts w:ascii="Times New Roman" w:hAnsi="Times New Roman" w:cs="Times New Roman"/>
          <w:sz w:val="28"/>
        </w:rPr>
        <w:t>Москва 20</w:t>
      </w:r>
      <w:r w:rsidRPr="00936452">
        <w:rPr>
          <w:rFonts w:ascii="Times New Roman" w:hAnsi="Times New Roman" w:cs="Times New Roman"/>
          <w:sz w:val="28"/>
          <w:lang w:val="en-US"/>
        </w:rPr>
        <w:t>18</w:t>
      </w:r>
    </w:p>
    <w:p w:rsidR="00936452" w:rsidRPr="00936452" w:rsidRDefault="00936452" w:rsidP="00936452">
      <w:pPr>
        <w:spacing w:after="0"/>
        <w:rPr>
          <w:rFonts w:ascii="Times New Roman" w:hAnsi="Times New Roman" w:cs="Times New Roman"/>
        </w:rPr>
      </w:pPr>
      <w:r w:rsidRPr="00936452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936452" w:rsidRPr="00936452" w:rsidTr="00C35B2C">
        <w:trPr>
          <w:trHeight w:val="181"/>
        </w:trPr>
        <w:tc>
          <w:tcPr>
            <w:tcW w:w="2141" w:type="pct"/>
            <w:vAlign w:val="bottom"/>
          </w:tcPr>
          <w:p w:rsidR="00936452" w:rsidRPr="00936452" w:rsidRDefault="00936452" w:rsidP="0093645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Щербакова С.Н.</w:t>
            </w:r>
          </w:p>
        </w:tc>
      </w:tr>
      <w:tr w:rsidR="00936452" w:rsidRPr="00936452" w:rsidTr="00C35B2C">
        <w:trPr>
          <w:trHeight w:val="57"/>
        </w:trPr>
        <w:tc>
          <w:tcPr>
            <w:tcW w:w="2141" w:type="pct"/>
          </w:tcPr>
          <w:p w:rsidR="00936452" w:rsidRPr="00936452" w:rsidRDefault="00936452" w:rsidP="0093645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36452" w:rsidRPr="00936452" w:rsidRDefault="00936452" w:rsidP="0093645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936452" w:rsidRPr="00936452" w:rsidTr="00C35B2C">
        <w:trPr>
          <w:trHeight w:val="181"/>
        </w:trPr>
        <w:tc>
          <w:tcPr>
            <w:tcW w:w="5000" w:type="pct"/>
            <w:gridSpan w:val="2"/>
            <w:vAlign w:val="bottom"/>
          </w:tcPr>
          <w:p w:rsidR="00936452" w:rsidRPr="00936452" w:rsidRDefault="00936452" w:rsidP="0093645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936452" w:rsidRPr="00936452" w:rsidTr="00C35B2C">
        <w:trPr>
          <w:trHeight w:val="181"/>
        </w:trPr>
        <w:tc>
          <w:tcPr>
            <w:tcW w:w="1565" w:type="pct"/>
            <w:vAlign w:val="bottom"/>
          </w:tcPr>
          <w:p w:rsidR="00936452" w:rsidRPr="00936452" w:rsidRDefault="00936452" w:rsidP="0093645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3645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36452" w:rsidRPr="00936452" w:rsidTr="00C35B2C">
        <w:trPr>
          <w:trHeight w:val="57"/>
        </w:trPr>
        <w:tc>
          <w:tcPr>
            <w:tcW w:w="1565" w:type="pct"/>
          </w:tcPr>
          <w:p w:rsidR="00936452" w:rsidRPr="00936452" w:rsidRDefault="00936452" w:rsidP="0093645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36452" w:rsidRPr="00936452" w:rsidRDefault="00936452" w:rsidP="00936452">
      <w:pPr>
        <w:spacing w:after="0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936452" w:rsidRPr="00936452" w:rsidRDefault="00936452" w:rsidP="0093645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936452" w:rsidRPr="00936452" w:rsidTr="00C35B2C">
        <w:trPr>
          <w:trHeight w:val="181"/>
        </w:trPr>
        <w:tc>
          <w:tcPr>
            <w:tcW w:w="1637" w:type="pct"/>
            <w:vAlign w:val="bottom"/>
          </w:tcPr>
          <w:p w:rsidR="00936452" w:rsidRPr="00936452" w:rsidRDefault="00936452" w:rsidP="0093645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36452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36452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936452" w:rsidRPr="00936452" w:rsidTr="00C35B2C">
        <w:trPr>
          <w:trHeight w:val="57"/>
        </w:trPr>
        <w:tc>
          <w:tcPr>
            <w:tcW w:w="1637" w:type="pct"/>
          </w:tcPr>
          <w:p w:rsidR="00936452" w:rsidRPr="00936452" w:rsidRDefault="00936452" w:rsidP="0093645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36452" w:rsidRPr="00936452" w:rsidRDefault="00936452" w:rsidP="00936452">
      <w:pPr>
        <w:spacing w:after="0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>СОГЛАСОВАНО:</w:t>
      </w:r>
    </w:p>
    <w:p w:rsidR="00936452" w:rsidRPr="00936452" w:rsidRDefault="00936452" w:rsidP="0093645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936452" w:rsidRPr="00936452" w:rsidTr="00C35B2C">
        <w:trPr>
          <w:trHeight w:val="181"/>
        </w:trPr>
        <w:tc>
          <w:tcPr>
            <w:tcW w:w="5000" w:type="pct"/>
            <w:gridSpan w:val="3"/>
            <w:vAlign w:val="bottom"/>
          </w:tcPr>
          <w:p w:rsidR="00936452" w:rsidRPr="00936452" w:rsidRDefault="00936452" w:rsidP="00936452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936452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936452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936452" w:rsidRPr="00936452" w:rsidRDefault="00936452" w:rsidP="00936452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936452" w:rsidRPr="00936452" w:rsidTr="00C35B2C">
        <w:trPr>
          <w:trHeight w:val="181"/>
        </w:trPr>
        <w:tc>
          <w:tcPr>
            <w:tcW w:w="3219" w:type="pct"/>
            <w:vAlign w:val="bottom"/>
          </w:tcPr>
          <w:p w:rsidR="00936452" w:rsidRPr="00936452" w:rsidRDefault="00936452" w:rsidP="00936452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936452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936452" w:rsidRPr="00936452" w:rsidTr="00C35B2C">
        <w:trPr>
          <w:trHeight w:val="57"/>
        </w:trPr>
        <w:tc>
          <w:tcPr>
            <w:tcW w:w="3219" w:type="pct"/>
          </w:tcPr>
          <w:p w:rsidR="00936452" w:rsidRPr="00936452" w:rsidRDefault="00936452" w:rsidP="0093645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936452" w:rsidRPr="00936452" w:rsidRDefault="00936452" w:rsidP="0093645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36452" w:rsidRPr="00936452" w:rsidRDefault="00936452" w:rsidP="00936452">
      <w:pPr>
        <w:spacing w:after="0"/>
        <w:rPr>
          <w:rFonts w:ascii="Times New Roman" w:hAnsi="Times New Roman" w:cs="Times New Roman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br w:type="page"/>
      </w:r>
      <w:r w:rsidRPr="00936452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Дисциплина "Технология производства электронных систем специального назначения" имеет своей целью способствовать формированию у обучающихся профессиональной (ПК-1) компетенции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Дисциплина "Технология производства электронных систем специального назначения"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Для освоения дисциплины "Технология производства электронных систем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Освоение дисциплины "Технология производства электронных систем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lastRenderedPageBreak/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50"/>
        <w:gridCol w:w="3535"/>
      </w:tblGrid>
      <w:tr w:rsidR="00936452" w:rsidRPr="00936452" w:rsidTr="00936452">
        <w:trPr>
          <w:trHeight w:val="285"/>
        </w:trPr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452" w:rsidRPr="00936452" w:rsidRDefault="0093645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452" w:rsidRPr="00936452" w:rsidRDefault="0093645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936452" w:rsidRPr="00936452" w:rsidTr="00936452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936452" w:rsidRPr="00936452" w:rsidRDefault="0093645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452" w:rsidRPr="00936452" w:rsidRDefault="0093645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936452" w:rsidRPr="00936452" w:rsidTr="00936452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36452" w:rsidRPr="00936452" w:rsidRDefault="0093645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452" w:rsidRPr="00936452" w:rsidRDefault="0093645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936452" w:rsidRPr="00936452" w:rsidTr="00936452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36452" w:rsidRPr="00936452" w:rsidRDefault="0093645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452" w:rsidRPr="00936452" w:rsidRDefault="0093645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936452" w:rsidRPr="00936452" w:rsidTr="00936452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936452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936452">
              <w:rPr>
                <w:rFonts w:ascii="Times New Roman" w:hAnsi="Times New Roman" w:cs="Times New Roman"/>
                <w:sz w:val="16"/>
              </w:rPr>
              <w:br/>
            </w:r>
            <w:r w:rsidRPr="00936452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936452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936452" w:rsidRPr="00936452" w:rsidTr="00936452">
        <w:trPr>
          <w:trHeight w:val="285"/>
        </w:trPr>
        <w:tc>
          <w:tcPr>
            <w:tcW w:w="682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936452" w:rsidRPr="00936452" w:rsidTr="00936452">
        <w:trPr>
          <w:trHeight w:val="285"/>
        </w:trPr>
        <w:tc>
          <w:tcPr>
            <w:tcW w:w="682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936452" w:rsidRPr="00936452" w:rsidTr="00936452">
        <w:trPr>
          <w:trHeight w:val="285"/>
        </w:trPr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936452" w:rsidRPr="00936452" w:rsidTr="00936452">
        <w:trPr>
          <w:trHeight w:val="285"/>
        </w:trPr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3645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36452" w:rsidRPr="00936452" w:rsidTr="00936452">
        <w:trPr>
          <w:trHeight w:val="285"/>
        </w:trPr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936452" w:rsidRPr="00936452" w:rsidTr="00936452">
        <w:trPr>
          <w:trHeight w:val="285"/>
        </w:trPr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3645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36452" w:rsidRPr="00936452" w:rsidTr="00936452">
        <w:trPr>
          <w:trHeight w:val="285"/>
        </w:trPr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936452" w:rsidRPr="00936452" w:rsidTr="00936452">
        <w:trPr>
          <w:trHeight w:val="285"/>
        </w:trPr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3645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36452" w:rsidRPr="00936452" w:rsidTr="00936452">
        <w:trPr>
          <w:trHeight w:val="285"/>
        </w:trPr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936452" w:rsidRPr="00936452" w:rsidTr="00936452">
        <w:trPr>
          <w:trHeight w:val="285"/>
        </w:trPr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3645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36452" w:rsidRPr="00936452" w:rsidTr="0093645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936452" w:rsidRPr="00936452" w:rsidTr="0093645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3645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936452" w:rsidRPr="00936452" w:rsidTr="0093645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36452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36452">
              <w:rPr>
                <w:rFonts w:ascii="Times New Roman" w:hAnsi="Times New Roman" w:cs="Times New Roman"/>
                <w:b/>
                <w:bCs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36452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36452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36452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3645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3645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36452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936452" w:rsidRPr="00936452" w:rsidRDefault="00936452" w:rsidP="00936452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 Основы технологии производства ИМС.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Интегральные микросхемы. Классификация, принципы построения и функционирования. Основные характеристики. Основы технологии производства ИМС. Технологический процесс и его основные этапы. Методы ионной имплантации. Методы нанесения тонкопленочных покрытий.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Технологии изготовления интегральных полупроводниковых транзисторов.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Технологии изготовления интегральных полупроводниковых транзисторов. Классификация, технические характеристики. Области и особенности применения транзисторов, выполненных по разным технологиям. Ячейки памяти. Классификация, технические характеристики. Области применения и перспективы.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Формирование подзатворных диэлектриков </w:t>
            </w: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субмикронных МОПТ.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Методы формирования, дефектность и надежность. Используемые материалы. Улучшение характеристик.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сток–истоковых областей.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Быстрый термический отжиг. Ионно–пучковая имплантация. Ионно–плазменная имплантация. Методы быстрой диффузии. Конструктивно–технологические проблемы.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области канала субмикронных МОПТ.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Ретроградное, латерально–неоднородное распределение. МОПТ со скрытым каналом. МОПТ с областью канала «канавочного» типа. Структуры, методы получения и используемые материалы.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затвора субмикронных МОПТ.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Поликремниевые затворы, влияние структуры и методы получения на функционирование МОПТ. Особенности формирования и влияния на работу МОПТ салицидных, полицидных, полиметаллических, металлических, поликристаллических затворов.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работы субмикронных МОПТ.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Короткоканальные эффекты, ток стока, пороговое напряжение, ток утечки. Влияние технологических процессов на надежность МОПТ.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Радиационно стойкие микросхемы.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Радиационно стойкие технологии изготовления ИМС. Конструктивно-технологические особенности топологии микрорисунка и способа изготовления КМОП и ТТЛШ элементной базы. Проблемы разработки радиационно-стойких ИМС. Методы обеспечения работоспособности биполярных схем в условиях воздействия проникающей радиации. Механизм возникновения отказов в ТТЛШ ИМС под воздействием ионизирующих излучений. Особенности технологии изготовления КМОП БИС с повышенной радиационной стойкостью. Методы контроля стойкости МОП структуры. Особенности технологии формирования подзатворного диэлектрика. Повышение устойчивости КМОП ИМС к импульсам ионизирующего излучения большой мощности. ЭКБ для космических применений: текущее </w:t>
            </w: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состояние и перспективы развития.</w:t>
            </w:r>
          </w:p>
        </w:tc>
      </w:tr>
    </w:tbl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Рентгеновский контроль ИМС и контроль ИМС средствами ультразвуковой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Химическое и механическое вскрытие кристалла ИМС из корпуса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ИМС средствами инфракрасной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Плазмо-химическое травление диэлектрических слоев и жидкостное химическое и механическое удаление слоев металлизации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3645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"Технология производства электронных систем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lastRenderedPageBreak/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36452" w:rsidRPr="00936452" w:rsidTr="0093645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6452" w:rsidRPr="00936452" w:rsidRDefault="0093645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645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936452" w:rsidRPr="00936452" w:rsidTr="00936452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936452" w:rsidRPr="00936452" w:rsidTr="00936452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936452" w:rsidRPr="00936452" w:rsidTr="00936452">
        <w:trPr>
          <w:trHeight w:val="285"/>
        </w:trPr>
        <w:tc>
          <w:tcPr>
            <w:tcW w:w="482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36452" w:rsidRPr="00936452" w:rsidTr="00936452">
        <w:trPr>
          <w:trHeight w:val="285"/>
        </w:trPr>
        <w:tc>
          <w:tcPr>
            <w:tcW w:w="4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936452" w:rsidRPr="00936452" w:rsidTr="00936452">
        <w:trPr>
          <w:trHeight w:val="285"/>
        </w:trPr>
        <w:tc>
          <w:tcPr>
            <w:tcW w:w="4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936452" w:rsidRPr="00936452" w:rsidTr="00936452">
        <w:trPr>
          <w:trHeight w:val="285"/>
        </w:trPr>
        <w:tc>
          <w:tcPr>
            <w:tcW w:w="4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 xml:space="preserve">Общие, но не структурированные </w:t>
            </w:r>
            <w:r w:rsidRPr="00936452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систематически </w:t>
            </w:r>
            <w:r w:rsidRPr="00936452">
              <w:rPr>
                <w:rFonts w:ascii="Times New Roman" w:hAnsi="Times New Roman" w:cs="Times New Roman"/>
                <w:sz w:val="24"/>
              </w:rPr>
              <w:lastRenderedPageBreak/>
              <w:t>осуществляемое умение</w:t>
            </w:r>
          </w:p>
        </w:tc>
        <w:tc>
          <w:tcPr>
            <w:tcW w:w="324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систематическое </w:t>
            </w:r>
            <w:r w:rsidRPr="00936452">
              <w:rPr>
                <w:rFonts w:ascii="Times New Roman" w:hAnsi="Times New Roman" w:cs="Times New Roman"/>
                <w:sz w:val="24"/>
              </w:rPr>
              <w:lastRenderedPageBreak/>
              <w:t>применение</w:t>
            </w:r>
          </w:p>
        </w:tc>
      </w:tr>
      <w:tr w:rsidR="00936452" w:rsidRPr="00936452" w:rsidTr="00936452">
        <w:trPr>
          <w:trHeight w:val="285"/>
        </w:trPr>
        <w:tc>
          <w:tcPr>
            <w:tcW w:w="4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566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936452" w:rsidRPr="00936452" w:rsidTr="00936452">
        <w:trPr>
          <w:trHeight w:val="285"/>
        </w:trPr>
        <w:tc>
          <w:tcPr>
            <w:tcW w:w="482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936452" w:rsidRPr="00936452" w:rsidRDefault="00936452" w:rsidP="0093645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936452" w:rsidRPr="00936452" w:rsidTr="00936452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936452" w:rsidRPr="00936452" w:rsidTr="00936452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36452" w:rsidRPr="00936452" w:rsidTr="00936452">
        <w:trPr>
          <w:trHeight w:val="285"/>
        </w:trPr>
        <w:tc>
          <w:tcPr>
            <w:tcW w:w="194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36452" w:rsidRPr="00936452" w:rsidTr="00936452">
        <w:trPr>
          <w:trHeight w:val="285"/>
        </w:trPr>
        <w:tc>
          <w:tcPr>
            <w:tcW w:w="19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936452" w:rsidRPr="00936452" w:rsidTr="00936452">
        <w:trPr>
          <w:trHeight w:val="285"/>
        </w:trPr>
        <w:tc>
          <w:tcPr>
            <w:tcW w:w="19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936452" w:rsidRPr="00936452" w:rsidTr="00936452">
        <w:trPr>
          <w:trHeight w:val="285"/>
        </w:trPr>
        <w:tc>
          <w:tcPr>
            <w:tcW w:w="19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936452" w:rsidRPr="00936452" w:rsidTr="00936452">
        <w:trPr>
          <w:trHeight w:val="285"/>
        </w:trPr>
        <w:tc>
          <w:tcPr>
            <w:tcW w:w="19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936452" w:rsidRPr="00936452" w:rsidTr="00936452">
        <w:trPr>
          <w:trHeight w:val="285"/>
        </w:trPr>
        <w:tc>
          <w:tcPr>
            <w:tcW w:w="19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36452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936452" w:rsidRPr="00936452" w:rsidRDefault="00936452" w:rsidP="0093645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(ПК-1), в рамках текущего контроля по дисциплине) по разделам дисциплины: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Классификация ИМС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Методы ионной имплантации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lastRenderedPageBreak/>
        <w:t>- Методы нанесения тонкопленочных покрытий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Основные технологические этапы изготовления интегральных полупроводниковых транзисторов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Технологии изготовления интегральных полупроводниковых транзисторов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Методы формирования подзатворных диэлектриков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Быстрый термический отжиг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Ионно–пучковая имплантация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Ионно–плазменная имплантация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профессиональной (ПК-1), в рамках текущего контроля по дисциплине) по разделам дисциплины: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Методы быстрой диффузии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Ретроградное распределение области канала субмикронных МОПТ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Латерально–неоднородное распределение области канала субмикронных МОПТ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"Технология производства электронных систем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936452" w:rsidRPr="00936452" w:rsidTr="00936452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36452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36452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936452" w:rsidRPr="00936452" w:rsidTr="00936452">
        <w:trPr>
          <w:trHeight w:val="285"/>
        </w:trPr>
        <w:tc>
          <w:tcPr>
            <w:tcW w:w="2037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936452" w:rsidRPr="00936452" w:rsidTr="00936452">
        <w:trPr>
          <w:trHeight w:val="285"/>
        </w:trPr>
        <w:tc>
          <w:tcPr>
            <w:tcW w:w="2037" w:type="dxa"/>
            <w:vMerge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936452" w:rsidRPr="00936452" w:rsidTr="00936452">
        <w:trPr>
          <w:trHeight w:val="285"/>
        </w:trPr>
        <w:tc>
          <w:tcPr>
            <w:tcW w:w="203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936452" w:rsidRPr="00936452" w:rsidTr="00936452">
        <w:trPr>
          <w:trHeight w:val="285"/>
        </w:trPr>
        <w:tc>
          <w:tcPr>
            <w:tcW w:w="203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936452" w:rsidRPr="00936452" w:rsidTr="00936452">
        <w:trPr>
          <w:trHeight w:val="285"/>
        </w:trPr>
        <w:tc>
          <w:tcPr>
            <w:tcW w:w="203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936452" w:rsidRPr="00936452" w:rsidTr="00936452">
        <w:trPr>
          <w:trHeight w:val="285"/>
        </w:trPr>
        <w:tc>
          <w:tcPr>
            <w:tcW w:w="203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936452" w:rsidRPr="00936452" w:rsidTr="00936452">
        <w:trPr>
          <w:trHeight w:val="285"/>
        </w:trPr>
        <w:tc>
          <w:tcPr>
            <w:tcW w:w="2037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936452" w:rsidRPr="00936452" w:rsidRDefault="00936452" w:rsidP="0093645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3645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936452" w:rsidRPr="00936452" w:rsidRDefault="00936452" w:rsidP="00936452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Дисциплина "Технология производства электронных систем специального назначения" предусматривает лекции, лабораторных работ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lastRenderedPageBreak/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3. Можаров Г.А. Геометрическая оптика; Лань 2017, 1-е изд.; 708 c.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4.  Красников Г.Я. Конструктивно-технологические особенности субмикронных МОП–транзисторов. – М.: ТЕХНОСФЕРА, 2011. – 799 с.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7.  Коледов Л.А. Технология и конструкции микросхем, микропроцессоров и микросборок: Учебное пособие. 2-е изд., испр. и доп. – Спб.: Издательство «Лань», 2007. – 400 с.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36452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936452" w:rsidRPr="00936452" w:rsidRDefault="00936452" w:rsidP="0093645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936452" w:rsidRPr="0093645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45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936452" w:rsidRPr="00936452" w:rsidRDefault="00936452" w:rsidP="0093645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452">
        <w:rPr>
          <w:rFonts w:ascii="Times New Roman" w:hAnsi="Times New Roman" w:cs="Times New Roman"/>
          <w:b/>
          <w:sz w:val="28"/>
          <w:szCs w:val="28"/>
        </w:rPr>
        <w:t>Б1.В.ДВ.5.2 "Технология производства электронных систем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36452" w:rsidRPr="00936452" w:rsidTr="00C35B2C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36452" w:rsidRPr="00936452" w:rsidTr="00C35B2C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36452" w:rsidRPr="00936452" w:rsidTr="00C35B2C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6452" w:rsidRPr="00936452" w:rsidTr="00C35B2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6452" w:rsidRPr="00936452" w:rsidTr="00C35B2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6452" w:rsidRPr="00936452" w:rsidTr="00C35B2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6452" w:rsidRPr="00936452" w:rsidTr="00C35B2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6452" w:rsidRPr="00936452" w:rsidTr="00C35B2C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36452" w:rsidRPr="00936452" w:rsidRDefault="00936452" w:rsidP="0093645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6452" w:rsidRPr="00936452" w:rsidRDefault="00936452" w:rsidP="00936452">
      <w:pPr>
        <w:rPr>
          <w:rFonts w:ascii="Times New Roman" w:hAnsi="Times New Roman" w:cs="Times New Roman"/>
          <w:b/>
          <w:sz w:val="28"/>
          <w:szCs w:val="28"/>
        </w:rPr>
      </w:pPr>
      <w:r w:rsidRPr="0093645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36452" w:rsidRPr="00936452" w:rsidRDefault="00936452" w:rsidP="0093645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45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936452" w:rsidRPr="00936452" w:rsidRDefault="00936452" w:rsidP="0093645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452">
        <w:rPr>
          <w:rFonts w:ascii="Times New Roman" w:hAnsi="Times New Roman" w:cs="Times New Roman"/>
          <w:b/>
          <w:sz w:val="28"/>
          <w:szCs w:val="28"/>
        </w:rPr>
        <w:t>Б1.В.ДВ.5.2 "Технология производства электронных систем специального назначения"</w:t>
      </w:r>
      <w:r w:rsidRPr="0093645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36452" w:rsidRPr="00936452" w:rsidTr="00C35B2C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36452" w:rsidRPr="00936452" w:rsidTr="00C35B2C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  <w:r w:rsidRPr="0093645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36452" w:rsidRPr="00936452" w:rsidTr="00C35B2C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6452" w:rsidRPr="00936452" w:rsidTr="00C35B2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6452" w:rsidRPr="00936452" w:rsidTr="00C35B2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6452" w:rsidRPr="00936452" w:rsidTr="00C35B2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6452" w:rsidRPr="00936452" w:rsidTr="00C35B2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6452" w:rsidRPr="00936452" w:rsidTr="00C35B2C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36452" w:rsidRPr="00936452" w:rsidRDefault="00936452" w:rsidP="00C35B2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36452" w:rsidRPr="00936452" w:rsidRDefault="00936452" w:rsidP="00936452">
      <w:pPr>
        <w:rPr>
          <w:rFonts w:ascii="Times New Roman" w:hAnsi="Times New Roman" w:cs="Times New Roman"/>
        </w:rPr>
      </w:pP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936452" w:rsidSect="0093645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36452" w:rsidRPr="00936452" w:rsidRDefault="00936452" w:rsidP="00936452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936452" w:rsidRPr="00936452" w:rsidRDefault="00936452" w:rsidP="0093645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>Аннотация</w:t>
      </w:r>
    </w:p>
    <w:p w:rsidR="00936452" w:rsidRPr="00936452" w:rsidRDefault="00936452" w:rsidP="0093645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>к рабочей программе дисциплины "Технология производства электронных систем специального назначения"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"Технология производства электронных систем специального назначения" имеет своей целью способствовать формированию у обучающихся профессиональной (ПК-1) компетенции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 xml:space="preserve">Знать: 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 xml:space="preserve">Уметь: 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36452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"Технология производства электронных систем специального назначения" является дисциплиной по выбору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36452" w:rsidRPr="004F38A0" w:rsidRDefault="00936452" w:rsidP="00936452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936452" w:rsidRPr="004F38A0" w:rsidRDefault="00936452" w:rsidP="00936452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936452" w:rsidRPr="00EE5F29" w:rsidRDefault="00936452" w:rsidP="00936452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936452" w:rsidRDefault="00936452" w:rsidP="0093645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"Технология производства электронных систем специального назначения"</w:t>
      </w:r>
    </w:p>
    <w:p w:rsidR="00936452" w:rsidRPr="004F38A0" w:rsidRDefault="00936452" w:rsidP="00936452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936452" w:rsidRPr="00DC0B45" w:rsidRDefault="00936452" w:rsidP="0093645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936452" w:rsidRDefault="00936452" w:rsidP="0093645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6452" w:rsidRPr="00DC0B45" w:rsidRDefault="00936452" w:rsidP="0093645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936452" w:rsidRDefault="00936452" w:rsidP="00936452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936452" w:rsidRDefault="00936452" w:rsidP="0093645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профессиональной (ПК-1)</w:t>
      </w:r>
    </w:p>
    <w:p w:rsidR="00936452" w:rsidRPr="00244B45" w:rsidRDefault="00936452" w:rsidP="0093645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936452" w:rsidRPr="00291C5C" w:rsidRDefault="00936452" w:rsidP="0093645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936452" w:rsidRDefault="00936452" w:rsidP="0093645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936452" w:rsidRPr="00291C5C" w:rsidRDefault="00936452" w:rsidP="00936452">
      <w:pPr>
        <w:rPr>
          <w:rFonts w:ascii="Times New Roman" w:eastAsia="Calibri" w:hAnsi="Times New Roman" w:cs="Times New Roman"/>
          <w:sz w:val="28"/>
          <w:szCs w:val="28"/>
        </w:rPr>
      </w:pPr>
    </w:p>
    <w:p w:rsidR="00936452" w:rsidRPr="00291C5C" w:rsidRDefault="00936452" w:rsidP="0093645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936452" w:rsidRPr="000A6191" w:rsidRDefault="00936452" w:rsidP="0093645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936452" w:rsidRPr="000A6191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936452" w:rsidRPr="000A6191" w:rsidRDefault="00936452" w:rsidP="0093645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936452" w:rsidRPr="000A6191" w:rsidRDefault="00936452" w:rsidP="00936452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936452" w:rsidRPr="000A6191" w:rsidRDefault="00936452" w:rsidP="0093645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936452" w:rsidRPr="000A6191" w:rsidRDefault="00936452" w:rsidP="0093645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936452" w:rsidRPr="000A6191" w:rsidRDefault="00936452" w:rsidP="0093645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936452" w:rsidRPr="000A6191" w:rsidRDefault="00936452" w:rsidP="0093645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936452" w:rsidRPr="000A6191" w:rsidRDefault="00936452" w:rsidP="0093645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936452" w:rsidRPr="000A6191" w:rsidRDefault="00936452" w:rsidP="0093645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936452" w:rsidRPr="000A6191" w:rsidRDefault="00936452" w:rsidP="0093645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936452" w:rsidRPr="000A6191" w:rsidRDefault="00936452" w:rsidP="0093645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936452" w:rsidRPr="000A6191" w:rsidRDefault="00936452" w:rsidP="0093645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936452" w:rsidRPr="000A6191" w:rsidRDefault="00936452" w:rsidP="00936452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936452" w:rsidRPr="000A6191" w:rsidRDefault="00936452" w:rsidP="0093645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936452" w:rsidRPr="000A6191" w:rsidRDefault="00936452" w:rsidP="0093645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936452" w:rsidRPr="000A6191" w:rsidRDefault="00936452" w:rsidP="00936452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936452" w:rsidRDefault="00936452" w:rsidP="00936452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Интегральные микросхемы. Классификация, принципы построения и функционирования. Основные характеристики.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Основы технологии производства ИМС. Технологический процесс и его основные этапы.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Методы ионной имплантации. Методы нанесения тонкопленочных покрытий.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Квантовые  числа, излучательные  переходы, правила  отбора.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Технологии изготовления интегральных полупроводниковых транзисторов. Классификация, технические характеристики.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Спектры  многоэлектронных  атомов. Спектры  атомов во  внешних  электрических   и магнитных  полях.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Области и особенности применения транзисторов, выполненных по разным технологиям. Ячейки памяти.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Эффект  Штарка  и  эффект  Зеемана.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Классификация, технические характеристики. Области применения и перспективы.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Колебательно-вращательные координаты молекул, правила отбора в колебательно-вращательных  спектрах.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Методы формирования, дефектность и надежность. Используемые материалы. Улучшение характеристик.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Линейная оптика, границы раздела двух сред, нормальная и аномальные дисперсии.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Быстрый термический отжиг. Ионно–пучковая имплантация. Ионно–плазменная имплантация.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Методы быстрой диффузии. Конструктивно–технологические проблемы.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Ретроградное, латерально–неоднородное распределение. МОПТ со скрытым каналом. МОПТ с областью канала «канавочного» типа.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Структуры, методы получения и используемые материалы.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Поликремниевые затворы, влияние структуры и методы получения на функционирование МОПТ.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Особенности формирования и влияния на работу МОПТ салицидных, полицидных, полиметаллических, металлических, поликристаллических затворов.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Короткоканальные эффекты, ток стока, пороговое напряжение, ток утечки. Влияние технологических процессов на надежность МОПТ.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Радиационно стойкие технологии изготовления ИМС. Конструктивно-технологические особенности топологии микрорисунка и способа изготовления КМОП и ТТЛШ элементной базы.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Проблемы разработки радиационно-стойких ИМС. Методы обеспечения работоспособности биполярных схем в условиях воздействия проникающей радиации.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Механизм возникновения отказов в ТТЛШ ИМС под воздействием ионизирующих излучений.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Особенности технологии изготовления КМОП БИС с повышенной радиационной стойкостью.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27. Методы контроля стойкости МОП структуры.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28. Особенности технологии формирования подзатворного диэлектрика. Повышение устойчивости КМОП ИМС к импульсам ионизирующего излучения большой мощности.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Рэлеевское рассеяние, комбинационное и вынужденное рассеяние.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ЭКБ для космических применений: текущее состояние и перспективы развития.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Двойное лучепреломление, распространение света в кристаллах, вращение плоскости поляризации.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Взаимодействие сильного светового поля со средой.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Преобразование поляризации света, векторное  описание  поляризации.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35. Спонтанное и вынужденное излучение. Поглощение. </w:t>
      </w:r>
    </w:p>
    <w:p w:rsidR="00936452" w:rsidRDefault="00936452" w:rsidP="0093645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36. Принцип работы лазера. Структурная схема лазера, принципы накачки, принципы обратной связи. </w:t>
      </w:r>
    </w:p>
    <w:p w:rsidR="00936452" w:rsidRPr="000A6191" w:rsidRDefault="00936452" w:rsidP="0093645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936452" w:rsidRDefault="00936452" w:rsidP="00936452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профессиональной (ПК-1) компетенции</w:t>
      </w:r>
    </w:p>
    <w:p w:rsidR="00936452" w:rsidRPr="006504E2" w:rsidRDefault="00936452" w:rsidP="00936452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36452" w:rsidRPr="000A6191" w:rsidRDefault="00936452" w:rsidP="00936452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936452" w:rsidRDefault="00936452" w:rsidP="0093645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"Технология производства электронных систем специального назначения" формой промежуточного контроля успеваемости является зачет.</w:t>
      </w:r>
    </w:p>
    <w:p w:rsidR="00936452" w:rsidRDefault="00936452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36452" w:rsidRPr="000A6191" w:rsidRDefault="00936452" w:rsidP="00936452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936452" w:rsidRPr="000A6191" w:rsidRDefault="00936452" w:rsidP="00936452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936452" w:rsidRPr="000A6191" w:rsidRDefault="00936452" w:rsidP="00936452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936452" w:rsidRPr="000A6191" w:rsidRDefault="00936452" w:rsidP="00936452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936452" w:rsidRDefault="001A69BA" w:rsidP="0093645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936452" w:rsidSect="009364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452"/>
    <w:rsid w:val="001A69BA"/>
    <w:rsid w:val="0093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364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3645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3645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36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3645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93645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364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3645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3645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36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3645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93645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7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5782</Words>
  <Characters>32959</Characters>
  <Application>Microsoft Office Word</Application>
  <DocSecurity>0</DocSecurity>
  <Lines>274</Lines>
  <Paragraphs>77</Paragraphs>
  <ScaleCrop>false</ScaleCrop>
  <Company/>
  <LinksUpToDate>false</LinksUpToDate>
  <CharactersWithSpaces>38664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2018-12-12T01:26:00Z</dcterms:created>
  <dcterms:modified xsi:type="dcterms:W3CDTF">2018-12-12T01:26:00Z</dcterms:modified>
</cp:coreProperties>
</file>