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92EE0" w:rsidRPr="00C92EE0" w:rsidTr="00D307E1">
        <w:trPr>
          <w:cantSplit/>
          <w:trHeight w:val="180"/>
        </w:trPr>
        <w:tc>
          <w:tcPr>
            <w:tcW w:w="5000" w:type="pct"/>
          </w:tcPr>
          <w:p w:rsidR="00C92EE0" w:rsidRPr="00C92EE0" w:rsidRDefault="00C92EE0" w:rsidP="00C92EE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92E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CDF430" wp14:editId="791DC54D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E0" w:rsidRPr="00C92EE0" w:rsidTr="00D307E1">
        <w:trPr>
          <w:cantSplit/>
          <w:trHeight w:val="180"/>
        </w:trPr>
        <w:tc>
          <w:tcPr>
            <w:tcW w:w="5000" w:type="pct"/>
          </w:tcPr>
          <w:p w:rsidR="00C92EE0" w:rsidRPr="00C92EE0" w:rsidRDefault="00C92EE0" w:rsidP="00C92EE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92EE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92EE0" w:rsidRPr="00C92EE0" w:rsidTr="00D307E1">
        <w:trPr>
          <w:cantSplit/>
          <w:trHeight w:val="1417"/>
        </w:trPr>
        <w:tc>
          <w:tcPr>
            <w:tcW w:w="5000" w:type="pct"/>
          </w:tcPr>
          <w:p w:rsidR="00C92EE0" w:rsidRPr="00C92EE0" w:rsidRDefault="00C92EE0" w:rsidP="00C92EE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92EE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92EE0">
              <w:rPr>
                <w:i w:val="0"/>
              </w:rPr>
              <w:br/>
              <w:t>высшего образования</w:t>
            </w:r>
            <w:r w:rsidRPr="00C92EE0">
              <w:rPr>
                <w:i w:val="0"/>
              </w:rPr>
              <w:br/>
            </w:r>
            <w:r w:rsidRPr="00C92EE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92EE0" w:rsidRPr="00C92EE0" w:rsidRDefault="00C92EE0" w:rsidP="00C92EE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92EE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92EE0" w:rsidRPr="00C92EE0" w:rsidRDefault="00C92EE0" w:rsidP="00C92EE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6272286" wp14:editId="2664126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92EE0" w:rsidRPr="00C92EE0" w:rsidRDefault="00C92EE0" w:rsidP="00C92EE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92EE0" w:rsidRPr="00C92EE0" w:rsidTr="00D307E1">
        <w:tc>
          <w:tcPr>
            <w:tcW w:w="2688" w:type="pct"/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92EE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92EE0" w:rsidRPr="00C92EE0" w:rsidRDefault="00C92EE0" w:rsidP="00C92EE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92EE0" w:rsidRPr="00C92EE0" w:rsidRDefault="00C92EE0" w:rsidP="00C92EE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92EE0" w:rsidRPr="00C92EE0" w:rsidRDefault="00C92EE0" w:rsidP="00C92EE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C92EE0" w:rsidRPr="00C92EE0" w:rsidTr="00D307E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Б1.В.ОД.5 "Цифровая обработка оптических сигналов"</w:t>
            </w:r>
          </w:p>
        </w:tc>
      </w:tr>
      <w:tr w:rsidR="00C92EE0" w:rsidRPr="00C92EE0" w:rsidTr="00D307E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92EE0" w:rsidRPr="00C92EE0" w:rsidTr="00D307E1">
        <w:trPr>
          <w:trHeight w:val="218"/>
        </w:trPr>
        <w:tc>
          <w:tcPr>
            <w:tcW w:w="1062" w:type="pct"/>
            <w:gridSpan w:val="4"/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C92EE0" w:rsidRPr="00C92EE0" w:rsidTr="00D307E1">
        <w:trPr>
          <w:trHeight w:val="51"/>
        </w:trPr>
        <w:tc>
          <w:tcPr>
            <w:tcW w:w="1062" w:type="pct"/>
            <w:gridSpan w:val="4"/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92EE0" w:rsidRPr="00C92EE0" w:rsidTr="00D307E1">
        <w:trPr>
          <w:trHeight w:val="72"/>
        </w:trPr>
        <w:tc>
          <w:tcPr>
            <w:tcW w:w="1042" w:type="pct"/>
            <w:gridSpan w:val="3"/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C92EE0" w:rsidRPr="00C92EE0" w:rsidTr="00D307E1">
        <w:trPr>
          <w:trHeight w:val="51"/>
        </w:trPr>
        <w:tc>
          <w:tcPr>
            <w:tcW w:w="1042" w:type="pct"/>
            <w:gridSpan w:val="3"/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92EE0" w:rsidRPr="00C92EE0" w:rsidTr="00D307E1">
        <w:trPr>
          <w:trHeight w:val="67"/>
        </w:trPr>
        <w:tc>
          <w:tcPr>
            <w:tcW w:w="736" w:type="pct"/>
            <w:gridSpan w:val="2"/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92EE0" w:rsidRPr="00C92EE0" w:rsidTr="00D307E1">
        <w:tc>
          <w:tcPr>
            <w:tcW w:w="736" w:type="pct"/>
            <w:gridSpan w:val="2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2EE0" w:rsidRPr="00C92EE0" w:rsidTr="00D307E1">
        <w:trPr>
          <w:trHeight w:val="129"/>
        </w:trPr>
        <w:tc>
          <w:tcPr>
            <w:tcW w:w="1236" w:type="pct"/>
            <w:gridSpan w:val="5"/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92EE0" w:rsidRPr="00C92EE0" w:rsidTr="00D307E1">
        <w:trPr>
          <w:trHeight w:val="57"/>
        </w:trPr>
        <w:tc>
          <w:tcPr>
            <w:tcW w:w="1236" w:type="pct"/>
            <w:gridSpan w:val="5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2EE0" w:rsidRPr="00C92EE0" w:rsidTr="00D307E1">
        <w:trPr>
          <w:trHeight w:val="97"/>
        </w:trPr>
        <w:tc>
          <w:tcPr>
            <w:tcW w:w="629" w:type="pct"/>
            <w:vAlign w:val="bottom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92EE0" w:rsidRPr="00C92EE0" w:rsidTr="00D307E1">
        <w:tc>
          <w:tcPr>
            <w:tcW w:w="629" w:type="pct"/>
          </w:tcPr>
          <w:p w:rsidR="00C92EE0" w:rsidRPr="00C92EE0" w:rsidRDefault="00C92EE0" w:rsidP="00C92EE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92EE0" w:rsidRPr="00C92EE0" w:rsidRDefault="00C92EE0" w:rsidP="00C92EE0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C92EE0" w:rsidRPr="00C92EE0" w:rsidRDefault="00C92EE0" w:rsidP="00C92EE0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C92EE0" w:rsidRPr="00C92EE0" w:rsidRDefault="00C92EE0" w:rsidP="00C92EE0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92EE0">
        <w:rPr>
          <w:rFonts w:ascii="Times New Roman" w:hAnsi="Times New Roman" w:cs="Times New Roman"/>
          <w:sz w:val="28"/>
        </w:rPr>
        <w:t>Москва 20</w:t>
      </w:r>
      <w:r w:rsidRPr="00C92EE0">
        <w:rPr>
          <w:rFonts w:ascii="Times New Roman" w:hAnsi="Times New Roman" w:cs="Times New Roman"/>
          <w:sz w:val="28"/>
          <w:lang w:val="en-US"/>
        </w:rPr>
        <w:t>18</w:t>
      </w:r>
    </w:p>
    <w:p w:rsidR="00C92EE0" w:rsidRPr="00C92EE0" w:rsidRDefault="00C92EE0" w:rsidP="00C92EE0">
      <w:pPr>
        <w:spacing w:after="0"/>
        <w:rPr>
          <w:rFonts w:ascii="Times New Roman" w:hAnsi="Times New Roman" w:cs="Times New Roman"/>
        </w:rPr>
      </w:pPr>
      <w:r w:rsidRPr="00C92EE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92EE0" w:rsidRPr="00C92EE0" w:rsidTr="00D307E1">
        <w:trPr>
          <w:trHeight w:val="181"/>
        </w:trPr>
        <w:tc>
          <w:tcPr>
            <w:tcW w:w="2141" w:type="pct"/>
            <w:vAlign w:val="bottom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C92EE0" w:rsidRPr="00C92EE0" w:rsidTr="00D307E1">
        <w:trPr>
          <w:trHeight w:val="57"/>
        </w:trPr>
        <w:tc>
          <w:tcPr>
            <w:tcW w:w="2141" w:type="pct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92EE0" w:rsidRPr="00C92EE0" w:rsidRDefault="00C92EE0" w:rsidP="00C92EE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92EE0" w:rsidRPr="00C92EE0" w:rsidTr="00D307E1">
        <w:trPr>
          <w:trHeight w:val="181"/>
        </w:trPr>
        <w:tc>
          <w:tcPr>
            <w:tcW w:w="5000" w:type="pct"/>
            <w:gridSpan w:val="2"/>
            <w:vAlign w:val="bottom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92EE0" w:rsidRPr="00C92EE0" w:rsidTr="00D307E1">
        <w:trPr>
          <w:trHeight w:val="181"/>
        </w:trPr>
        <w:tc>
          <w:tcPr>
            <w:tcW w:w="1565" w:type="pct"/>
            <w:vAlign w:val="bottom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92EE0" w:rsidRPr="00C92EE0" w:rsidTr="00D307E1">
        <w:trPr>
          <w:trHeight w:val="57"/>
        </w:trPr>
        <w:tc>
          <w:tcPr>
            <w:tcW w:w="1565" w:type="pct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92EE0" w:rsidRPr="00C92EE0" w:rsidRDefault="00C92EE0" w:rsidP="00C92EE0">
      <w:pPr>
        <w:spacing w:after="0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92EE0" w:rsidRPr="00C92EE0" w:rsidRDefault="00C92EE0" w:rsidP="00C92EE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92EE0" w:rsidRPr="00C92EE0" w:rsidTr="00D307E1">
        <w:trPr>
          <w:trHeight w:val="181"/>
        </w:trPr>
        <w:tc>
          <w:tcPr>
            <w:tcW w:w="1637" w:type="pct"/>
            <w:vAlign w:val="bottom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92EE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92EE0" w:rsidRPr="00C92EE0" w:rsidTr="00D307E1">
        <w:trPr>
          <w:trHeight w:val="57"/>
        </w:trPr>
        <w:tc>
          <w:tcPr>
            <w:tcW w:w="1637" w:type="pct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92EE0" w:rsidRPr="00C92EE0" w:rsidRDefault="00C92EE0" w:rsidP="00C92EE0">
      <w:pPr>
        <w:spacing w:after="0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>СОГЛАСОВАНО:</w:t>
      </w:r>
    </w:p>
    <w:p w:rsidR="00C92EE0" w:rsidRPr="00C92EE0" w:rsidRDefault="00C92EE0" w:rsidP="00C92EE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92EE0" w:rsidRPr="00C92EE0" w:rsidTr="00D307E1">
        <w:trPr>
          <w:trHeight w:val="181"/>
        </w:trPr>
        <w:tc>
          <w:tcPr>
            <w:tcW w:w="5000" w:type="pct"/>
            <w:gridSpan w:val="3"/>
            <w:vAlign w:val="bottom"/>
          </w:tcPr>
          <w:p w:rsidR="00C92EE0" w:rsidRPr="00C92EE0" w:rsidRDefault="00C92EE0" w:rsidP="00C92EE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92EE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92EE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92EE0" w:rsidRPr="00C92EE0" w:rsidTr="00D307E1">
        <w:trPr>
          <w:trHeight w:val="181"/>
        </w:trPr>
        <w:tc>
          <w:tcPr>
            <w:tcW w:w="3219" w:type="pct"/>
            <w:vAlign w:val="bottom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92EE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92EE0" w:rsidRPr="00C92EE0" w:rsidTr="00D307E1">
        <w:trPr>
          <w:trHeight w:val="57"/>
        </w:trPr>
        <w:tc>
          <w:tcPr>
            <w:tcW w:w="3219" w:type="pct"/>
          </w:tcPr>
          <w:p w:rsidR="00C92EE0" w:rsidRPr="00C92EE0" w:rsidRDefault="00C92EE0" w:rsidP="00C92EE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92EE0" w:rsidRPr="00C92EE0" w:rsidRDefault="00C92EE0" w:rsidP="00C92EE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92EE0" w:rsidRPr="00C92EE0" w:rsidRDefault="00C92EE0" w:rsidP="00C92EE0">
      <w:pPr>
        <w:spacing w:after="0"/>
        <w:rPr>
          <w:rFonts w:ascii="Times New Roman" w:hAnsi="Times New Roman" w:cs="Times New Roman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br w:type="page"/>
      </w:r>
      <w:r w:rsidRPr="00C92EE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имеет своей целью способствовать формированию у обучающихся общепрофессиональных (ОПК-2, ОПК-6)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Для освоения дисциплины "Цифровая обработка оптических сигналов"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lastRenderedPageBreak/>
        <w:t xml:space="preserve"> - Электротехника (3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Освоение дисциплины "Цифровая обработка оптических сигналов"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lastRenderedPageBreak/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507"/>
        <w:gridCol w:w="3878"/>
      </w:tblGrid>
      <w:tr w:rsidR="00C92EE0" w:rsidRPr="00C92EE0" w:rsidTr="00C92EE0">
        <w:trPr>
          <w:trHeight w:val="285"/>
        </w:trPr>
        <w:tc>
          <w:tcPr>
            <w:tcW w:w="5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разрабатывать схемотехнику оптических и </w:t>
            </w: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электронных систем</w:t>
            </w:r>
          </w:p>
        </w:tc>
      </w:tr>
      <w:tr w:rsidR="00C92EE0" w:rsidRPr="00C92EE0" w:rsidTr="00C92EE0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2EE0" w:rsidRPr="00C92EE0" w:rsidRDefault="00C92EE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C92EE0" w:rsidRPr="00C92EE0" w:rsidTr="00C92EE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92EE0" w:rsidRPr="00C92EE0" w:rsidTr="00C92EE0">
        <w:trPr>
          <w:trHeight w:val="285"/>
        </w:trPr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92EE0">
              <w:rPr>
                <w:rFonts w:ascii="Times New Roman" w:hAnsi="Times New Roman" w:cs="Times New Roman"/>
                <w:sz w:val="16"/>
              </w:rPr>
              <w:br/>
            </w:r>
            <w:r w:rsidRPr="00C92EE0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C92EE0" w:rsidRPr="00C92EE0" w:rsidTr="00C92EE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lastRenderedPageBreak/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C92EE0" w:rsidRPr="00C92EE0" w:rsidTr="00C92EE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92EE0" w:rsidRPr="00C92EE0" w:rsidTr="00C92EE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125</w:t>
            </w:r>
          </w:p>
        </w:tc>
        <w:tc>
          <w:tcPr>
            <w:tcW w:w="92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92EE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92EE0" w:rsidRPr="00C92EE0" w:rsidRDefault="00C92EE0" w:rsidP="00C92EE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Оптические сигналы.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Математические модели оптических сигналов. 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преобразования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Общее понятие систем. Основные типы систем. Системный оператор. Основные системные функции.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Цифровое представление оптических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Теорема Котельникова. Принципы дискретизации и квантования сигналов. Оптимальное поэлементное квантование.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Динамическое представление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Разложение сигналов по единичным импульсам. Свертка (конволюция) сигналов.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Спектральное представление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Разложение сигналов по гармоническим функциям. Непрерывные преобразования Фурье и Лапласа. Обобщенный ряд Фурье. Свойства преобразований Фурье и Лапласа.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Дискретизация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Спектр дискретного сигнала. Дискретизация спектров сигнала. Соотношение спектров одиночного и периодического сигналов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Дискретные преобразования сигналов.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Дискретное преобразование Фурье. Дискретное преобразование Лапласа. Z - преобразование сигналов.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сигналов в системах.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Математическая модель системы. Нерекурсивные системы. Рекурсивные системы.</w:t>
            </w:r>
          </w:p>
        </w:tc>
      </w:tr>
    </w:tbl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Исследование свойств дискретного </w:t>
            </w: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преобразования Фурье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Быстрое дискретное преобразование Фурье: основные свойства и связь с классическим преобразованием Фурье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свертки (конволюции)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процесса дискретизации и квантования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методы формирования и регистрации оптических сигналов.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Линейные и нелинейные системы. Базовые системные операторы. Анализ основных системных функций.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Формулировка и доказательство теоремы Котельникова. Анализ методов дискретизации и квантования аналоговых сигналов. Оптимизация процедуры квантования непрерывных аналоговых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Процедуы разложения сигнала по единичным импульсам. Системы свертки и интеграл Дюамеля.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Преобразования Фурье производной и интеграла сигнала. Преобразование Фурье произведения и свертки сигналов. Спектры мощности сигналов.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интерполяционного ряда Котельникова. Децимация и интерполяция данных.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Связь Z - преобразования с преобразованиями Фурье и Лапласа. Обратное Z - преобразование.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Нерекурсивная фильтрация сигналов. Частотные характеристики фильтров. Расчет операторов нерекурсивных фильтров.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"Цифровая обработка оптических сигналов",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делать обоснованные выводы по </w:t>
            </w: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</w:t>
            </w: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92EE0" w:rsidRPr="00C92EE0" w:rsidTr="00C92EE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92EE0" w:rsidRPr="00C92EE0" w:rsidRDefault="00C92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92E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92EE0" w:rsidRPr="00C92EE0" w:rsidTr="00C92EE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92EE0" w:rsidRPr="00C92EE0" w:rsidTr="00C92EE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92EE0" w:rsidRPr="00C92EE0" w:rsidTr="00C92EE0">
        <w:trPr>
          <w:trHeight w:val="285"/>
        </w:trPr>
        <w:tc>
          <w:tcPr>
            <w:tcW w:w="482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92EE0" w:rsidRPr="00C92EE0" w:rsidTr="00C92EE0">
        <w:trPr>
          <w:trHeight w:val="285"/>
        </w:trPr>
        <w:tc>
          <w:tcPr>
            <w:tcW w:w="4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92EE0" w:rsidRPr="00C92EE0" w:rsidTr="00C92EE0">
        <w:trPr>
          <w:trHeight w:val="285"/>
        </w:trPr>
        <w:tc>
          <w:tcPr>
            <w:tcW w:w="4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92EE0" w:rsidRPr="00C92EE0" w:rsidTr="00C92EE0">
        <w:trPr>
          <w:trHeight w:val="285"/>
        </w:trPr>
        <w:tc>
          <w:tcPr>
            <w:tcW w:w="4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C92EE0" w:rsidRPr="00C92EE0" w:rsidTr="00C92EE0">
        <w:trPr>
          <w:trHeight w:val="285"/>
        </w:trPr>
        <w:tc>
          <w:tcPr>
            <w:tcW w:w="4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92EE0" w:rsidRPr="00C92EE0" w:rsidTr="00C92EE0">
        <w:trPr>
          <w:trHeight w:val="285"/>
        </w:trPr>
        <w:tc>
          <w:tcPr>
            <w:tcW w:w="482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92EE0" w:rsidRPr="00C92EE0" w:rsidRDefault="00C92EE0" w:rsidP="00C92EE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92EE0" w:rsidRPr="00C92EE0" w:rsidTr="00C92EE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92EE0" w:rsidRPr="00C92EE0" w:rsidTr="00C92EE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Циф</w:t>
            </w:r>
            <w:r w:rsidRPr="00C92EE0">
              <w:rPr>
                <w:rFonts w:ascii="Times New Roman" w:hAnsi="Times New Roman" w:cs="Times New Roman"/>
                <w:sz w:val="24"/>
              </w:rPr>
              <w:lastRenderedPageBreak/>
              <w:t>р.</w:t>
            </w:r>
          </w:p>
        </w:tc>
        <w:tc>
          <w:tcPr>
            <w:tcW w:w="1341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lastRenderedPageBreak/>
              <w:t>Оценка</w:t>
            </w:r>
          </w:p>
        </w:tc>
        <w:tc>
          <w:tcPr>
            <w:tcW w:w="8184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92EE0" w:rsidRPr="00C92EE0" w:rsidTr="00C92EE0">
        <w:trPr>
          <w:trHeight w:val="285"/>
        </w:trPr>
        <w:tc>
          <w:tcPr>
            <w:tcW w:w="194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92EE0" w:rsidRPr="00C92EE0" w:rsidTr="00C92EE0">
        <w:trPr>
          <w:trHeight w:val="285"/>
        </w:trPr>
        <w:tc>
          <w:tcPr>
            <w:tcW w:w="19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92EE0" w:rsidRPr="00C92EE0" w:rsidTr="00C92EE0">
        <w:trPr>
          <w:trHeight w:val="285"/>
        </w:trPr>
        <w:tc>
          <w:tcPr>
            <w:tcW w:w="19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92EE0" w:rsidRPr="00C92EE0" w:rsidTr="00C92EE0">
        <w:trPr>
          <w:trHeight w:val="285"/>
        </w:trPr>
        <w:tc>
          <w:tcPr>
            <w:tcW w:w="19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92EE0" w:rsidRPr="00C92EE0" w:rsidTr="00C92EE0">
        <w:trPr>
          <w:trHeight w:val="285"/>
        </w:trPr>
        <w:tc>
          <w:tcPr>
            <w:tcW w:w="19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92EE0" w:rsidRPr="00C92EE0" w:rsidTr="00C92EE0">
        <w:trPr>
          <w:trHeight w:val="285"/>
        </w:trPr>
        <w:tc>
          <w:tcPr>
            <w:tcW w:w="19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92EE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92EE0" w:rsidRPr="00C92EE0" w:rsidRDefault="00C92EE0" w:rsidP="00C92EE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ОПК-6) профессионально-специализированной (ПСК-3.3), в рамках текущего контроля по дисциплине) по разделам дисциплины: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- Укажите базовые линейные операции из которых могут быть сформированы любые линейные операторы преобразования. Что такое ЛИС - системы, каковы варианты соединения таких систем. Какие возможности обработки сигналов базируются на свойствах ЛИС - систем. Какие варианты соединений таких систем.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- Чем отличаются цифровые сигналы от аналоговых. Чем различаются аналоговые и цифровые методы обработки. Сравните достоинства и недостатки аналоговой и цифровой обработки сигналов.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Как влияет импульсный отклик линейной системы на ее выходной сигнал. Что такое функция Дирака и каковы есвойства. Что такое начальные условия свертки.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- Чем отличаются преобразования Фурье и Лапласа. Как используются преобразования Фурье и Лапласа при решении дифференциальных и интегральных уравнений.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lastRenderedPageBreak/>
        <w:t>- Принципы дискретизации. Информационная тождественность динамической и частотной форм дискретного представления сигнала.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Какими свойствами обладают Z - пребразования. Как отображаются Z - преобразования на комплексной плоскости.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общепрофессиональных (ОПК-2, ОПК-6) профессионально-специализированной (ПСК-3.3), в рамках текущего контроля по дисциплине) по разделам дисциплины: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Какими операторами описываются  КИХ - и БИХ - фильтры. Какова природа работы фильтров.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- 1. Дискретизация сигналов. Задачи дискретизации функций. Принципы дискретизации сигналов.  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(ОПК-2, ОПК-6) профессионально-специализированной (ПСК-3.3)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"Цифровая обработка оптических сигналов"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C92EE0" w:rsidRPr="00C92EE0" w:rsidTr="00C92EE0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92EE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92EE0" w:rsidRPr="00C92EE0" w:rsidTr="00C92EE0">
        <w:trPr>
          <w:trHeight w:val="285"/>
        </w:trPr>
        <w:tc>
          <w:tcPr>
            <w:tcW w:w="1270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92EE0" w:rsidRPr="00C92EE0" w:rsidTr="00C92EE0">
        <w:trPr>
          <w:trHeight w:val="285"/>
        </w:trPr>
        <w:tc>
          <w:tcPr>
            <w:tcW w:w="1270" w:type="dxa"/>
            <w:vMerge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C92EE0" w:rsidRPr="00C92EE0" w:rsidTr="00C92EE0">
        <w:trPr>
          <w:trHeight w:val="285"/>
        </w:trPr>
        <w:tc>
          <w:tcPr>
            <w:tcW w:w="127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92EE0" w:rsidRPr="00C92EE0" w:rsidTr="00C92EE0">
        <w:trPr>
          <w:trHeight w:val="285"/>
        </w:trPr>
        <w:tc>
          <w:tcPr>
            <w:tcW w:w="127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92EE0" w:rsidRPr="00C92EE0" w:rsidTr="00C92EE0">
        <w:trPr>
          <w:trHeight w:val="285"/>
        </w:trPr>
        <w:tc>
          <w:tcPr>
            <w:tcW w:w="127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C92EE0" w:rsidRPr="00C92EE0" w:rsidTr="00C92EE0">
        <w:trPr>
          <w:trHeight w:val="285"/>
        </w:trPr>
        <w:tc>
          <w:tcPr>
            <w:tcW w:w="127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92EE0" w:rsidRPr="00C92EE0" w:rsidTr="00C92EE0">
        <w:trPr>
          <w:trHeight w:val="285"/>
        </w:trPr>
        <w:tc>
          <w:tcPr>
            <w:tcW w:w="127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C92EE0" w:rsidRPr="00C92EE0" w:rsidRDefault="00C92EE0" w:rsidP="00C92EE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92EE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92EE0" w:rsidRPr="00C92EE0" w:rsidRDefault="00C92EE0" w:rsidP="00C92EE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предусматривает лекции, практические занятия лабораторных работ . Успешное изучение дисциплины требует посещения лекций, , </w:t>
      </w:r>
      <w:r w:rsidRPr="00C92EE0">
        <w:rPr>
          <w:rFonts w:ascii="Times New Roman" w:hAnsi="Times New Roman" w:cs="Times New Roman"/>
          <w:sz w:val="28"/>
        </w:rPr>
        <w:lastRenderedPageBreak/>
        <w:t xml:space="preserve">самостоятельную работу, ознакомление с основной и дополнительной литературой.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lastRenderedPageBreak/>
        <w:t>8. Ресурсное обеспечение дисциплины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4.  Лайонс Р. Цифровая обработка сигналов. 2 - е изд. Пер. с англ. - М.: ООО "Бином - Пресс", 2006 г.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7.  Тропченко А.Ю., Тропченко А.А. Цифровая обработка сигналов. Методы предварительной обработки. Уч. пособие. - СПб.: СПбГУ ИТМО, 2009.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92EE0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C92EE0" w:rsidRPr="00C92EE0" w:rsidRDefault="00C92EE0" w:rsidP="00C92EE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92EE0" w:rsidRPr="00C92EE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EE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92EE0" w:rsidRPr="00C92EE0" w:rsidRDefault="00C92EE0" w:rsidP="00C92E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EE0">
        <w:rPr>
          <w:rFonts w:ascii="Times New Roman" w:hAnsi="Times New Roman" w:cs="Times New Roman"/>
          <w:b/>
          <w:sz w:val="28"/>
          <w:szCs w:val="28"/>
        </w:rPr>
        <w:t>Б1.В.ОД.5 "Цифровая обработка оптических сигналов"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92EE0" w:rsidRPr="00C92EE0" w:rsidTr="00D307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92EE0" w:rsidRPr="00C92EE0" w:rsidTr="00D307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92EE0" w:rsidRPr="00C92EE0" w:rsidTr="00D307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92EE0" w:rsidRPr="00C92EE0" w:rsidRDefault="00C92EE0" w:rsidP="00C92E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92EE0" w:rsidRPr="00C92EE0" w:rsidRDefault="00C92EE0" w:rsidP="00C92EE0">
      <w:pPr>
        <w:rPr>
          <w:rFonts w:ascii="Times New Roman" w:hAnsi="Times New Roman" w:cs="Times New Roman"/>
          <w:b/>
          <w:sz w:val="28"/>
          <w:szCs w:val="28"/>
        </w:rPr>
      </w:pPr>
      <w:r w:rsidRPr="00C92EE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92EE0" w:rsidRPr="00C92EE0" w:rsidRDefault="00C92EE0" w:rsidP="00C92E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EE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C92EE0" w:rsidRPr="00C92EE0" w:rsidRDefault="00C92EE0" w:rsidP="00C92EE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EE0">
        <w:rPr>
          <w:rFonts w:ascii="Times New Roman" w:hAnsi="Times New Roman" w:cs="Times New Roman"/>
          <w:b/>
          <w:sz w:val="28"/>
          <w:szCs w:val="28"/>
        </w:rPr>
        <w:t>Б1.В.ОД.5 "Цифровая обработка оптических сигналов"</w:t>
      </w:r>
      <w:r w:rsidRPr="00C92EE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92EE0" w:rsidRPr="00C92EE0" w:rsidTr="00D307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92EE0" w:rsidRPr="00C92EE0" w:rsidTr="00D307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  <w:r w:rsidRPr="00C92EE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92EE0" w:rsidRPr="00C92EE0" w:rsidTr="00D307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2EE0" w:rsidRPr="00C92EE0" w:rsidTr="00D307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92EE0" w:rsidRPr="00C92EE0" w:rsidRDefault="00C92EE0" w:rsidP="00D307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92EE0" w:rsidRPr="00C92EE0" w:rsidRDefault="00C92EE0" w:rsidP="00C92EE0">
      <w:pPr>
        <w:rPr>
          <w:rFonts w:ascii="Times New Roman" w:hAnsi="Times New Roman" w:cs="Times New Roman"/>
        </w:rPr>
      </w:pP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92EE0" w:rsidSect="00C92EE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92EE0" w:rsidRPr="00C92EE0" w:rsidRDefault="00C92EE0" w:rsidP="00C92EE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C92EE0" w:rsidRPr="00C92EE0" w:rsidRDefault="00C92EE0" w:rsidP="00C92EE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>Аннотация</w:t>
      </w:r>
    </w:p>
    <w:p w:rsidR="00C92EE0" w:rsidRPr="00C92EE0" w:rsidRDefault="00C92EE0" w:rsidP="00C92EE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>к рабочей программе дисциплины "Цифровая обработка оптических сигналов"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имеет своей целью способствовать формированию у обучающихся общепрофессиональных (ОПК-2, ОПК-6)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Знать: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Уметь: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P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92EE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"Цифровая обработка оптических сигналов" является обязательной дисциплиной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92EE0" w:rsidRPr="004F38A0" w:rsidRDefault="00C92EE0" w:rsidP="00C92EE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C92EE0" w:rsidRPr="004F38A0" w:rsidRDefault="00C92EE0" w:rsidP="00C92EE0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C92EE0" w:rsidRPr="00EE5F29" w:rsidRDefault="00C92EE0" w:rsidP="00C92EE0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C92EE0" w:rsidRDefault="00C92EE0" w:rsidP="00C92E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"Цифровая обработка оптических сигналов"</w:t>
      </w:r>
    </w:p>
    <w:p w:rsidR="00C92EE0" w:rsidRPr="004F38A0" w:rsidRDefault="00C92EE0" w:rsidP="00C92EE0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C92EE0" w:rsidRPr="00DC0B45" w:rsidRDefault="00C92EE0" w:rsidP="00C92EE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C92EE0" w:rsidRDefault="00C92EE0" w:rsidP="00C92EE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2EE0" w:rsidRPr="00DC0B45" w:rsidRDefault="00C92EE0" w:rsidP="00C92EE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C92EE0" w:rsidRDefault="00C92EE0" w:rsidP="00C92EE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C92EE0" w:rsidRDefault="00C92EE0" w:rsidP="00C92EE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ОПК-6) профессионально-специализированной (ПСК-3.3)</w:t>
      </w:r>
    </w:p>
    <w:p w:rsidR="00C92EE0" w:rsidRPr="00244B45" w:rsidRDefault="00C92EE0" w:rsidP="00C92EE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C92EE0" w:rsidRPr="00291C5C" w:rsidRDefault="00C92EE0" w:rsidP="00C92EE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C92EE0" w:rsidRDefault="00C92EE0" w:rsidP="00C92EE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C92EE0" w:rsidRPr="00291C5C" w:rsidRDefault="00C92EE0" w:rsidP="00C92EE0">
      <w:pPr>
        <w:rPr>
          <w:rFonts w:ascii="Times New Roman" w:eastAsia="Calibri" w:hAnsi="Times New Roman" w:cs="Times New Roman"/>
          <w:sz w:val="28"/>
          <w:szCs w:val="28"/>
        </w:rPr>
      </w:pPr>
    </w:p>
    <w:p w:rsidR="00C92EE0" w:rsidRPr="00291C5C" w:rsidRDefault="00C92EE0" w:rsidP="00C92EE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C92EE0" w:rsidRPr="000A6191" w:rsidRDefault="00C92EE0" w:rsidP="00C92EE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C92EE0" w:rsidRPr="000A6191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C92EE0" w:rsidRPr="000A6191" w:rsidRDefault="00C92EE0" w:rsidP="00C92EE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C92EE0" w:rsidRPr="000A6191" w:rsidRDefault="00C92EE0" w:rsidP="00C92EE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C92EE0" w:rsidRPr="000A6191" w:rsidRDefault="00C92EE0" w:rsidP="00C92E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C92EE0" w:rsidRPr="000A6191" w:rsidRDefault="00C92EE0" w:rsidP="00C92E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C92EE0" w:rsidRPr="000A6191" w:rsidRDefault="00C92EE0" w:rsidP="00C92EE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C92EE0" w:rsidRPr="000A6191" w:rsidRDefault="00C92EE0" w:rsidP="00C92EE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C92EE0" w:rsidRPr="000A6191" w:rsidRDefault="00C92EE0" w:rsidP="00C92E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C92EE0" w:rsidRPr="000A6191" w:rsidRDefault="00C92EE0" w:rsidP="00C92E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C92EE0" w:rsidRPr="000A6191" w:rsidRDefault="00C92EE0" w:rsidP="00C92E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C92EE0" w:rsidRPr="000A6191" w:rsidRDefault="00C92EE0" w:rsidP="00C92EE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C92EE0" w:rsidRPr="000A6191" w:rsidRDefault="00C92EE0" w:rsidP="00C92EE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C92EE0" w:rsidRPr="000A6191" w:rsidRDefault="00C92EE0" w:rsidP="00C92EE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C92EE0" w:rsidRPr="000A6191" w:rsidRDefault="00C92EE0" w:rsidP="00C92EE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C92EE0" w:rsidRPr="000A6191" w:rsidRDefault="00C92EE0" w:rsidP="00C92EE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C92EE0" w:rsidRPr="000A6191" w:rsidRDefault="00C92EE0" w:rsidP="00C92EE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C92EE0" w:rsidRDefault="00C92EE0" w:rsidP="00C92EE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Математические модели оптических сигналов.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Общее понятие систем.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Основные типы систем.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Системный оператор. Основные системные функции.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Теорема Котельникова.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 характеристики спектральных  приборов:  аппаратная  функция, разрешающая  способность  область  дисперсии.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Принципы дискретизации и квантования сигналов. Оптимальное поэлементное квантование.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Разложение сигналов по единичным импульсам.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Свертка (конволюция) сигналов.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Разложение сигналов по гармоническим функциям.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Непрерывные преобразования Фурье и Лапласа.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Колебательно-вращательные координаты молекул, правила отбора в колебательно-вращательных  спектрах.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Обобщенный ряд Фурье.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Свойства преобразований Фурье и Лапласа.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Спектр дискретного сигнала.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Дискретизация спектров сигнала.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Соотношение спектров одиночного и периодического сигналов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Дискретное преобразование Фурье.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Дискретное преобразование Лапласа. Z - преобразование сигналов.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Математическая модель системы.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Физические основы абсорбции, соотношения Крамерса-Кронига, закон Бугера-Ламберта-Берра.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Нерекурсивные системы. Рекурсивные системы.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Рэлеевское рассеяние, комбинационное и вынужденное рассеяние.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Двойное лучепреломление, распространение света в кристаллах, вращение плоскости поляризации.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Взаимодействие сильного светового поля со средой.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Преобразование поляризации света, векторное  описание  поляризации.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Спонтанное и вынужденное излучение. Поглощение. </w:t>
      </w:r>
    </w:p>
    <w:p w:rsidR="00C92EE0" w:rsidRDefault="00C92EE0" w:rsidP="00C92EE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Принцип работы лазера. Структурная схема лазера, принципы накачки, принципы обратной связи. </w:t>
      </w:r>
    </w:p>
    <w:p w:rsidR="00C92EE0" w:rsidRPr="000A6191" w:rsidRDefault="00C92EE0" w:rsidP="00C92EE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C92EE0" w:rsidRDefault="00C92EE0" w:rsidP="00C92EE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ОПК-6) профессионально-специализированной (ПСК-3.3) компетенций</w:t>
      </w:r>
    </w:p>
    <w:p w:rsidR="00C92EE0" w:rsidRPr="006504E2" w:rsidRDefault="00C92EE0" w:rsidP="00C92EE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92EE0" w:rsidRPr="000A6191" w:rsidRDefault="00C92EE0" w:rsidP="00C92EE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C92EE0" w:rsidRDefault="00C92EE0" w:rsidP="00C92EE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"Цифровая обработка оптических сигналов" формой промежуточного контроля успеваемости является экзамен.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92EE0" w:rsidRDefault="00C92EE0" w:rsidP="00C92EE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C92EE0" w:rsidRDefault="00C92EE0" w:rsidP="00C92EE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Математические модели оптических сигналов.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Общее понятие систем.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Основные типы систем.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Системный оператор. Основные системные функции.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Теорема Котельникова.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Принципы дискретизации и квантования сигналов. Оптимальное поэлементное квантование.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Разложение сигналов по единичным импульсам.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Свертка (конволюция) сигналов.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Разложение сигналов по гармоническим функциям.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Непрерывные преобразования Фурье и Лапласа.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Обобщенный ряд Фурье.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Свойства преобразований Фурье и Лапласа.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Амплитудная, фазовая, частотная и пространственно частотная  модуляция. Отклонение оптического излучения.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Спектр дискретного сигнала.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Дискретизация спектров сигнала.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Электрооптические, магнитооптические и акустооптические модуляторы и дефлекторы.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Соотношение спектров одиночного и периодического сигналов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Распространение электромагнитного поля в пространстве. Уравнения Максвелла.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Дискретное преобразование Фурье.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Дискретное преобразование Лапласа. Z - преобразование сигналов.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25. Математическая модель системы. 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Нерекурсивные системы. Рекурсивные системы.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разветвители 2х2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Пассивные оптические компоненты: разветвитель 3х3. Уравнения связанных мод для него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Волоконной оптические усилители: обзор существующих решений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Иттербиевые волоконные усилители</w:t>
      </w:r>
    </w:p>
    <w:p w:rsidR="00C92EE0" w:rsidRDefault="00C92EE0" w:rsidP="00C92EE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Сферические  и  плоские  световые волны. </w:t>
      </w:r>
    </w:p>
    <w:p w:rsidR="001A69BA" w:rsidRPr="00C92EE0" w:rsidRDefault="001A69BA" w:rsidP="00C92EE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92EE0" w:rsidSect="00C92E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EE0"/>
    <w:rsid w:val="001A69BA"/>
    <w:rsid w:val="00C9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92E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92EE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92EE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92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92EE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92EE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92E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92EE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92EE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92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92EE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92EE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5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7320</Words>
  <Characters>41730</Characters>
  <Application>Microsoft Office Word</Application>
  <DocSecurity>0</DocSecurity>
  <Lines>347</Lines>
  <Paragraphs>97</Paragraphs>
  <ScaleCrop>false</ScaleCrop>
  <Company/>
  <LinksUpToDate>false</LinksUpToDate>
  <CharactersWithSpaces>48953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2018-12-12T01:20:00Z</dcterms:created>
  <dcterms:modified xsi:type="dcterms:W3CDTF">2018-12-12T01:21:00Z</dcterms:modified>
</cp:coreProperties>
</file>