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BE7272" w:rsidRPr="00BE7272" w:rsidTr="00524011">
        <w:trPr>
          <w:cantSplit/>
          <w:trHeight w:val="180"/>
        </w:trPr>
        <w:tc>
          <w:tcPr>
            <w:tcW w:w="5000" w:type="pct"/>
          </w:tcPr>
          <w:p w:rsidR="00BE7272" w:rsidRPr="00BE7272" w:rsidRDefault="00BE7272" w:rsidP="00BE727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BE7272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C622926" wp14:editId="5CD18A0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272" w:rsidRPr="00BE7272" w:rsidTr="00524011">
        <w:trPr>
          <w:cantSplit/>
          <w:trHeight w:val="180"/>
        </w:trPr>
        <w:tc>
          <w:tcPr>
            <w:tcW w:w="5000" w:type="pct"/>
          </w:tcPr>
          <w:p w:rsidR="00BE7272" w:rsidRPr="00BE7272" w:rsidRDefault="00BE7272" w:rsidP="00BE727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BE727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BE7272" w:rsidRPr="00BE7272" w:rsidTr="00524011">
        <w:trPr>
          <w:cantSplit/>
          <w:trHeight w:val="1417"/>
        </w:trPr>
        <w:tc>
          <w:tcPr>
            <w:tcW w:w="5000" w:type="pct"/>
          </w:tcPr>
          <w:p w:rsidR="00BE7272" w:rsidRPr="00BE7272" w:rsidRDefault="00BE7272" w:rsidP="00BE727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BE727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BE7272">
              <w:rPr>
                <w:i w:val="0"/>
              </w:rPr>
              <w:br/>
              <w:t>высшего образования</w:t>
            </w:r>
            <w:r w:rsidRPr="00BE7272">
              <w:rPr>
                <w:i w:val="0"/>
              </w:rPr>
              <w:br/>
            </w:r>
            <w:r w:rsidRPr="00BE727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BE7272" w:rsidRPr="00BE7272" w:rsidRDefault="00BE7272" w:rsidP="00BE727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E727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BE7272" w:rsidRPr="00BE7272" w:rsidRDefault="00BE7272" w:rsidP="00BE727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6DA9AFC5" wp14:editId="21C9085D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BE7272" w:rsidRPr="00BE7272" w:rsidRDefault="00BE7272" w:rsidP="00BE727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BE7272" w:rsidRPr="00BE7272" w:rsidTr="00524011">
        <w:tc>
          <w:tcPr>
            <w:tcW w:w="2688" w:type="pct"/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BE727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BE7272" w:rsidRPr="00BE7272" w:rsidRDefault="00BE7272" w:rsidP="00BE727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BE7272" w:rsidRPr="00BE7272" w:rsidRDefault="00BE7272" w:rsidP="00BE727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BE7272" w:rsidRPr="00BE7272" w:rsidRDefault="00BE7272" w:rsidP="00BE727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BE7272" w:rsidRPr="00BE7272" w:rsidTr="0052401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Б2.У.1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      </w:r>
          </w:p>
        </w:tc>
      </w:tr>
      <w:tr w:rsidR="00BE7272" w:rsidRPr="00BE7272" w:rsidTr="0052401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E7272" w:rsidRPr="00BE7272" w:rsidTr="00524011">
        <w:trPr>
          <w:trHeight w:val="218"/>
        </w:trPr>
        <w:tc>
          <w:tcPr>
            <w:tcW w:w="1883" w:type="pct"/>
            <w:gridSpan w:val="4"/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BE7272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BE7272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BE7272" w:rsidRPr="00BE7272" w:rsidTr="00524011">
        <w:trPr>
          <w:trHeight w:val="51"/>
        </w:trPr>
        <w:tc>
          <w:tcPr>
            <w:tcW w:w="1883" w:type="pct"/>
            <w:gridSpan w:val="4"/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E7272" w:rsidRPr="00BE7272" w:rsidTr="00524011">
        <w:trPr>
          <w:trHeight w:val="72"/>
        </w:trPr>
        <w:tc>
          <w:tcPr>
            <w:tcW w:w="1883" w:type="pct"/>
            <w:gridSpan w:val="4"/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BE7272" w:rsidRPr="00BE7272" w:rsidTr="00524011">
        <w:trPr>
          <w:trHeight w:val="51"/>
        </w:trPr>
        <w:tc>
          <w:tcPr>
            <w:tcW w:w="1883" w:type="pct"/>
            <w:gridSpan w:val="4"/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BE7272" w:rsidRPr="00BE7272" w:rsidTr="00524011">
        <w:trPr>
          <w:trHeight w:val="67"/>
        </w:trPr>
        <w:tc>
          <w:tcPr>
            <w:tcW w:w="959" w:type="pct"/>
            <w:gridSpan w:val="2"/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BE7272" w:rsidRPr="00BE7272" w:rsidTr="00524011">
        <w:tc>
          <w:tcPr>
            <w:tcW w:w="959" w:type="pct"/>
            <w:gridSpan w:val="2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E7272" w:rsidRPr="00BE7272" w:rsidTr="00524011">
        <w:trPr>
          <w:trHeight w:val="129"/>
        </w:trPr>
        <w:tc>
          <w:tcPr>
            <w:tcW w:w="1929" w:type="pct"/>
            <w:gridSpan w:val="5"/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BE7272" w:rsidRPr="00BE7272" w:rsidTr="00524011">
        <w:trPr>
          <w:trHeight w:val="57"/>
        </w:trPr>
        <w:tc>
          <w:tcPr>
            <w:tcW w:w="1929" w:type="pct"/>
            <w:gridSpan w:val="5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E7272" w:rsidRPr="00BE7272" w:rsidTr="00524011">
        <w:trPr>
          <w:trHeight w:val="97"/>
        </w:trPr>
        <w:tc>
          <w:tcPr>
            <w:tcW w:w="1730" w:type="pct"/>
            <w:gridSpan w:val="3"/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BE7272" w:rsidRPr="00BE7272" w:rsidTr="00524011">
        <w:trPr>
          <w:trHeight w:val="97"/>
        </w:trPr>
        <w:tc>
          <w:tcPr>
            <w:tcW w:w="850" w:type="pct"/>
            <w:vAlign w:val="bottom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E7272" w:rsidRPr="00BE7272" w:rsidTr="00524011">
        <w:tc>
          <w:tcPr>
            <w:tcW w:w="850" w:type="pct"/>
          </w:tcPr>
          <w:p w:rsidR="00BE7272" w:rsidRPr="00BE7272" w:rsidRDefault="00BE7272" w:rsidP="00BE727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BE7272" w:rsidRPr="00BE7272" w:rsidRDefault="00BE7272" w:rsidP="00BE7272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BE7272">
        <w:rPr>
          <w:rFonts w:ascii="Times New Roman" w:hAnsi="Times New Roman" w:cs="Times New Roman"/>
          <w:sz w:val="28"/>
        </w:rPr>
        <w:t>Москва 20</w:t>
      </w:r>
      <w:r w:rsidRPr="00BE7272">
        <w:rPr>
          <w:rFonts w:ascii="Times New Roman" w:hAnsi="Times New Roman" w:cs="Times New Roman"/>
          <w:sz w:val="28"/>
          <w:lang w:val="en-US"/>
        </w:rPr>
        <w:t>1</w:t>
      </w:r>
      <w:r w:rsidRPr="00BE7272">
        <w:rPr>
          <w:rFonts w:ascii="Times New Roman" w:hAnsi="Times New Roman" w:cs="Times New Roman"/>
          <w:sz w:val="28"/>
        </w:rPr>
        <w:t>8</w:t>
      </w:r>
    </w:p>
    <w:p w:rsidR="00BE7272" w:rsidRPr="00BE7272" w:rsidRDefault="00BE7272" w:rsidP="00BE7272">
      <w:pPr>
        <w:spacing w:after="0"/>
        <w:rPr>
          <w:rFonts w:ascii="Times New Roman" w:hAnsi="Times New Roman" w:cs="Times New Roman"/>
        </w:rPr>
      </w:pPr>
      <w:r w:rsidRPr="00BE7272">
        <w:rPr>
          <w:rFonts w:ascii="Times New Roman" w:hAnsi="Times New Roman" w:cs="Times New Roman"/>
        </w:rPr>
        <w:lastRenderedPageBreak/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BE7272" w:rsidRPr="00BE7272" w:rsidTr="00524011">
        <w:trPr>
          <w:trHeight w:val="181"/>
        </w:trPr>
        <w:tc>
          <w:tcPr>
            <w:tcW w:w="2141" w:type="pct"/>
            <w:vAlign w:val="bottom"/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</w:rPr>
              <w:lastRenderedPageBreak/>
              <w:br w:type="page"/>
            </w:r>
            <w:r w:rsidRPr="00BE727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BE7272" w:rsidRPr="00BE7272" w:rsidTr="00524011">
        <w:trPr>
          <w:trHeight w:val="57"/>
        </w:trPr>
        <w:tc>
          <w:tcPr>
            <w:tcW w:w="2141" w:type="pct"/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E7272" w:rsidRPr="00BE7272" w:rsidRDefault="00BE7272" w:rsidP="00BE727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BE7272" w:rsidRPr="00BE7272" w:rsidTr="00524011">
        <w:trPr>
          <w:trHeight w:val="181"/>
        </w:trPr>
        <w:tc>
          <w:tcPr>
            <w:tcW w:w="5000" w:type="pct"/>
            <w:gridSpan w:val="2"/>
            <w:vAlign w:val="bottom"/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BE7272" w:rsidRPr="00BE7272" w:rsidTr="00524011">
        <w:trPr>
          <w:trHeight w:val="181"/>
        </w:trPr>
        <w:tc>
          <w:tcPr>
            <w:tcW w:w="1565" w:type="pct"/>
            <w:vAlign w:val="bottom"/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E7272" w:rsidRPr="00BE7272" w:rsidTr="00524011">
        <w:trPr>
          <w:trHeight w:val="57"/>
        </w:trPr>
        <w:tc>
          <w:tcPr>
            <w:tcW w:w="1565" w:type="pct"/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E7272" w:rsidRPr="00BE7272" w:rsidRDefault="00BE7272" w:rsidP="00BE7272">
      <w:pPr>
        <w:spacing w:after="0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BE7272" w:rsidRPr="00BE7272" w:rsidRDefault="00BE7272" w:rsidP="00BE727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BE7272" w:rsidRPr="00BE7272" w:rsidTr="00524011">
        <w:trPr>
          <w:trHeight w:val="181"/>
        </w:trPr>
        <w:tc>
          <w:tcPr>
            <w:tcW w:w="1637" w:type="pct"/>
            <w:vAlign w:val="bottom"/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E727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BE7272" w:rsidRPr="00BE7272" w:rsidTr="00524011">
        <w:trPr>
          <w:trHeight w:val="57"/>
        </w:trPr>
        <w:tc>
          <w:tcPr>
            <w:tcW w:w="1637" w:type="pct"/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E7272" w:rsidRPr="00BE7272" w:rsidRDefault="00BE7272" w:rsidP="00BE7272">
      <w:pPr>
        <w:spacing w:after="0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>СОГЛАСОВАНО:</w:t>
      </w:r>
    </w:p>
    <w:p w:rsidR="00BE7272" w:rsidRPr="00BE7272" w:rsidRDefault="00BE7272" w:rsidP="00BE727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BE7272" w:rsidRPr="00BE7272" w:rsidTr="00524011">
        <w:trPr>
          <w:trHeight w:val="181"/>
        </w:trPr>
        <w:tc>
          <w:tcPr>
            <w:tcW w:w="5000" w:type="pct"/>
            <w:gridSpan w:val="3"/>
            <w:vAlign w:val="bottom"/>
          </w:tcPr>
          <w:p w:rsidR="00BE7272" w:rsidRPr="00BE7272" w:rsidRDefault="00BE7272" w:rsidP="00BE727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BE727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BE727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BE7272" w:rsidRPr="00BE7272" w:rsidTr="00524011">
        <w:trPr>
          <w:trHeight w:val="181"/>
        </w:trPr>
        <w:tc>
          <w:tcPr>
            <w:tcW w:w="3219" w:type="pct"/>
            <w:vAlign w:val="bottom"/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BE727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BE7272" w:rsidRPr="00BE7272" w:rsidTr="00524011">
        <w:trPr>
          <w:trHeight w:val="57"/>
        </w:trPr>
        <w:tc>
          <w:tcPr>
            <w:tcW w:w="3219" w:type="pct"/>
          </w:tcPr>
          <w:p w:rsidR="00BE7272" w:rsidRPr="00BE7272" w:rsidRDefault="00BE7272" w:rsidP="00BE727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BE7272" w:rsidRPr="00BE7272" w:rsidRDefault="00BE7272" w:rsidP="00BE727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E7272" w:rsidRPr="00BE7272" w:rsidRDefault="00BE7272" w:rsidP="00BE7272">
      <w:pPr>
        <w:spacing w:after="0"/>
        <w:rPr>
          <w:rFonts w:ascii="Times New Roman" w:hAnsi="Times New Roman" w:cs="Times New Roman"/>
        </w:rPr>
      </w:pPr>
    </w:p>
    <w:p w:rsidR="00BE7272" w:rsidRPr="00BE7272" w:rsidRDefault="00BE7272" w:rsidP="00BE7272">
      <w:pPr>
        <w:spacing w:after="0"/>
        <w:rPr>
          <w:rFonts w:ascii="Times New Roman" w:hAnsi="Times New Roman" w:cs="Times New Roman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br w:type="page"/>
      </w:r>
      <w:r w:rsidRPr="00BE7272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имеет своей целью способствовать формированию у обучающихся общепрофессиональных (ОПК-1, ОПК-2, ПК-1) и профессиональной (ПК-4)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является учебной практикой Блока 2 (практики)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6 зачетных единиц (216 акад. час.).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Освоение дисциплины "Практика по получению первичных профессиональных умений и навыков, в том числе первичных  умений и навыков научно-исследовательской деятельности"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Спецтехнологии твердотельной фотоэлектроники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Технология производства лазеров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lastRenderedPageBreak/>
        <w:t xml:space="preserve"> - Оптические методы и приборы для научных исследований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Твердотельная фотоэлектроника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Оптика лазеров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Проектирование оптико-электронных систем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Физические основы лазеров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Твердотельная фотоэлектроника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Оптика лазеров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lastRenderedPageBreak/>
        <w:t xml:space="preserve"> - Государственный экзамен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Математический аппарат современной оптики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Устройства управления и преобразования лазерного излучения (2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Научно-исследовательская работа (2, 3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31"/>
        <w:gridCol w:w="4654"/>
      </w:tblGrid>
      <w:tr w:rsidR="00BE7272" w:rsidRPr="00BE7272" w:rsidTr="00BE7272">
        <w:trPr>
          <w:trHeight w:val="285"/>
        </w:trPr>
        <w:tc>
          <w:tcPr>
            <w:tcW w:w="4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формулировать цели и задачи исследования, выявлять приоритеты решения задач, выбирать и создавать критерии оценки)</w:t>
            </w: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выявления приоритетных задач в профессиональной области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формулировать цели и задачи исследования, выявлять приоритеты решения задач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выявления приоритетных задач исследования в профессиональной деятельности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ОПК-2 (способность применять современные методы исследования, оценивать и представлять результаты </w:t>
            </w: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выполненной работы)</w:t>
            </w: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современные методы исследования, оценки и представления результатов </w:t>
            </w: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выполненной работы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</w:t>
            </w: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основы проведения библиографической работы с применением современных информационных технологий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формулировать цели, задачи и план научного исследования в области оптотехники на основе литературных данных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</w:t>
            </w: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стандарты оформления отчетов, статей и рефератов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оформлять отчеты, рефераты и статьи в соответствии с установленными требованиями</w:t>
            </w:r>
          </w:p>
        </w:tc>
      </w:tr>
      <w:tr w:rsidR="00BE7272" w:rsidRPr="00BE7272" w:rsidTr="00BE7272">
        <w:trPr>
          <w:trHeight w:val="285"/>
        </w:trPr>
        <w:tc>
          <w:tcPr>
            <w:tcW w:w="473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7272" w:rsidRPr="00BE7272" w:rsidRDefault="00BE727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средствами редактирования и печати статей, рефератов и отчетов</w:t>
            </w:r>
          </w:p>
        </w:tc>
      </w:tr>
    </w:tbl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88"/>
        <w:gridCol w:w="1010"/>
        <w:gridCol w:w="837"/>
        <w:gridCol w:w="835"/>
        <w:gridCol w:w="1007"/>
        <w:gridCol w:w="411"/>
        <w:gridCol w:w="411"/>
        <w:gridCol w:w="1420"/>
      </w:tblGrid>
      <w:tr w:rsidR="00BE7272" w:rsidRPr="00BE7272" w:rsidTr="00BE727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4985" w:type="dxa"/>
            <w:gridSpan w:val="7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88" w:type="dxa"/>
            <w:vMerge w:val="restart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04" w:type="dxa"/>
            <w:vMerge w:val="restart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04" w:type="dxa"/>
            <w:vMerge w:val="restart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88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10" w:type="dxa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37" w:type="dxa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35" w:type="dxa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1007" w:type="dxa"/>
            <w:noWrap/>
            <w:textDirection w:val="btLr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04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04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25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24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E727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По материалам 1 семестра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420" w:type="dxa"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Зачет с оценкой</w:t>
            </w:r>
          </w:p>
        </w:tc>
      </w:tr>
      <w:tr w:rsidR="00BE7272" w:rsidRPr="00BE7272" w:rsidTr="00BE727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Всего в 1 семестре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220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220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216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142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BE7272" w:rsidRPr="00BE7272" w:rsidTr="00BE727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8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6"/>
              </w:rPr>
              <w:t>220</w:t>
            </w:r>
          </w:p>
        </w:tc>
        <w:tc>
          <w:tcPr>
            <w:tcW w:w="101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6"/>
              </w:rPr>
              <w:t>220</w:t>
            </w:r>
          </w:p>
        </w:tc>
        <w:tc>
          <w:tcPr>
            <w:tcW w:w="8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6"/>
              </w:rPr>
              <w:t>4</w:t>
            </w:r>
          </w:p>
        </w:tc>
        <w:tc>
          <w:tcPr>
            <w:tcW w:w="835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100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6"/>
              </w:rPr>
              <w:t>216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E727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BE7272" w:rsidRPr="00BE7272" w:rsidRDefault="00BE7272" w:rsidP="00BE727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"Практика по получению первичных профессиональных умений и навыков, в том числе первичных  умений и навыков научно-исследовательской деятельности"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выявления приоритетных задач в профессиональной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формулировать цели и задачи </w:t>
            </w: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исследования, выявлять приоритеты решения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</w:t>
            </w: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выявления приоритетных задач исследования в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формулировать цели, задачи и план научного исследования в </w:t>
            </w: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области оптотехники на основе литературных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</w:t>
            </w: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стандартов оформления отчетов, статей и рефератов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оформлять отчеты, рефераты и статьи в соответствии с установленными требованиями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E7272" w:rsidRPr="00BE7272" w:rsidTr="00BE727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средствами редактирования и печати статей, рефератов и отчетов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 с оценкой</w:t>
            </w:r>
          </w:p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7272" w:rsidRPr="00BE7272" w:rsidRDefault="00BE727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727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lastRenderedPageBreak/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BE7272" w:rsidRPr="00BE7272" w:rsidTr="00BE727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E7272" w:rsidRPr="00BE7272" w:rsidTr="00BE727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BE7272" w:rsidRPr="00BE7272" w:rsidTr="00BE7272">
        <w:trPr>
          <w:trHeight w:val="285"/>
        </w:trPr>
        <w:tc>
          <w:tcPr>
            <w:tcW w:w="482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7272" w:rsidRPr="00BE7272" w:rsidTr="00BE7272">
        <w:trPr>
          <w:trHeight w:val="285"/>
        </w:trPr>
        <w:tc>
          <w:tcPr>
            <w:tcW w:w="4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BE7272" w:rsidRPr="00BE7272" w:rsidTr="00BE7272">
        <w:trPr>
          <w:trHeight w:val="285"/>
        </w:trPr>
        <w:tc>
          <w:tcPr>
            <w:tcW w:w="4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BE7272" w:rsidRPr="00BE7272" w:rsidTr="00BE7272">
        <w:trPr>
          <w:trHeight w:val="285"/>
        </w:trPr>
        <w:tc>
          <w:tcPr>
            <w:tcW w:w="4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BE7272" w:rsidRPr="00BE7272" w:rsidTr="00BE7272">
        <w:trPr>
          <w:trHeight w:val="285"/>
        </w:trPr>
        <w:tc>
          <w:tcPr>
            <w:tcW w:w="4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BE7272" w:rsidRPr="00BE7272" w:rsidTr="00BE7272">
        <w:trPr>
          <w:trHeight w:val="285"/>
        </w:trPr>
        <w:tc>
          <w:tcPr>
            <w:tcW w:w="482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BE7272" w:rsidRPr="00BE7272" w:rsidRDefault="00BE7272" w:rsidP="00BE727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BE7272" w:rsidRPr="00BE7272" w:rsidTr="00BE727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E7272" w:rsidRPr="00BE7272" w:rsidTr="00BE727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7272" w:rsidRPr="00BE7272" w:rsidTr="00BE7272">
        <w:trPr>
          <w:trHeight w:val="285"/>
        </w:trPr>
        <w:tc>
          <w:tcPr>
            <w:tcW w:w="194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E7272" w:rsidRPr="00BE7272" w:rsidTr="00BE7272">
        <w:trPr>
          <w:trHeight w:val="285"/>
        </w:trPr>
        <w:tc>
          <w:tcPr>
            <w:tcW w:w="1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BE7272" w:rsidRPr="00BE7272" w:rsidTr="00BE7272">
        <w:trPr>
          <w:trHeight w:val="285"/>
        </w:trPr>
        <w:tc>
          <w:tcPr>
            <w:tcW w:w="1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BE7272" w:rsidRPr="00BE7272" w:rsidTr="00BE7272">
        <w:trPr>
          <w:trHeight w:val="285"/>
        </w:trPr>
        <w:tc>
          <w:tcPr>
            <w:tcW w:w="1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BE7272" w:rsidRPr="00BE7272" w:rsidTr="00BE7272">
        <w:trPr>
          <w:trHeight w:val="285"/>
        </w:trPr>
        <w:tc>
          <w:tcPr>
            <w:tcW w:w="1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BE7272" w:rsidRPr="00BE7272" w:rsidTr="00BE7272">
        <w:trPr>
          <w:trHeight w:val="285"/>
        </w:trPr>
        <w:tc>
          <w:tcPr>
            <w:tcW w:w="1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E7272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BE7272" w:rsidRPr="00BE7272" w:rsidRDefault="00BE7272" w:rsidP="00BE727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lastRenderedPageBreak/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(ОПК-1, ОПК-2, ПК-1) и профессиональной (ПК-4) в рамках текущего контроля по дисциплине) по разделам дисциплины: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BE7272" w:rsidRPr="00BE7272" w:rsidTr="00BE7272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E727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BE7272" w:rsidRPr="00BE7272" w:rsidTr="00BE7272">
        <w:trPr>
          <w:trHeight w:val="285"/>
        </w:trPr>
        <w:tc>
          <w:tcPr>
            <w:tcW w:w="2037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BE7272" w:rsidRPr="00BE7272" w:rsidTr="00BE7272">
        <w:trPr>
          <w:trHeight w:val="285"/>
        </w:trPr>
        <w:tc>
          <w:tcPr>
            <w:tcW w:w="2037" w:type="dxa"/>
            <w:vMerge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Зачет с оценкой</w:t>
            </w:r>
          </w:p>
        </w:tc>
      </w:tr>
      <w:tr w:rsidR="00BE7272" w:rsidRPr="00BE7272" w:rsidTr="00BE7272">
        <w:trPr>
          <w:trHeight w:val="285"/>
        </w:trPr>
        <w:tc>
          <w:tcPr>
            <w:tcW w:w="20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BE7272" w:rsidRPr="00BE7272" w:rsidTr="00BE7272">
        <w:trPr>
          <w:trHeight w:val="285"/>
        </w:trPr>
        <w:tc>
          <w:tcPr>
            <w:tcW w:w="20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BE7272" w:rsidRPr="00BE7272" w:rsidTr="00BE7272">
        <w:trPr>
          <w:trHeight w:val="285"/>
        </w:trPr>
        <w:tc>
          <w:tcPr>
            <w:tcW w:w="20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BE7272" w:rsidRPr="00BE7272" w:rsidTr="00BE7272">
        <w:trPr>
          <w:trHeight w:val="285"/>
        </w:trPr>
        <w:tc>
          <w:tcPr>
            <w:tcW w:w="20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BE7272" w:rsidRPr="00BE7272" w:rsidTr="00BE7272">
        <w:trPr>
          <w:trHeight w:val="285"/>
        </w:trPr>
        <w:tc>
          <w:tcPr>
            <w:tcW w:w="2037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BE7272" w:rsidRPr="00BE7272" w:rsidRDefault="00BE7272" w:rsidP="00BE727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E727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BE7272" w:rsidRPr="00BE7272" w:rsidRDefault="00BE7272" w:rsidP="00BE727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lastRenderedPageBreak/>
        <w:t>3. Ландсберг Г.С., Оптика : учебное пособие для вузов. Изд. 7-е, стер.; ФИЗМАТЛИТ 2017, 848 с.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http://www.library.mirea.ru.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E7272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E7272" w:rsidRPr="00BE727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727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BE7272" w:rsidRPr="00BE7272" w:rsidRDefault="00BE7272" w:rsidP="00BE727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7272">
        <w:rPr>
          <w:rFonts w:ascii="Times New Roman" w:hAnsi="Times New Roman" w:cs="Times New Roman"/>
          <w:b/>
          <w:sz w:val="28"/>
          <w:szCs w:val="28"/>
        </w:rPr>
        <w:t>Б2.У.1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E7272" w:rsidRPr="00BE7272" w:rsidTr="0052401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E7272" w:rsidRPr="00BE7272" w:rsidTr="0052401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E7272" w:rsidRPr="00BE7272" w:rsidTr="0052401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E7272" w:rsidRPr="00BE7272" w:rsidRDefault="00BE7272" w:rsidP="00BE727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E7272" w:rsidRPr="00BE7272" w:rsidRDefault="00BE7272" w:rsidP="00BE7272">
      <w:pPr>
        <w:rPr>
          <w:rFonts w:ascii="Times New Roman" w:hAnsi="Times New Roman" w:cs="Times New Roman"/>
          <w:b/>
          <w:sz w:val="28"/>
          <w:szCs w:val="28"/>
        </w:rPr>
      </w:pPr>
      <w:r w:rsidRPr="00BE727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E7272" w:rsidRPr="00BE7272" w:rsidRDefault="00BE7272" w:rsidP="00BE727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727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BE7272" w:rsidRPr="00BE7272" w:rsidRDefault="00BE7272" w:rsidP="00BE727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7272">
        <w:rPr>
          <w:rFonts w:ascii="Times New Roman" w:hAnsi="Times New Roman" w:cs="Times New Roman"/>
          <w:b/>
          <w:sz w:val="28"/>
          <w:szCs w:val="28"/>
        </w:rPr>
        <w:t>Б2.У.1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  <w:r w:rsidRPr="00BE727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E7272" w:rsidRPr="00BE7272" w:rsidTr="0052401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E7272" w:rsidRPr="00BE7272" w:rsidTr="0052401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  <w:r w:rsidRPr="00BE727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E7272" w:rsidRPr="00BE7272" w:rsidTr="0052401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E7272" w:rsidRPr="00BE7272" w:rsidTr="0052401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E7272" w:rsidRPr="00BE7272" w:rsidRDefault="00BE7272" w:rsidP="0052401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E7272" w:rsidRPr="00BE7272" w:rsidRDefault="00BE7272" w:rsidP="00BE7272">
      <w:pPr>
        <w:rPr>
          <w:rFonts w:ascii="Times New Roman" w:hAnsi="Times New Roman" w:cs="Times New Roman"/>
        </w:rPr>
      </w:pP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E7272" w:rsidSect="00BE727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BE7272" w:rsidRPr="00BE7272" w:rsidRDefault="00BE7272" w:rsidP="00BE7272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BE7272" w:rsidRPr="00BE7272" w:rsidRDefault="00BE7272" w:rsidP="00BE727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>Аннотация</w:t>
      </w:r>
    </w:p>
    <w:p w:rsidR="00BE7272" w:rsidRPr="00BE7272" w:rsidRDefault="00BE7272" w:rsidP="00BE727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>к рабочей программе дисциплины 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имеет своей целью способствовать формированию у обучающихся общепрофессиональных (ОПК-1, ОПК-2, ПК-1) и профессиональной (ПК-4)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 xml:space="preserve">Знать: 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выявления приоритетных задач в профессиональной области (ОПК-1);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проведения библиографической работы с применением современных информационных технологий (ПК-1);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стандарты оформления отчетов, статей и рефератов (ПК-4);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 xml:space="preserve">Уметь: 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 и задачи исследования, выявлять приоритеты решения задач (ОПК-1);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цели, задачи и план научного исследования в области оптотехники на основе литературных данных (ПК-1);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Оформлять отчеты, рефераты и статьи в соответствии с установленными требованиями (ПК-4);</w:t>
      </w: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выявления приоритетных задач исследования в профессиональной деятельности (ОПК-1);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 (ПК-1);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средствами редактирования и печати статей, рефератов и отчетов (ПК-4);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P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E7272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Дисциплина "Практика по получению первичных профессиональных умений и навыков, в том числе первичных  умений и навыков научно-исследовательской деятельности" является учебной практикой Блока 2 (практики)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6 зачетных единиц (216 акад. час.). 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E7272" w:rsidRPr="004F38A0" w:rsidRDefault="00BE7272" w:rsidP="00BE7272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BE7272" w:rsidRPr="004F38A0" w:rsidRDefault="00BE7272" w:rsidP="00BE7272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BE7272" w:rsidRPr="00EE5F29" w:rsidRDefault="00BE7272" w:rsidP="00BE7272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BE7272" w:rsidRDefault="00BE7272" w:rsidP="00BE727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"Практика по получению первичных профессиональных умений и навыков, в том числе первичных  умений и навыков научно-исследовательской деятельности"</w:t>
      </w:r>
    </w:p>
    <w:p w:rsidR="00BE7272" w:rsidRPr="004F38A0" w:rsidRDefault="00BE7272" w:rsidP="00BE7272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BE7272" w:rsidRPr="00DC0B45" w:rsidRDefault="00BE7272" w:rsidP="00BE727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BE7272" w:rsidRDefault="00BE7272" w:rsidP="00BE727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7272" w:rsidRPr="00DC0B45" w:rsidRDefault="00BE7272" w:rsidP="00BE727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BE7272" w:rsidRDefault="00BE7272" w:rsidP="00BE7272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BE7272" w:rsidRDefault="00BE7272" w:rsidP="00BE727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(ОПК-1, ОПК-2, ПК-1) и профессиональной (ПК-4)</w:t>
      </w:r>
    </w:p>
    <w:p w:rsidR="00BE7272" w:rsidRPr="00244B45" w:rsidRDefault="00BE7272" w:rsidP="00BE727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BE7272" w:rsidRPr="00291C5C" w:rsidRDefault="00BE7272" w:rsidP="00BE727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BE7272" w:rsidRDefault="00BE7272" w:rsidP="00BE727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BE7272" w:rsidRPr="00291C5C" w:rsidRDefault="00BE7272" w:rsidP="00BE7272">
      <w:pPr>
        <w:rPr>
          <w:rFonts w:ascii="Times New Roman" w:eastAsia="Calibri" w:hAnsi="Times New Roman" w:cs="Times New Roman"/>
          <w:sz w:val="28"/>
          <w:szCs w:val="28"/>
        </w:rPr>
      </w:pPr>
    </w:p>
    <w:p w:rsidR="00BE7272" w:rsidRPr="00291C5C" w:rsidRDefault="00BE7272" w:rsidP="00BE727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BE7272" w:rsidRPr="000A6191" w:rsidRDefault="00BE7272" w:rsidP="00BE727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BE7272" w:rsidRPr="000A6191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BE7272" w:rsidRPr="000A6191" w:rsidRDefault="00BE7272" w:rsidP="00BE727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BE7272" w:rsidRPr="000A6191" w:rsidRDefault="00BE7272" w:rsidP="00BE727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BE7272" w:rsidRPr="000A6191" w:rsidRDefault="00BE7272" w:rsidP="00BE727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BE7272" w:rsidRPr="000A6191" w:rsidRDefault="00BE7272" w:rsidP="00BE727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BE7272" w:rsidRPr="000A6191" w:rsidRDefault="00BE7272" w:rsidP="00BE727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BE7272" w:rsidRPr="000A6191" w:rsidRDefault="00BE7272" w:rsidP="00BE727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BE7272" w:rsidRPr="000A6191" w:rsidRDefault="00BE7272" w:rsidP="00BE727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BE7272" w:rsidRPr="000A6191" w:rsidRDefault="00BE7272" w:rsidP="00BE727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BE7272" w:rsidRPr="000A6191" w:rsidRDefault="00BE7272" w:rsidP="00BE727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BE7272" w:rsidRPr="000A6191" w:rsidRDefault="00BE7272" w:rsidP="00BE727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BE7272" w:rsidRPr="000A6191" w:rsidRDefault="00BE7272" w:rsidP="00BE727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BE7272" w:rsidRPr="000A6191" w:rsidRDefault="00BE7272" w:rsidP="00BE7272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BE7272" w:rsidRPr="000A6191" w:rsidRDefault="00BE7272" w:rsidP="00BE727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BE7272" w:rsidRPr="000A6191" w:rsidRDefault="00BE7272" w:rsidP="00BE727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BE7272" w:rsidRPr="000A6191" w:rsidRDefault="00BE7272" w:rsidP="00BE7272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BE7272" w:rsidRDefault="00BE7272" w:rsidP="00BE7272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BE7272" w:rsidRDefault="00BE7272" w:rsidP="00BE727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BE7272" w:rsidRDefault="00BE7272" w:rsidP="00BE727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BE7272" w:rsidRDefault="00BE7272" w:rsidP="00BE727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BE7272" w:rsidRDefault="00BE7272" w:rsidP="00BE727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BE7272" w:rsidRDefault="00BE7272" w:rsidP="00BE727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BE7272" w:rsidRDefault="00BE7272" w:rsidP="00BE727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BE7272" w:rsidRPr="000A6191" w:rsidRDefault="00BE7272" w:rsidP="00BE727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BE7272" w:rsidRDefault="00BE7272" w:rsidP="00BE7272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(ОПК-1, ОПК-2, ПК-1) и профессиональной (ПК-4) компетенций</w:t>
      </w:r>
    </w:p>
    <w:p w:rsidR="00BE7272" w:rsidRPr="006504E2" w:rsidRDefault="00BE7272" w:rsidP="00BE7272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E7272" w:rsidRPr="000A6191" w:rsidRDefault="00BE7272" w:rsidP="00BE7272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BE7272" w:rsidRDefault="00BE7272" w:rsidP="00BE727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BE7272" w:rsidRDefault="00BE7272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"Практика по получению первичных профессиональных умений и навыков, в том числе первичных  умений и навыков научно-исследовательской деятельности" формой промежуточного контроля успеваемости является зачет с оценкой.</w:t>
      </w:r>
    </w:p>
    <w:p w:rsidR="001A69BA" w:rsidRPr="00BE7272" w:rsidRDefault="001A69BA" w:rsidP="00BE727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BE7272" w:rsidSect="00BE72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272"/>
    <w:rsid w:val="001A69BA"/>
    <w:rsid w:val="00BE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72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E727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E727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E7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E727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E727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72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E727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E727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E7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E727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E727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2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5684</Words>
  <Characters>32402</Characters>
  <Application>Microsoft Office Word</Application>
  <DocSecurity>0</DocSecurity>
  <Lines>270</Lines>
  <Paragraphs>76</Paragraphs>
  <ScaleCrop>false</ScaleCrop>
  <Company/>
  <LinksUpToDate>false</LinksUpToDate>
  <CharactersWithSpaces>38010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2018-12-12T00:04:00Z</dcterms:created>
  <dcterms:modified xsi:type="dcterms:W3CDTF">2018-12-12T00:05:00Z</dcterms:modified>
</cp:coreProperties>
</file>