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 xml:space="preserve">Производственно-технологическая практика 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 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 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"Производственно-технологическая практика 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"Производственно-технологическая практика 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 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2.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3.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"Производственно-технологическая практика 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"Производственно-технологическая практика 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"Производственно-технологическая практика 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 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"Производственно-технологическая практика 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"Производственно-технологическая практика 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