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2"/>
          <w:szCs w:val="72"/>
          <w:rtl w:val="0"/>
        </w:rPr>
        <w:t xml:space="preserve">Assignment - 3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Scripting Languages Assignments</w:t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sma0c7p4by2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00" w:lineRule="auto"/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Eshwar Reddy Yasa - </w:t>
      </w: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19265A0512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666666"/>
          <w:sz w:val="32"/>
          <w:szCs w:val="32"/>
          <w:rtl w:val="0"/>
        </w:rPr>
        <w:t xml:space="preserve">6th April,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nt3fz85ndl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A1. Write a ruby program using upto iterator method for a block(using do &amp; end).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_6nt3fz85ndlx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</w:rPr>
          </w:pPr>
          <w:hyperlink w:anchor="_cdp8wsehro7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A2. Write a ruby program using hashes (the key –value pair should be cars and their respective brand) and print all the list of key –value pairs.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_cdp8wsehro7x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</w:rPr>
          </w:pPr>
          <w:hyperlink w:anchor="_14utl65o3jm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A3. Write the ruby program given on slide 61.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_14utl65o3jmh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</w:rPr>
          </w:pPr>
          <w:hyperlink w:anchor="_fv70iihpx0s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Write the ruby program given on slide 67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_fv70iihpx0sj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</w:rPr>
          </w:pPr>
          <w:hyperlink w:anchor="_pdc7z9d6dw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Write the ruby program given on slide 76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_pdc7z9d6dw0t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6"/>
              <w:szCs w:val="26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00" w:lineRule="auto"/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480" w:line="300" w:lineRule="auto"/>
        <w:rPr>
          <w:color w:val="1155cc"/>
        </w:rPr>
      </w:pPr>
      <w:bookmarkStart w:colFirst="0" w:colLast="0" w:name="_6nt3fz85ndlx" w:id="2"/>
      <w:bookmarkEnd w:id="2"/>
      <w:r w:rsidDel="00000000" w:rsidR="00000000" w:rsidRPr="00000000">
        <w:rPr>
          <w:rFonts w:ascii="Proxima Nova" w:cs="Proxima Nova" w:eastAsia="Proxima Nova" w:hAnsi="Proxima Nova"/>
          <w:color w:val="1155cc"/>
          <w:sz w:val="36"/>
          <w:szCs w:val="36"/>
          <w:rtl w:val="0"/>
        </w:rPr>
        <w:t xml:space="preserve">A1. Write a ruby program using upto iterator method for a block(using do &amp; 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13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1.upto(10) do |i|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1155cc"/>
          <w:sz w:val="36"/>
          <w:szCs w:val="36"/>
        </w:rPr>
      </w:pPr>
      <w:bookmarkStart w:colFirst="0" w:colLast="0" w:name="_cdp8wsehro7x" w:id="3"/>
      <w:bookmarkEnd w:id="3"/>
      <w:r w:rsidDel="00000000" w:rsidR="00000000" w:rsidRPr="00000000">
        <w:rPr>
          <w:rFonts w:ascii="Proxima Nova" w:cs="Proxima Nova" w:eastAsia="Proxima Nova" w:hAnsi="Proxima Nova"/>
          <w:color w:val="1155cc"/>
          <w:sz w:val="36"/>
          <w:szCs w:val="36"/>
          <w:rtl w:val="0"/>
        </w:rPr>
        <w:t xml:space="preserve">A2. Write a ruby program using hashes (the key –value pair should be cars and their respective brand) and print all the list of key –value pairs.</w:t>
      </w:r>
    </w:p>
    <w:p w:rsidR="00000000" w:rsidDel="00000000" w:rsidP="00000000" w:rsidRDefault="00000000" w:rsidRPr="00000000" w14:paraId="0000001C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cars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"Swift" =&gt; "Maruti Suzuki",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"Elite i20" =&gt; "Hyundai",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"Scorpio" =&gt; "Mahindra",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"Tiago" =&gt; "Tata Motors"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cars.each do | carmodel, carbrand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puts "#{carmodel} belong to #{carbrand}"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1155cc"/>
          <w:sz w:val="36"/>
          <w:szCs w:val="36"/>
        </w:rPr>
      </w:pPr>
      <w:bookmarkStart w:colFirst="0" w:colLast="0" w:name="_14utl65o3jmh" w:id="4"/>
      <w:bookmarkEnd w:id="4"/>
      <w:r w:rsidDel="00000000" w:rsidR="00000000" w:rsidRPr="00000000">
        <w:rPr>
          <w:rFonts w:ascii="Proxima Nova" w:cs="Proxima Nova" w:eastAsia="Proxima Nova" w:hAnsi="Proxima Nova"/>
          <w:color w:val="1155cc"/>
          <w:sz w:val="36"/>
          <w:szCs w:val="36"/>
          <w:rtl w:val="0"/>
        </w:rPr>
        <w:t xml:space="preserve">A3. Write the ruby program given on slide 61.</w:t>
      </w:r>
    </w:p>
    <w:p w:rsidR="00000000" w:rsidDel="00000000" w:rsidP="00000000" w:rsidRDefault="00000000" w:rsidRPr="00000000" w14:paraId="0000002E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#Sorting in Arrays &amp; Hash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puts "\n--Hash-----------------------------------------------"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 = {"B" =&gt; "Break", "A" =&gt;"Array", "C" =&gt; "Case"}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print("#{h}\n")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print("#{h.sort}\n")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puts "\n--Array-----------------------------------------------"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= [5, 6.7, 1.2, 8]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print("#{a}\n")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print("#{a.sort}\n")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print("#{a.sort!}\n")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a[4] = "Hello"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print("#{a.sort}")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</w:rPr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a4c2f4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480" w:line="300" w:lineRule="auto"/>
        <w:rPr>
          <w:color w:val="1155cc"/>
        </w:rPr>
      </w:pPr>
      <w:bookmarkStart w:colFirst="0" w:colLast="0" w:name="_fv70iihpx0sj" w:id="5"/>
      <w:bookmarkEnd w:id="5"/>
      <w:r w:rsidDel="00000000" w:rsidR="00000000" w:rsidRPr="00000000">
        <w:rPr>
          <w:rFonts w:ascii="Proxima Nova" w:cs="Proxima Nova" w:eastAsia="Proxima Nova" w:hAnsi="Proxima Nova"/>
          <w:color w:val="1155cc"/>
          <w:sz w:val="36"/>
          <w:szCs w:val="36"/>
          <w:rtl w:val="0"/>
        </w:rPr>
        <w:t xml:space="preserve">A4. Write the ruby program given on slide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47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puts "Find 1st matching perfect square"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puts([1,2,3,4,5,6,7,8,9].find{ |n| Math.sqrt(n).remainder(1)==0})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puts "Select perfect squares"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puts([1,2,3,4,5,6,7,8,9].select{ |n| Math.sqrt(n).remainder(1)==0})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puts "Prints array"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[6,2,8,4,0].each { |i| puts i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puts "Square of nums"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[1,2,3,4,5].each { |i| puts i*i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puts "Square of nums alternative"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(1..5).each{ |i| puts i*i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</w:rPr>
        <w:drawing>
          <wp:inline distB="114300" distT="114300" distL="114300" distR="114300">
            <wp:extent cx="5943600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0" w:before="480" w:line="300" w:lineRule="auto"/>
        <w:rPr>
          <w:color w:val="1155cc"/>
        </w:rPr>
      </w:pPr>
      <w:bookmarkStart w:colFirst="0" w:colLast="0" w:name="_pdc7z9d6dw0t" w:id="6"/>
      <w:bookmarkEnd w:id="6"/>
      <w:r w:rsidDel="00000000" w:rsidR="00000000" w:rsidRPr="00000000">
        <w:rPr>
          <w:rFonts w:ascii="Proxima Nova" w:cs="Proxima Nova" w:eastAsia="Proxima Nova" w:hAnsi="Proxima Nova"/>
          <w:color w:val="1155cc"/>
          <w:sz w:val="36"/>
          <w:szCs w:val="36"/>
          <w:rtl w:val="0"/>
        </w:rPr>
        <w:t xml:space="preserve">A5. Write the ruby program given on slide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yield_sample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yield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yield "hello"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yield 3.7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yield_sample { |n| puts n * 3}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a4c2f4"/>
          <w:sz w:val="26"/>
          <w:szCs w:val="26"/>
        </w:rPr>
      </w:pPr>
      <w:r w:rsidDel="00000000" w:rsidR="00000000" w:rsidRPr="00000000">
        <w:rPr>
          <w:b w:val="1"/>
          <w:color w:val="a4c2f4"/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