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7C147">
      <w:pPr>
        <w:spacing w:after="10"/>
        <w:jc w:val="left"/>
      </w:pPr>
      <w:r>
        <w:rPr>
          <w:b/>
          <w:bCs/>
          <w:color w:val="1F2937"/>
          <w:sz w:val="40"/>
          <w:szCs w:val="40"/>
        </w:rPr>
        <w:t>ESHWAR SAI</w:t>
      </w:r>
    </w:p>
    <w:p w14:paraId="66966E16">
      <w:pPr>
        <w:spacing w:after="40"/>
      </w:pPr>
      <w:r>
        <w:rPr>
          <w:b/>
          <w:bCs/>
          <w:color w:val="2E4A62"/>
          <w:sz w:val="21"/>
          <w:szCs w:val="21"/>
        </w:rPr>
        <w:t>Frontend Engineer — React / TypeScript / Micro-Frontend Architecture</w:t>
      </w:r>
    </w:p>
    <w:p w14:paraId="2DCFF543">
      <w:pPr>
        <w:spacing w:after="100"/>
      </w:pPr>
      <w:r>
        <w:rPr>
          <w:color w:val="595959"/>
          <w:sz w:val="18"/>
          <w:szCs w:val="18"/>
        </w:rPr>
        <w:t xml:space="preserve">Bengaluru, Karnataka  |  +91 6363824367  |  eshwarsairam7@gmail.com  |  </w:t>
      </w:r>
      <w:r>
        <w:fldChar w:fldCharType="begin"/>
      </w:r>
      <w:r>
        <w:instrText xml:space="preserve"> HYPERLINK "https://linkedin.com/in/eshwar-sai-93936321b" </w:instrText>
      </w:r>
      <w:r>
        <w:fldChar w:fldCharType="separate"/>
      </w:r>
      <w:r>
        <w:rPr>
          <w:color w:val="1155CC"/>
          <w:sz w:val="18"/>
          <w:szCs w:val="18"/>
          <w:u w:val="single"/>
        </w:rPr>
        <w:t>LinkedIn</w:t>
      </w:r>
      <w:r>
        <w:rPr>
          <w:color w:val="1155CC"/>
          <w:sz w:val="18"/>
          <w:szCs w:val="18"/>
          <w:u w:val="single"/>
        </w:rPr>
        <w:fldChar w:fldCharType="end"/>
      </w:r>
      <w:r>
        <w:rPr>
          <w:color w:val="595959"/>
          <w:sz w:val="18"/>
          <w:szCs w:val="18"/>
        </w:rPr>
        <w:t xml:space="preserve">  |  </w:t>
      </w:r>
      <w:r>
        <w:fldChar w:fldCharType="begin"/>
      </w:r>
      <w:r>
        <w:instrText xml:space="preserve"> HYPERLINK "https://github.com/Eshwar066" </w:instrText>
      </w:r>
      <w:r>
        <w:fldChar w:fldCharType="separate"/>
      </w:r>
      <w:r>
        <w:rPr>
          <w:color w:val="1155CC"/>
          <w:sz w:val="18"/>
          <w:szCs w:val="18"/>
          <w:u w:val="single"/>
        </w:rPr>
        <w:t>GitHub</w:t>
      </w:r>
      <w:r>
        <w:rPr>
          <w:color w:val="1155CC"/>
          <w:sz w:val="18"/>
          <w:szCs w:val="18"/>
          <w:u w:val="single"/>
        </w:rPr>
        <w:fldChar w:fldCharType="end"/>
      </w:r>
    </w:p>
    <w:p w14:paraId="61C862E5">
      <w:pPr>
        <w:pBdr>
          <w:bottom w:val="single" w:color="BFBFBF" w:sz="4" w:space="2"/>
        </w:pBdr>
        <w:spacing w:before="130" w:after="40"/>
      </w:pPr>
      <w:r>
        <w:rPr>
          <w:rFonts w:ascii="Calibri" w:hAnsi="Calibri" w:eastAsia="Calibri" w:cs="Calibri"/>
          <w:b/>
          <w:bCs/>
          <w:color w:val="2E4A62"/>
          <w:sz w:val="21"/>
          <w:szCs w:val="21"/>
        </w:rPr>
        <w:t>PROFESSIONAL SUMMARY</w:t>
      </w:r>
    </w:p>
    <w:p w14:paraId="5CDFACFA">
      <w:pPr>
        <w:spacing w:after="80"/>
      </w:pPr>
      <w:r>
        <w:rPr>
          <w:sz w:val="20"/>
          <w:szCs w:val="20"/>
        </w:rPr>
        <w:t>Frontend Engineer with 3</w:t>
      </w:r>
      <w:r>
        <w:rPr>
          <w:rFonts w:hint="default"/>
          <w:sz w:val="20"/>
          <w:szCs w:val="20"/>
          <w:lang w:val="en-IN"/>
        </w:rPr>
        <w:t>+</w:t>
      </w:r>
      <w:r>
        <w:rPr>
          <w:sz w:val="20"/>
          <w:szCs w:val="20"/>
        </w:rPr>
        <w:t xml:space="preserve"> years of experience building enterprise trading and financial platforms in React, TypeScript, and Redux. Specializes in Micro-Frontend and Monorepo architecture using Webpack 5 Module Federation, and in performance optimization (30% load-time reduction via code splitting, lazy loading, and bundle optimization). Currently building IPO investment workflows at Nuvama Wealth, serving CXO, Relationship Manager, Partner, and Client user segments. Experienced with real-time WebSocket data integration for live market and trading data.</w:t>
      </w:r>
    </w:p>
    <w:p w14:paraId="756DC0A6">
      <w:pPr>
        <w:pBdr>
          <w:bottom w:val="single" w:color="BFBFBF" w:sz="4" w:space="2"/>
        </w:pBdr>
        <w:spacing w:before="130" w:after="40"/>
      </w:pPr>
      <w:r>
        <w:rPr>
          <w:rFonts w:ascii="Calibri" w:hAnsi="Calibri" w:eastAsia="Calibri" w:cs="Calibri"/>
          <w:b/>
          <w:bCs/>
          <w:color w:val="2E4A62"/>
          <w:sz w:val="21"/>
          <w:szCs w:val="21"/>
        </w:rPr>
        <w:t>TECHNICAL SKILLS</w:t>
      </w:r>
    </w:p>
    <w:p w14:paraId="31A77828">
      <w:pPr>
        <w:pStyle w:val="19"/>
        <w:numPr>
          <w:ilvl w:val="0"/>
          <w:numId w:val="1"/>
        </w:numPr>
        <w:spacing w:after="40"/>
      </w:pPr>
      <w:r>
        <w:t>Frontend: React, JavaScript (ES6+), TypeScript,</w:t>
      </w:r>
      <w:r>
        <w:rPr>
          <w:rFonts w:hint="default"/>
          <w:lang w:val="en-IN"/>
        </w:rPr>
        <w:t xml:space="preserve"> Next.js,</w:t>
      </w:r>
      <w:r>
        <w:t xml:space="preserve"> Context API, Zustand</w:t>
      </w:r>
      <w:r>
        <w:rPr>
          <w:rFonts w:hint="default"/>
          <w:lang w:val="en-IN"/>
        </w:rPr>
        <w:t>,</w:t>
      </w:r>
      <w:r>
        <w:t xml:space="preserve"> Redux, Redux Toolkit</w:t>
      </w:r>
      <w:r>
        <w:rPr>
          <w:rFonts w:hint="default"/>
          <w:lang w:val="en-IN"/>
        </w:rPr>
        <w:t>, TanStack Query</w:t>
      </w:r>
    </w:p>
    <w:p w14:paraId="67FED1D0">
      <w:pPr>
        <w:pStyle w:val="19"/>
        <w:numPr>
          <w:ilvl w:val="0"/>
          <w:numId w:val="1"/>
        </w:numPr>
        <w:spacing w:after="40"/>
      </w:pPr>
      <w:r>
        <w:t>Architecture &amp; Tooling: Micro-Frontend, Module Federation, Monorepo,</w:t>
      </w:r>
      <w:r>
        <w:rPr>
          <w:rFonts w:hint="default"/>
          <w:lang w:val="en-IN"/>
        </w:rPr>
        <w:t xml:space="preserve"> Vite,</w:t>
      </w:r>
      <w:r>
        <w:t xml:space="preserve"> Webpack 5</w:t>
      </w:r>
    </w:p>
    <w:p w14:paraId="4C83A46B">
      <w:pPr>
        <w:pStyle w:val="19"/>
        <w:numPr>
          <w:ilvl w:val="0"/>
          <w:numId w:val="1"/>
        </w:numPr>
        <w:spacing w:after="40"/>
      </w:pPr>
      <w:r>
        <w:t>Styling: Tailwind CSS, SCSS, Styled Components, MUI, Bootstrap</w:t>
      </w:r>
    </w:p>
    <w:p w14:paraId="41D58A8F">
      <w:pPr>
        <w:pStyle w:val="19"/>
        <w:numPr>
          <w:ilvl w:val="0"/>
          <w:numId w:val="1"/>
        </w:numPr>
        <w:spacing w:after="40"/>
      </w:pPr>
      <w:r>
        <w:t>Performance: Code Splitting, Lazy Loading, Bundle Optimization, Reusable Com</w:t>
      </w:r>
      <w:bookmarkStart w:id="0" w:name="_GoBack"/>
      <w:bookmarkEnd w:id="0"/>
      <w:r>
        <w:t>ponent Design</w:t>
      </w:r>
    </w:p>
    <w:p w14:paraId="31E48AA9">
      <w:pPr>
        <w:pStyle w:val="19"/>
        <w:numPr>
          <w:ilvl w:val="0"/>
          <w:numId w:val="1"/>
        </w:numPr>
        <w:spacing w:after="40"/>
      </w:pPr>
      <w:r>
        <w:rPr>
          <w:rFonts w:hint="default"/>
          <w:lang w:val="en-IN"/>
        </w:rPr>
        <w:t>Backend</w:t>
      </w:r>
      <w:r>
        <w:t>: Java, Python</w:t>
      </w:r>
      <w:r>
        <w:rPr>
          <w:rFonts w:hint="default"/>
          <w:lang w:val="en-IN"/>
        </w:rPr>
        <w:t>, FastAPI</w:t>
      </w:r>
    </w:p>
    <w:p w14:paraId="50D845C6">
      <w:pPr>
        <w:pStyle w:val="19"/>
        <w:numPr>
          <w:ilvl w:val="0"/>
          <w:numId w:val="1"/>
        </w:numPr>
        <w:spacing w:after="40"/>
      </w:pPr>
      <w:r>
        <w:rPr>
          <w:rFonts w:hint="default"/>
          <w:lang w:val="en-IN"/>
        </w:rPr>
        <w:t>Cloud &amp; DevOps: AWS, DigitalOcean, Docker</w:t>
      </w:r>
      <w:r>
        <w:t>, GitHub Actions</w:t>
      </w:r>
    </w:p>
    <w:p w14:paraId="4675488E">
      <w:pPr>
        <w:pStyle w:val="19"/>
        <w:numPr>
          <w:ilvl w:val="0"/>
          <w:numId w:val="1"/>
        </w:numPr>
        <w:spacing w:after="40"/>
      </w:pPr>
      <w:r>
        <w:t>Tools: Git, GitHub, Postman, Swagger, Figma, Chrome DevTools</w:t>
      </w:r>
    </w:p>
    <w:p w14:paraId="16BB7164">
      <w:pPr>
        <w:pBdr>
          <w:bottom w:val="single" w:color="BFBFBF" w:sz="4" w:space="2"/>
        </w:pBdr>
        <w:spacing w:before="130" w:after="40"/>
      </w:pPr>
      <w:r>
        <w:rPr>
          <w:rFonts w:ascii="Calibri" w:hAnsi="Calibri" w:eastAsia="Calibri" w:cs="Calibri"/>
          <w:b/>
          <w:bCs/>
          <w:color w:val="2E4A62"/>
          <w:sz w:val="21"/>
          <w:szCs w:val="21"/>
        </w:rPr>
        <w:t>PROFESSIONAL EXPERIENCE</w:t>
      </w:r>
    </w:p>
    <w:p w14:paraId="50DD9CB8">
      <w:pPr>
        <w:spacing w:after="80"/>
      </w:pPr>
      <w:r>
        <w:rPr>
          <w:b/>
          <w:bCs/>
          <w:i/>
          <w:iCs/>
          <w:color w:val="2E4A62"/>
          <w:sz w:val="20"/>
          <w:szCs w:val="20"/>
        </w:rPr>
        <w:t>Nuvama Wealth (formerly Edelweiss Wealth Management) — Bengaluru</w:t>
      </w:r>
    </w:p>
    <w:p w14:paraId="7D781227">
      <w:pPr>
        <w:tabs>
          <w:tab w:val="right" w:pos="9360"/>
        </w:tabs>
        <w:spacing w:before="60" w:after="6"/>
      </w:pPr>
      <w:r>
        <w:rPr>
          <w:b/>
          <w:bCs/>
          <w:sz w:val="21"/>
          <w:szCs w:val="21"/>
        </w:rPr>
        <w:t>Software Development Engineer II</w:t>
      </w:r>
      <w:r>
        <w:rPr>
          <w:i/>
          <w:iCs/>
          <w:color w:val="595959"/>
          <w:sz w:val="19"/>
          <w:szCs w:val="19"/>
        </w:rPr>
        <w:tab/>
      </w:r>
      <w:r>
        <w:rPr>
          <w:i/>
          <w:iCs/>
          <w:color w:val="595959"/>
          <w:sz w:val="19"/>
          <w:szCs w:val="19"/>
        </w:rPr>
        <w:t>Jun 2025 – Present</w:t>
      </w:r>
    </w:p>
    <w:p w14:paraId="0C910C39">
      <w:pPr>
        <w:pStyle w:val="19"/>
        <w:numPr>
          <w:ilvl w:val="0"/>
          <w:numId w:val="1"/>
        </w:numPr>
        <w:spacing w:after="40"/>
      </w:pPr>
      <w:r>
        <w:t>Build two React/TypeScript Micro-Frontend applications (NCD-IPO Platform, IPO Platform) within a Module Federation architecture, enabling independent deployment across teams.</w:t>
      </w:r>
    </w:p>
    <w:p w14:paraId="3AA4B666">
      <w:pPr>
        <w:pStyle w:val="19"/>
        <w:numPr>
          <w:ilvl w:val="0"/>
          <w:numId w:val="1"/>
        </w:numPr>
        <w:spacing w:after="40"/>
      </w:pPr>
      <w:r>
        <w:t>Own end-to-end IPO investment journeys — routing architecture, product bouquet, orderbook, transaction flows, and investment workflows — serving CXO, Relationship Manager, Partner, and Client user segments.</w:t>
      </w:r>
    </w:p>
    <w:p w14:paraId="47A038F4">
      <w:pPr>
        <w:pStyle w:val="19"/>
        <w:numPr>
          <w:ilvl w:val="0"/>
          <w:numId w:val="1"/>
        </w:numPr>
        <w:spacing w:after="40"/>
      </w:pPr>
      <w:r>
        <w:t>Design reusable component architecture adopted across both micro-frontend applications to reduce duplicate UI development. [METRIC NEEDED: number of shared components, or dev-hours saved]</w:t>
      </w:r>
    </w:p>
    <w:p w14:paraId="690493DA">
      <w:pPr>
        <w:pStyle w:val="19"/>
        <w:numPr>
          <w:ilvl w:val="0"/>
          <w:numId w:val="1"/>
        </w:numPr>
        <w:spacing w:after="40"/>
      </w:pPr>
      <w:r>
        <w:t>Partner with Product, QA, Design, and Backend teams in Agile sprints to ship investment-platform features on schedule.</w:t>
      </w:r>
    </w:p>
    <w:p w14:paraId="6057FCD0">
      <w:pPr>
        <w:tabs>
          <w:tab w:val="right" w:pos="9360"/>
        </w:tabs>
        <w:spacing w:before="60" w:after="6"/>
      </w:pPr>
      <w:r>
        <w:rPr>
          <w:b/>
          <w:bCs/>
          <w:sz w:val="21"/>
          <w:szCs w:val="21"/>
        </w:rPr>
        <w:t>Software Engineer</w:t>
      </w:r>
      <w:r>
        <w:rPr>
          <w:i/>
          <w:iCs/>
          <w:color w:val="595959"/>
          <w:sz w:val="19"/>
          <w:szCs w:val="19"/>
        </w:rPr>
        <w:tab/>
      </w:r>
      <w:r>
        <w:rPr>
          <w:i/>
          <w:iCs/>
          <w:color w:val="595959"/>
          <w:sz w:val="19"/>
          <w:szCs w:val="19"/>
        </w:rPr>
        <w:t>Oct 2024 – May 2025</w:t>
      </w:r>
    </w:p>
    <w:p w14:paraId="6782EE8B">
      <w:pPr>
        <w:pStyle w:val="19"/>
        <w:numPr>
          <w:ilvl w:val="0"/>
          <w:numId w:val="1"/>
        </w:numPr>
        <w:spacing w:after="40"/>
      </w:pPr>
      <w:r>
        <w:t>Built and maintained real-time WebSocket integrations delivering live market and trading data on the Nuvama Wealth Broking monolithic web platform.</w:t>
      </w:r>
    </w:p>
    <w:p w14:paraId="7C8159D7">
      <w:pPr>
        <w:pStyle w:val="19"/>
        <w:numPr>
          <w:ilvl w:val="0"/>
          <w:numId w:val="1"/>
        </w:numPr>
        <w:spacing w:after="40"/>
      </w:pPr>
      <w:r>
        <w:t>Improved page load performance by 30% through image optimization, code splitting, and lazy loading.</w:t>
      </w:r>
    </w:p>
    <w:p w14:paraId="32F78CDF">
      <w:pPr>
        <w:pStyle w:val="19"/>
        <w:numPr>
          <w:ilvl w:val="0"/>
          <w:numId w:val="1"/>
        </w:numPr>
        <w:spacing w:after="40"/>
      </w:pPr>
      <w:r>
        <w:t>Developed scalable, reusable frontend modules for enterprise financial applications, and mentored junior developers on frontend best practices.</w:t>
      </w:r>
    </w:p>
    <w:p w14:paraId="4C591259">
      <w:pPr>
        <w:pStyle w:val="19"/>
        <w:numPr>
          <w:ilvl w:val="0"/>
          <w:numId w:val="1"/>
        </w:numPr>
        <w:spacing w:after="40"/>
      </w:pPr>
      <w:r>
        <w:t>Improved cross-browser compatibility and collaborated with backend teams on API integration for seamless data flow.</w:t>
      </w:r>
    </w:p>
    <w:p w14:paraId="026EB27E">
      <w:pPr>
        <w:tabs>
          <w:tab w:val="right" w:pos="9360"/>
        </w:tabs>
        <w:spacing w:before="60" w:after="6"/>
      </w:pPr>
      <w:r>
        <w:rPr>
          <w:b/>
          <w:bCs/>
          <w:sz w:val="21"/>
          <w:szCs w:val="21"/>
        </w:rPr>
        <w:t>Associate Software Engineer</w:t>
      </w:r>
      <w:r>
        <w:rPr>
          <w:i/>
          <w:iCs/>
          <w:color w:val="595959"/>
          <w:sz w:val="19"/>
          <w:szCs w:val="19"/>
        </w:rPr>
        <w:tab/>
      </w:r>
      <w:r>
        <w:rPr>
          <w:i/>
          <w:iCs/>
          <w:color w:val="595959"/>
          <w:sz w:val="19"/>
          <w:szCs w:val="19"/>
        </w:rPr>
        <w:t>Oct 2023 – Sep 2024</w:t>
      </w:r>
    </w:p>
    <w:p w14:paraId="3E30D6EA">
      <w:pPr>
        <w:pStyle w:val="19"/>
        <w:numPr>
          <w:ilvl w:val="0"/>
          <w:numId w:val="1"/>
        </w:numPr>
        <w:spacing w:after="40"/>
      </w:pPr>
      <w:r>
        <w:t>Built responsive trading dashboards and financial workflows using React, TypeScript, and Redux across APIConnect, the Partners Documentation Portal, and Nuvama Wealth Web &amp; Mobile applications.</w:t>
      </w:r>
    </w:p>
    <w:p w14:paraId="262A62D2">
      <w:pPr>
        <w:pStyle w:val="19"/>
        <w:numPr>
          <w:ilvl w:val="0"/>
          <w:numId w:val="1"/>
        </w:numPr>
        <w:spacing w:after="40"/>
      </w:pPr>
      <w:r>
        <w:t>Integrated REST APIs with backend teams to ensure seamless data flow across web and mobile platforms.</w:t>
      </w:r>
    </w:p>
    <w:p w14:paraId="58D15BAB">
      <w:pPr>
        <w:pStyle w:val="19"/>
        <w:numPr>
          <w:ilvl w:val="0"/>
          <w:numId w:val="1"/>
        </w:numPr>
        <w:spacing w:after="40"/>
      </w:pPr>
      <w:r>
        <w:t>Delivered reusable UI components that improved maintainability across multiple business modules.</w:t>
      </w:r>
    </w:p>
    <w:p w14:paraId="4DBB9748">
      <w:pPr>
        <w:pStyle w:val="19"/>
        <w:numPr>
          <w:ilvl w:val="0"/>
          <w:numId w:val="1"/>
        </w:numPr>
        <w:spacing w:after="40"/>
      </w:pPr>
      <w:r>
        <w:t>Participated in code reviews, debugging, and performance optimization as part of Agile delivery with Product, QA, and Design stakeholders.</w:t>
      </w:r>
    </w:p>
    <w:p w14:paraId="64F42187">
      <w:pPr>
        <w:pBdr>
          <w:bottom w:val="single" w:color="BFBFBF" w:sz="4" w:space="2"/>
        </w:pBdr>
        <w:spacing w:before="130" w:after="40"/>
      </w:pPr>
      <w:r>
        <w:rPr>
          <w:rFonts w:ascii="Calibri" w:hAnsi="Calibri" w:eastAsia="Calibri" w:cs="Calibri"/>
          <w:b/>
          <w:bCs/>
          <w:color w:val="2E4A62"/>
          <w:sz w:val="21"/>
          <w:szCs w:val="21"/>
        </w:rPr>
        <w:t>SELECTED PROJECTS</w:t>
      </w:r>
    </w:p>
    <w:p w14:paraId="351A6E12">
      <w:pPr>
        <w:spacing w:before="0"/>
        <w:rPr>
          <w:rFonts w:hint="default"/>
          <w:lang w:val="en-IN"/>
        </w:rPr>
      </w:pPr>
      <w:r>
        <w:rPr>
          <w:b/>
          <w:bCs/>
          <w:sz w:val="20"/>
          <w:szCs w:val="20"/>
        </w:rPr>
        <w:t xml:space="preserve">Algo Trading Automation Platform — Live on </w:t>
      </w:r>
      <w:r>
        <w:rPr>
          <w:rFonts w:hint="default"/>
          <w:b/>
          <w:bCs/>
          <w:sz w:val="20"/>
          <w:szCs w:val="20"/>
          <w:lang w:val="en-IN"/>
        </w:rPr>
        <w:t>AWS</w:t>
      </w:r>
    </w:p>
    <w:p w14:paraId="5C31AFAF">
      <w:pPr>
        <w:pStyle w:val="19"/>
        <w:numPr>
          <w:ilvl w:val="0"/>
          <w:numId w:val="1"/>
        </w:numPr>
        <w:spacing w:after="40"/>
      </w:pPr>
      <w:r>
        <w:t xml:space="preserve">Built an automated options trading platform for Indian markets with live order execution, deployed on a self-managed </w:t>
      </w:r>
      <w:r>
        <w:rPr>
          <w:rFonts w:hint="default"/>
          <w:lang w:val="en-IN"/>
        </w:rPr>
        <w:t>AWS</w:t>
      </w:r>
      <w:r>
        <w:t xml:space="preserve"> Linux server.</w:t>
      </w:r>
    </w:p>
    <w:p w14:paraId="04CD524B">
      <w:pPr>
        <w:pStyle w:val="19"/>
        <w:numPr>
          <w:ilvl w:val="0"/>
          <w:numId w:val="1"/>
        </w:numPr>
        <w:spacing w:after="40"/>
      </w:pPr>
      <w:r>
        <w:t>Implemented strategies driven by Open Interest analysis, option chain snapshots, and positional trading logic.</w:t>
      </w:r>
    </w:p>
    <w:p w14:paraId="1119E542">
      <w:pPr>
        <w:pStyle w:val="19"/>
        <w:numPr>
          <w:ilvl w:val="0"/>
          <w:numId w:val="1"/>
        </w:numPr>
        <w:spacing w:after="40"/>
      </w:pPr>
      <w:r>
        <w:t>Engineered real-time trade execution with stop-loss/target management and broker API integrations.</w:t>
      </w:r>
    </w:p>
    <w:p w14:paraId="0E2A6615">
      <w:pPr>
        <w:pStyle w:val="19"/>
        <w:numPr>
          <w:ilvl w:val="0"/>
          <w:numId w:val="1"/>
        </w:numPr>
        <w:spacing w:after="40"/>
      </w:pPr>
      <w:r>
        <w:t>Designed a scalable architecture supporting multiple concurrent strategies with retry handling, logging, and live monitoring. [METRIC NEEDED: uptime, number of strategies running concurrently, or trade volume handled]</w:t>
      </w:r>
    </w:p>
    <w:p w14:paraId="7328564C">
      <w:pPr>
        <w:pBdr>
          <w:bottom w:val="single" w:color="BFBFBF" w:sz="4" w:space="2"/>
        </w:pBdr>
        <w:spacing w:before="130" w:after="40"/>
      </w:pPr>
      <w:r>
        <w:rPr>
          <w:rFonts w:ascii="Calibri" w:hAnsi="Calibri" w:eastAsia="Calibri" w:cs="Calibri"/>
          <w:b/>
          <w:bCs/>
          <w:color w:val="2E4A62"/>
          <w:sz w:val="21"/>
          <w:szCs w:val="21"/>
        </w:rPr>
        <w:t>EDUCATION</w:t>
      </w:r>
    </w:p>
    <w:p w14:paraId="282D9130">
      <w:pPr>
        <w:spacing w:after="10"/>
      </w:pPr>
      <w:r>
        <w:rPr>
          <w:b/>
          <w:bCs/>
          <w:sz w:val="20"/>
          <w:szCs w:val="20"/>
        </w:rPr>
        <w:t>Bachelor of Engineering</w:t>
      </w:r>
    </w:p>
    <w:p w14:paraId="0E60275F">
      <w:pPr>
        <w:spacing w:after="100"/>
      </w:pPr>
      <w:r>
        <w:rPr>
          <w:color w:val="595959"/>
          <w:sz w:val="19"/>
          <w:szCs w:val="19"/>
        </w:rPr>
        <w:t>Bangalore Institute of Technology (Visvesvaraya Technological University) — CGPA 8.1/10.0 — 2019–2023</w:t>
      </w:r>
    </w:p>
    <w:sectPr>
      <w:pgSz w:w="12240" w:h="15840"/>
      <w:pgMar w:top="260" w:right="620" w:bottom="260" w:left="6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5020145"/>
    <w:rsid w:val="0B3F5A01"/>
    <w:rsid w:val="178357CD"/>
    <w:rsid w:val="4876429A"/>
    <w:rsid w:val="4CFB3E45"/>
    <w:rsid w:val="64D67B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19">
    <w:name w:val="Bullet Style"/>
    <w:qFormat/>
    <w:uiPriority w:val="0"/>
    <w:rPr>
      <w:rFonts w:ascii="Calibri" w:hAnsi="Calibri" w:eastAsia="Calibri" w:cs="Calibri"/>
      <w:color w:val="1A1A1A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504</Words>
  <Characters>3425</Characters>
  <TotalTime>44</TotalTime>
  <ScaleCrop>false</ScaleCrop>
  <LinksUpToDate>false</LinksUpToDate>
  <CharactersWithSpaces>3899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2026-08-12T14:59:00Z</dcterms:created>
  <dc:creator>Un-named</dc:creator>
  <cp:lastModifiedBy>Polimera Eshwar</cp:lastModifiedBy>
  <dcterms:modified xsi:type="dcterms:W3CDTF">2026-10-06T06:44:40Z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eyJoZGlkIjoiZDZkMjk2MGU4NGEwYmUxNzA5OWJiM2E2ZGVhMTczMjciLCJ1c2VySWQiOiI1NjcyMDQ0ODA0NDcifQ==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7A767600030B41C2818F339ED9E2D55A_13</vt:lpwstr>
  </property>
</Properties>
</file>