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 Summary Report</w:t>
      </w:r>
    </w:p>
    <w:p>
      <w:pPr>
        <w:pStyle w:val="Heading1"/>
      </w:pPr>
      <w:r>
        <w:t>Journals</w:t>
      </w:r>
    </w:p>
    <w:p>
      <w:r>
        <w:t>2022 - Dr. A: "Deep Learning in Education" (IJAI)</w:t>
      </w:r>
    </w:p>
    <w:p>
      <w:r>
        <w:t>2023 - Dr. A: "AI in Medical Imaging" (JAMI)</w:t>
      </w:r>
    </w:p>
    <w:p>
      <w:r>
        <w:t>2021 - Dr. B: "Blockchain in Finance" (JBFS)</w:t>
      </w:r>
    </w:p>
    <w:p>
      <w:pPr>
        <w:pStyle w:val="Heading1"/>
      </w:pPr>
      <w:r>
        <w:t>Conferences</w:t>
      </w:r>
    </w:p>
    <w:p>
      <w:r>
        <w:t>2021 - Dr. B: "Big Data for Smart Cities" (ICET)</w:t>
      </w:r>
    </w:p>
    <w:p>
      <w:r>
        <w:t>2020 - Dr. C: "IoT-based Agriculture Monitoring" (ICCSE)</w:t>
      </w:r>
    </w:p>
    <w:p>
      <w:r>
        <w:t>2022 - Dr. C: "Edge Computing for IoT" (ICEI)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