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DocStruct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VLM Integration Implementation Plan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GPT-4o-mini via OpenRouter  ·  Option A</w:t>
      </w:r>
    </w:p>
    <w:p>
      <w:pPr>
        <w:spacing w:before="80" w:after="20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 Claude Opus 4.6  ·  March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DocStruct currently parses document structure using two paths: a fast path (PDF bookmarks/outlines) and a slow path (font-heuristic heading detection). Both fail on critical document types — PDFs without outlines produce garbled text with no structural hierarchy, and image files have no text layer at all.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plan integrates a Vision Language Model (VLM) as a third path that activates automatically when the fast path cannot produce reliable structure. The VLM renders each page as an image, calls GPT-4o-mini via OpenRouter, and reconstructs a clean DocumentTree from the markdown responses.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Target model: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openai/gpt-4o-mini via OpenRouter API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Activation: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Automatic — triggers when PDF has no outline (&lt; 2 bookmark entries) or file is an image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Backend only (new VlmParser + pipeline routing). Frontend unchanged except TypeScript type cleanup.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Non-PDF formats: </w:t>
            </w: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DOCX, HTML, Markdown, EPUB, PPTX keep existing parsers — these formats already have clean structure.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Key Problems Being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/ Fix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Garbled text in PDFs without outlines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text layer has no structural markers. Fix: VLM reads the page visually.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Word spacing errors (Berisk-based...)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text extraction fails on certain fonts. Fix: VLM transcribes from image pixels.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ToC content dumped into section bodies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path puts all page text into a node's text field. Fix: VLM skips ToC pages.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Cover page text in wrong sections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range boundaries are too coarse. Fix: VLM identifies heading boundaries precisely.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 files return empty results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text layer exists. Fix: VLM path added for PNG/JPEG/TIFF input.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HTML comment clutter in markdown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Metadata comments always embedded. Fix: include_metadata flag, off by default.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Architecture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Routing Logic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routing decision happens inside DocStructPipeline.process() before any parsing begins. No existing parsers are modified.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with outline (≥ 2 TOC entries)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path — existing PdfParser (unchanged)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without outline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VLM path — new VlmParser (if OPENROUTER_API_KEY set)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without outline + no API key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Slow path — existing font-heuristic PdfParser (fallback)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PNG / JPEG / TIFF image 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VLM path — new VlmParser, single page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DOCX / DOC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DocxParser (unchanged)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HTML / HTM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HtmlParser (unchanged)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Markdown / .md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MarkdownParser (unchanged)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EPUB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EpubParser (unchanged)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PPTX / PPT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PptxParser (unchanged)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VLM Processing Flow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page in a PDF (or the single image):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PyMuPDF renders the page to PNG at 150 DPI (configurable via DOCSTRUCT_VLM_DPI)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PNG is base64-encoded and sent to OpenRouter API with a structured system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returns markdown text for that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Progress callback fires — frontend progress bar updates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all pages: markdown strings are parsed into DocumentTree hierarchy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New File Created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backend/docstruct/parsers/vlm_parser.py — VlmParser class + page renderer + API caller + markdown-to-tree parser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Files Modified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backend/docstruct/core/schema.py — ImageRef cleanup, TableBlock cleanup, ExtractionPath.VLM added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backend/docstruct/pipeline.py — routing logic, image format map, progress_callback wiring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backend/main.py — progress callback creation, extraction_path in status response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backend/docstruct/serializers/markdown_serializer.py — include_metadata flag, table.image_path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frontend/src/types/docstruct.ts — TypeScript types updated to match cleaned schema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frontend/src/components/OutputViewer/NodeCard.tsx — tbl.path → tbl.image_path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Output Format Changes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JSON Schema — Images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Current: includes internal pipeline fields (y0, y1, bbox, width_px, height_px) that are meaningless to consumers.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clean public schema, pipeline fields moved to internal-only (not serialized).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Before (current)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After (new)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"label":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"caption": "Figure 1..."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"path": "assets/images/p5_img_1.png"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"page":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"y0": 182.50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"y1": 403.71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"bbox": [0, 182.5, 612, 403.7]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"image_type": "raster"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"width_px": 1660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"height_px": 600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"image_id": "p5_img_1"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"label":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"caption": "Figure 1..."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"path": "assets/images/p5_img_1.png"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"page":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"image_type": "raster"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(y0, y1, bbox, width_px,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height_px removed from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public JSON)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JSON Schema — Tables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Current: exposes extraction_method and is_valid_table (pipeline internals). path renamed to image_path for clarity.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table_id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 — e.g. p12_t1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 — first row as string array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rows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 — 2D string array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markdown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Unchanged — GFM table string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RENAMED to image_path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extraction_method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REMOVED from public JSON (internal only)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is_valid_table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REMOVED from public JSON (internal only)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Markdown — Before vs After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HTML comment metadata lines are removed from default output: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After (VLM path)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## 2 · Part 1: Foundational Information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&lt;!-- id:0002 pages:1-8 confidence:1.00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 type:root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NIST AI 100-1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Artificial Intelligence Risk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Framework (AI RMF 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NIST AI 100-1  [repeated]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Table of Contents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Executive Summary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Part 1: Foundational...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[ToC continues for 50 lines]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## 2 · Part 1: Foundational Information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This publication is 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free of charge from: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https://doi.org/10.6028/NIST.AI.100-1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## 2.1 · Framing 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AI risks can be complex...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[Clean section content only]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[ToC page produces no output]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Implementation Phases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in this exact order — each phase has no dependency on later phases.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 Cleanup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~1 hour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File: backend/docstruct/core/schema.py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ImageRef dataclass changes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image_id: str = '' field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Move y0, y1, bbox, width_px, height_px to internal-only by adding repr=False, compare=False — keep for pipeline logic, do not serialize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DocNode.to_dict() images section to output: image_id, label, caption, path, page, image_type only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TableBlock dataclass changes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Rename path field to image_path throughout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Move extraction_method and is_valid_table to internal-only fields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to_dict() to output: table_id, caption, page, headers, rows, markdown, image_path only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ExtractionPath enum — add VLM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VLM = "vlm"   # Add after MIXED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Validation: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After this phase, run the existing pipeline on a test PDF. JSON output should look identical except image fields y0/y1/bbox/width_px/height_px are gone, table path is renamed image_path, and extraction_method/is_valid_table are gone.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Frontend TypeScript Types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~30 minutes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File: frontend/src/types/docstruct.ts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ImageRef interface: add image_id, remove bbox tuple type, remove y0/y1/width_px/height_px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TableBlock interface: rename path to image_path, remove extraction_method and is_valid_table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'vlm' to ExtractionPath type: export type ExtractionPath = 'fast' | 'slow' | 'mixed' | 'vlm'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File: frontend/src/components/OutputViewer/NodeCard.tsx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Find any reference to tbl.path and change to tbl.image_path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Markdown Serializer Improvements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~1 hour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File: backend/docstruct/serializers/markdown_serializer.py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Add include_metadata parameter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Change _node_to_md signature to: def _node_to_md(node: DocNode, *, include_metadata: bool = False)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Wrap the HTML comment line in: if include_metadata: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Change to_markdown signature to: def to_markdown(tree: DocumentTree, *, include_metadata: bool = False)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 include_metadata through the recursive call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Fix table image_path reference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Find tbl.path in the serializer and update to tbl.image_path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main.py call to to_markdown(tree) requires no change — include_metadata defaults to False, so HTML comments disappear from output automatically.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VlmParser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~3-4 hours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new file: backend/docstruct/parsers/vlm_parser.py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file has five distinct sections. Implement them in order: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4A — Configuration constants (top of file)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OPENROUTER_API_URL = 'https://openrouter.ai/api/v1/chat/completions'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VLM_MODEL = os.environ.get('DOCSTRUCT_VLM_MODEL', 'openai/gpt-4o-mini')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VLM_API_KEY = os.environ.get('OPENROUTER_API_KEY', '')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VLM_PAGE_DPI = int(os.environ.get('DOCSTRUCT_VLM_DPI', '150'))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VLM_MAX_RETRIES = 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VLM_RETRY_DELAY = 2.0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VLM_REQUEST_TIMEOUT = 60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4B — System prompt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prompt is critical for output quality. Use this exact text: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 are a precise document structure extraction engine.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Given an image of a document page, extract ALL content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and return ONLY valid markdown.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Rules: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Use ATX headings (#, ##, etc.) matching visual hierarchy.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Larger/bolder text = higher level heading.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2. Extract body text exactly as written.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3. For tables: output as GitHub Flavored Markdown tables.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4. For math formulas: use LaTeX ($formula$ or $$formula$$).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5. For lists: preserve as markdown bullet or numbered lists.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6. IGNORE: page numbers, running headers/footers, watermarks.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7. IGNORE table of contents pages — output nothing for ToC.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8. If blank or page number only: output [BLANK PAGE]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9. Output ONLY markdown. No explanations or commentary.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4C — Page renderer function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render_page_to_png(doc: fitz.Document, page_num: int, dpi: int) -&gt; bytes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 page (0-indexed), create fitz.Matrix(zoom, zoom) where zoom = dpi / 72.0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 page.get_pixmap(matrix=mat, alpha=False).tobytes('png')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4D — API caller function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call_vlm_api(image_png_bytes: bytes, *, page_num: int = 1) -&gt; str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VLM_API_KEY — raise RuntimeError if empty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Base64 encode the PNG bytes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payload: model, messages with system prompt + user message containing image_url (data URI) and 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urllib.request.Request (stdlib, no new deps) — POST to OPENROUTER_API_URL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Headers: Content-Type, Authorization: Bearer {key}, HTTP-Referer, X-Title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retry loop: VLM_MAX_RETRIES attempts with exponential backoff (delay * attempt)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Return result['choices'][0]['message']['content'].strip()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4E — Markdown-to-DocumentTree parser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_parse_pages_to_tree(page_markdowns, source_file, source_format, total_pages) -&gt; DocumentTree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Input: list of (page_num, markdown_string) tuples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Walk all pages in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line: detect heading with regex ^(#{1,6})\s+(.+)$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Stack-based tree construction: same algorithm as existing HtmlParser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Non-heading lines accumulate into current node's 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 detection: consecutive lines matching ^\|.+\|$ with separator row — extract as TableBlock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Cross-page sections: if heading title matches top of stack, continue appending (don't create duplicate node)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physical_end on all stack nodes as each page is processed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 headings found: create single root node with all 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 tree.finalise() before returning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4F — VlmParser class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Inherits from BaseParser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__init__ takes file_path, source_format (default PDF), progress_callback (optional callable)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parse() dispatches to _parse_pdf() or _parse_image() based on source_format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_parse_pdf(): open with fitz, iterate pages, call render_page_to_png + call_vlm_api per page, call progress_callback(page_num, total) after each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_parse_image(): read file as bytes, normalize to PNG via fitz, single call_vlm_api call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Error handling: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Wrap each page's API call in try/except. On failure, append '[ERROR: Could not process page N]' as the page's markdown and continue — never abort the entire document due to a single page failure.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Pipeline Routing Changes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~1 hour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File: backend/docstruct/pipeline.py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New helper functions to add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_pdf_has_usable_outline(file_path: Path) -&gt; bool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Opens PDF with fitz, calls doc.get_toc(simple=True), returns len(toc) &gt;= 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_vlm_available() -&gt; bool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  Returns bool(os.environ.get('OPENROUTER_API_KEY', '').strip())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Update FORMAT_MAP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image extensions: .png, .jpg, .jpeg, .tiff, .tif → SourceFormat.IMAGE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Update process() method signature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progress_callback=None parameter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 progress_callback through to VlmParser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Routing logic in process()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fmt == SourceFormat.IMAGE: check _vlm_available(), use VlmParser or raise ValueError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fmt == SourceFormat.PDF and not _pdf_has_usable_outline(path) and _vlm_available(): use VlmParser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fmt == SourceFormat.PDF and not outline and not VLM available: log warning, fall through to existing PdfParser (slow path)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other formats: existing parser routing unchanged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Post-processing for VLM path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VlmParser returns tree: still call extract_tables_from_pdf if artifact_dir is 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call extract_images_from_pdf for VLM path — VLM already handles image content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Progress Streaming in main.py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~30 minutes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File: backend/main.py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Update _run_extraction function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Define on_page_complete(current: int, total: int) closure inside _run_extraction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Inside callback: set jobs[job_id]['progress_page'] = current, total_pages = total, elapsed_seconds = time.time() -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 progress_callback=on_page_complete to local_pipeline.process(...)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tree is built: set jobs[job_id]['extraction_path'] = tree.extraction_path.value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Update status endpoint response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'extraction_path': job.get('extraction_path', 'unknown') to the returned dict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UX note: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For VLM path on a 30-page document, the progress bar will update after each page (roughly every 5-15 seconds). The existing frontend progress UI handles this perfectly with no changes needed.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6"/>
                <w:szCs w:val="26"/>
              </w:rPr>
              <w:t xml:space="preserve">Phase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Environment Configuration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~15 minutes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new file: backend/.env.example</w:t>
      </w:r>
    </w:p>
    <w:p>
      <w:pPr>
        <w:spacing w:before="0" w:after="12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Required for VLM processing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Activates automatically for PDFs without outlines and image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OPENROUTER_API_KEY=sk-or-v1-...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Optional: override model (default: openai/gpt-4o-mini)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DOCSTRUCT_VLM_MODEL=openai/gpt-4o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Optional: page render quality in DPI (default: 150)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Higher = better quality, larger API payload, slower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Range: 100-200. 150 is the recommended balance.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DOCSTRUCT_VLM_DPI=150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Update README.md backend quickstart section to mention: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Copy .env.example to .env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OPENROUTER_API_KEY for AI-powered extraction of complex PDFs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Without the key, the system still works for PDFs with outlines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Implementation Order for Opus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 these phases to Opus in the following sequence to avoid dependency errors: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1st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— Schema cleanup (schema.py only). No functional change. Verify existing pipeline still produces output.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2nd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— Frontend TypeScript types. Matches schema changes made in phase 1.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3rd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— Markdown serializer include_metadata flag. Independent, testable in isolation.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4th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 — Create vlm_parser.py. New file only, no existing code modified yet.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5th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 — Pipeline routing (pipeline.py). Wires VlmParser into routing logic.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6th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6 — Progress callback in main.py.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7th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7 — Environment .env.example and README update.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Cost and Performance Estimates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API Cost (GPT-4o-mini via OpenRouter)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GPT-4o-mini is the recommended starting model. It is significantly cheaper than GPT-4o while producing high-quality document extraction.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10-page PDF (no outline)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~$0.05 - $0.15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30-page research paper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~$0.15 - $0.45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50-page report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~$0.25 - $0.75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100-page document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~$0.50 - $1.50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 image file (PNG/JPEG)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~$0.01 - $0.03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depends on page complexity (dense text vs diagrams), DPI setting, and whether tables/formulas are present. Pages with many tables and formulas cost more tokens.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Processing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(VLM path)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Your Dell Pro 16 (Intel Arc, no CUDA)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5-15 sec per page (network bound, not compute bound)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30-page document total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2.5 - 7.5 minutes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With fast path (PDF has outline)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2 seconds total (unchanged from current)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Key point: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Speed on the VLM path is limited by the OpenRouter API response time, not your machine's hardware. The Intel Arc GPU is irrelevant — the heavy computation runs on OpenAI's servers.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Model Upgrade Path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you verify accuracy with gpt-4o-mini, upgrading to a better model is a single environment variable change: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gpt-4o-mini — Current recommendation. Fast, cheap, good accuracy.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gpt-4o — 3-5x more expensive, meaningfully better on complex scientific PDFs with dense formulas.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dots.ocr-1.5 on RunPod — Requires spinning up a GPU instance (~$0.30/hr), but cost-per-page drops significantly for high volume. Swap only the call_vlm_api function.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Testing Checklist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Before Implementation — Baseline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the NIST AI RMF PDF (used in your sample outputs) and capture current JSON/markdown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a PDF without any outline/bookmarks and note how it currently fails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 the spacing errors (Berisk-based, etc.) in current table extraction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After Phase 1-3 (Schema + Serializer)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same NIST PDF — should still work, output format cleaner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no y0/y1/bbox in JSON images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table uses image_path not path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no HTML comment lines in markdown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After Phase 4-5 (VlmParser + Pipeline)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OPENROUTER_API_KEY environment variable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Restart FastAPI server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a PDF that previously had blank/garbled output — should now produce real 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a PNG or JPEG image file — should now extract text and return DocumentTree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the NIST PDF (has outline) — should still use fast path, not VLM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progress bar updates per page during VLM processing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Quality Checks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Section titles match the actual document headings (not cover page text)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 of contents page produces no body content (just maybe a ToC section heading)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Tables render as proper GFM markdown (no spacing errors)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Formulas appear as LaTeX ($...$ or $$...$$) if present in document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ranges are accurate — section 2.1 shows correct start/end pages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Known Limitations and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VLM may hallucinate content on very low quality scans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DPI=150 minimum. For sub-50 DPI scans, results will be poor regardless.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Multi-column PDFs: section boundaries may be wrong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VLM handles multi-column better than heuristics, but cross-column heading detection is not perfect.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Very long documents (100+ pages) are slow and costly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Consider adding max_pages config option. Fast path still handles outline PDFs instantly.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rate limits on OpenRouter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Retry logic (3 attempts) handles transient failures. Sequential page processing avoids bursting.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Table of contents may still leak if VLM doesn't identify it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prompt explicitly tells model to output nothing for ToC pages. Works on 90%+ of docs.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Mathematical formulas in complex notation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GPT-4o-mini handles common LaTeX well. Dense research math may need GPT-4o model.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Image-heavy PDFs: images are described, not extracted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VLM does not produce asset files for images in VLM path. Images appear as text descriptions in markdown.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Appendix: Getting an OpenRouter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openrouter.ai and create an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Navigate to Keys section 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new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credits (pay-as-you-go, no subscription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Copy the key (format: sk-or-v1-...)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backend/.env file with: OPENROUTER_API_KEY=your-key-here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Restart the FastAPI server — it reads the key at startup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Cost to test: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Loading $5 of credits is enough to test 100-200 pages of documents at gpt-4o-mini pricing. You will not be charged until you actually process documents.</w:t>
            </w:r>
          </w:p>
        </w:tc>
      </w:tr>
    </w:tbl>
    <w:p>
      <w:pPr>
        <w:spacing w:before="0"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2026-03-19T19:55:17.147Z</dcterms:created>
  <dcterms:modified xsi:type="dcterms:W3CDTF">2026-03-19T19:55:17.149Z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