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6D6EE7" w14:textId="77777777" w:rsidR="00E306BB" w:rsidRPr="00DD1DAC" w:rsidRDefault="007F263E">
      <w:pPr>
        <w:spacing w:line="360" w:lineRule="auto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ab/>
      </w:r>
    </w:p>
    <w:p w14:paraId="2D446824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345BE6D9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44B3EE65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45CD712F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757BDF67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2C366FA0" w14:textId="77777777" w:rsidR="00E306BB" w:rsidRPr="00DD1DAC" w:rsidRDefault="007F263E">
      <w:pPr>
        <w:keepNext/>
        <w:keepLines/>
        <w:spacing w:line="360" w:lineRule="auto"/>
        <w:jc w:val="center"/>
        <w:rPr>
          <w:rFonts w:ascii="Segoe UI" w:eastAsia="Quattrocento Sans" w:hAnsi="Segoe UI" w:cs="Segoe UI"/>
          <w:b/>
          <w:sz w:val="44"/>
          <w:szCs w:val="44"/>
        </w:rPr>
      </w:pPr>
      <w:r w:rsidRPr="00DD1DAC">
        <w:rPr>
          <w:rFonts w:ascii="Segoe UI" w:eastAsia="Quattrocento Sans" w:hAnsi="Segoe UI" w:cs="Segoe UI"/>
          <w:b/>
          <w:sz w:val="44"/>
          <w:szCs w:val="44"/>
        </w:rPr>
        <w:t>PROJETO TESTE</w:t>
      </w:r>
    </w:p>
    <w:p w14:paraId="3F6514AF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  <w:b/>
          <w:sz w:val="32"/>
          <w:szCs w:val="32"/>
        </w:rPr>
      </w:pPr>
      <w:r w:rsidRPr="00DD1DAC">
        <w:rPr>
          <w:rFonts w:ascii="Segoe UI" w:eastAsia="Quattrocento Sans" w:hAnsi="Segoe UI" w:cs="Segoe UI"/>
          <w:b/>
          <w:sz w:val="32"/>
          <w:szCs w:val="32"/>
        </w:rPr>
        <w:t>OCUPAÇÃO: 09 – TI Soluções de Software</w:t>
      </w:r>
    </w:p>
    <w:p w14:paraId="23D742F6" w14:textId="77777777" w:rsidR="00E306BB" w:rsidRPr="00DD1DAC" w:rsidRDefault="00E306BB">
      <w:pPr>
        <w:spacing w:line="360" w:lineRule="auto"/>
        <w:jc w:val="center"/>
        <w:rPr>
          <w:rFonts w:ascii="Segoe UI" w:eastAsia="Quattrocento Sans" w:hAnsi="Segoe UI" w:cs="Segoe UI"/>
          <w:b/>
          <w:sz w:val="72"/>
          <w:szCs w:val="72"/>
        </w:rPr>
      </w:pPr>
    </w:p>
    <w:p w14:paraId="1430927D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  <w:b/>
          <w:sz w:val="96"/>
          <w:szCs w:val="96"/>
        </w:rPr>
      </w:pPr>
      <w:r w:rsidRPr="00DD1DAC">
        <w:rPr>
          <w:rFonts w:ascii="Segoe UI" w:eastAsia="Quattrocento Sans" w:hAnsi="Segoe UI" w:cs="Segoe UI"/>
          <w:b/>
          <w:sz w:val="96"/>
          <w:szCs w:val="96"/>
        </w:rPr>
        <w:t>ETAPA SELETIVA ESTADUAL 2017</w:t>
      </w:r>
    </w:p>
    <w:p w14:paraId="267084F4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14:paraId="45A93951" w14:textId="77777777" w:rsidR="00E306BB" w:rsidRPr="00DD1DAC" w:rsidRDefault="00DD1DAC">
      <w:pPr>
        <w:rPr>
          <w:rFonts w:ascii="Segoe UI" w:hAnsi="Segoe UI" w:cs="Segoe UI"/>
        </w:rPr>
      </w:pPr>
      <w:r w:rsidRPr="00DD1DAC">
        <w:rPr>
          <w:rFonts w:ascii="Segoe UI" w:hAnsi="Segoe UI" w:cs="Segoe UI"/>
          <w:noProof/>
        </w:rPr>
        <w:drawing>
          <wp:anchor distT="0" distB="0" distL="114300" distR="114300" simplePos="0" relativeHeight="251643904" behindDoc="0" locked="0" layoutInCell="0" allowOverlap="1" wp14:anchorId="6FE2DCD0" wp14:editId="6D3E15BD">
            <wp:simplePos x="0" y="0"/>
            <wp:positionH relativeFrom="margin">
              <wp:posOffset>1219200</wp:posOffset>
            </wp:positionH>
            <wp:positionV relativeFrom="paragraph">
              <wp:posOffset>10723</wp:posOffset>
            </wp:positionV>
            <wp:extent cx="3301365" cy="462915"/>
            <wp:effectExtent l="0" t="0" r="0" b="0"/>
            <wp:wrapNone/>
            <wp:docPr id="8" name="image28.jpg" descr="Logo Etapa S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Logo Etapa SC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263E" w:rsidRPr="00DD1DAC">
        <w:rPr>
          <w:rFonts w:ascii="Segoe UI" w:hAnsi="Segoe UI" w:cs="Segoe UI"/>
        </w:rPr>
        <w:br w:type="page"/>
      </w:r>
    </w:p>
    <w:p w14:paraId="0808A681" w14:textId="77777777" w:rsidR="00E306BB" w:rsidRPr="00DD1DAC" w:rsidRDefault="00E306BB">
      <w:pPr>
        <w:spacing w:line="360" w:lineRule="auto"/>
        <w:rPr>
          <w:rFonts w:ascii="Segoe UI" w:eastAsia="Quattrocento Sans" w:hAnsi="Segoe UI" w:cs="Segoe UI"/>
          <w:sz w:val="22"/>
          <w:szCs w:val="22"/>
        </w:rPr>
      </w:pPr>
    </w:p>
    <w:p w14:paraId="4EE860AE" w14:textId="77777777" w:rsidR="00E306BB" w:rsidRPr="00DD1DAC" w:rsidRDefault="007F263E">
      <w:pPr>
        <w:pStyle w:val="Ttulo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CENÁRIO</w:t>
      </w:r>
    </w:p>
    <w:p w14:paraId="43D1C76E" w14:textId="77777777" w:rsidR="00E306BB" w:rsidRPr="00DD1DAC" w:rsidRDefault="007F263E" w:rsidP="00DD1DAC">
      <w:pPr>
        <w:spacing w:before="240" w:line="360" w:lineRule="auto"/>
        <w:ind w:firstLine="708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A SW Softwares é uma empresa de desenvolvimento de softwares que atende as empresas em geral do estado de Santa Catarina. Conforme a reunião realizada juntamente com os diretores da empresa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Representações, você ficará responsável pela criação de grande parte dos módulos do sistema de gerenciamento de representações da mesma.</w:t>
      </w:r>
    </w:p>
    <w:p w14:paraId="61DCA718" w14:textId="77777777" w:rsidR="00E306BB" w:rsidRPr="00DD1DAC" w:rsidRDefault="007F263E" w:rsidP="00DD1DAC">
      <w:pPr>
        <w:spacing w:line="360" w:lineRule="auto"/>
        <w:jc w:val="both"/>
        <w:rPr>
          <w:rFonts w:ascii="Segoe UI" w:hAnsi="Segoe UI" w:cs="Segoe UI"/>
        </w:rPr>
      </w:pPr>
      <w:r w:rsidRPr="00DD1DAC">
        <w:rPr>
          <w:rFonts w:ascii="Segoe UI" w:eastAsia="Quattrocento Sans" w:hAnsi="Segoe UI" w:cs="Segoe UI"/>
        </w:rPr>
        <w:t xml:space="preserve">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Representações possui reputação ímpar no que se trata de qualidade nos produtos por ela representados, atualmente atuando nos estados do Paraná e Santa Catarina tem por objetivo a expansão para todo o território nacional.</w:t>
      </w:r>
      <w:r w:rsidR="00DD1DAC">
        <w:rPr>
          <w:rFonts w:ascii="Segoe UI" w:eastAsia="Quattrocento Sans" w:hAnsi="Segoe UI" w:cs="Segoe UI"/>
        </w:rPr>
        <w:t xml:space="preserve"> </w:t>
      </w:r>
      <w:r w:rsidRPr="00DD1DAC">
        <w:rPr>
          <w:rFonts w:ascii="Segoe UI" w:eastAsia="Quattrocento Sans" w:hAnsi="Segoe UI" w:cs="Segoe UI"/>
        </w:rPr>
        <w:t xml:space="preserve">Para realizar tal objetivo, é de vital importância a utilização de uma ferramenta tecnológica que seja desenvolvida sobre alguns aspectos específicos, os quais irão atender necessidades bem direcionadas, permitindo que 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Representações continue destacando-se dentre as demais empresas que atuam neste nicho de mercado.  Desta forma, a SW Softwares foi contratada para propor um software que irá proporcionar a solução para as necessidades da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Representações. O contexto principal está em atender, de forma precisa, tudo o que foi previamente levantado com os interessados. Em primeiro momento, é dito que 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dá uma notória importância a segurança que o software deverá apresentar, havendo diferença de acesso entre os usuários no qual deverá ser gerenciado pelas contas de usuários. Para facilitar seu desenvolvimento, o sistema foi dividido em seções, os quais serão desenvolvidos separadamente, mas que precisam operar de forma conjunta. Ao final, a entrega será de toda a aplicação integrada.</w:t>
      </w:r>
      <w:r w:rsidRPr="00DD1DAC">
        <w:rPr>
          <w:rFonts w:ascii="Segoe UI" w:hAnsi="Segoe UI" w:cs="Segoe UI"/>
        </w:rPr>
        <w:br w:type="page"/>
      </w:r>
    </w:p>
    <w:p w14:paraId="69031F47" w14:textId="77777777" w:rsidR="00E306BB" w:rsidRPr="00DD1DAC" w:rsidRDefault="007F263E">
      <w:pPr>
        <w:pStyle w:val="Ttulo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SESSÃO 1</w:t>
      </w:r>
    </w:p>
    <w:p w14:paraId="37D3E5A6" w14:textId="77777777" w:rsidR="00E306BB" w:rsidRPr="00DD1DAC" w:rsidRDefault="007F263E">
      <w:pPr>
        <w:spacing w:before="240"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Estamos iniciando nosso projeto, e 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nos passou uma parte do que é necessário ser desenvolvido no sistema. Nosso analista Gilberto criou um levantamento de requisitos a partir das especificações do cliente. Segundo ele 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possui vários representantes e cada um deles possui um nome, data de nascimento, foto, telefone, celular, e-mail, senha, cep, país, estado, cidade, bairro e endereço. A empresa solicita a criação de uma tela de Login segura, </w:t>
      </w:r>
      <w:proofErr w:type="gramStart"/>
      <w:r w:rsidRPr="00DD1DAC">
        <w:rPr>
          <w:rFonts w:ascii="Segoe UI" w:eastAsia="Quattrocento Sans" w:hAnsi="Segoe UI" w:cs="Segoe UI"/>
        </w:rPr>
        <w:t>portanto</w:t>
      </w:r>
      <w:proofErr w:type="gramEnd"/>
      <w:r w:rsidRPr="00DD1DAC">
        <w:rPr>
          <w:rFonts w:ascii="Segoe UI" w:eastAsia="Quattrocento Sans" w:hAnsi="Segoe UI" w:cs="Segoe UI"/>
        </w:rPr>
        <w:t xml:space="preserve"> criptografe a senha, somente os representantes terão acesso, sendo eles administradores ou não. Após a tela de Login uma tela de carregamento do sistema, conhecida como </w:t>
      </w:r>
      <w:proofErr w:type="spellStart"/>
      <w:r w:rsidRPr="00DD1DAC">
        <w:rPr>
          <w:rFonts w:ascii="Segoe UI" w:eastAsia="Quattrocento Sans" w:hAnsi="Segoe UI" w:cs="Segoe UI"/>
        </w:rPr>
        <w:t>Splash</w:t>
      </w:r>
      <w:proofErr w:type="spellEnd"/>
      <w:r w:rsidRPr="00DD1DAC">
        <w:rPr>
          <w:rFonts w:ascii="Segoe UI" w:eastAsia="Quattrocento Sans" w:hAnsi="Segoe UI" w:cs="Segoe UI"/>
        </w:rPr>
        <w:t>, deve ser aberta, ao finalizar redirecionar para o Dashboard. No Dashboard estará as telas do sistema, onde por exemplo será possível alterar o perfil do representante logado, além de sair, voltando para a tela de Login.</w:t>
      </w:r>
      <w:r w:rsidR="0076261E">
        <w:rPr>
          <w:rFonts w:ascii="Segoe UI" w:hAnsi="Segoe UI" w:cs="Segoe UI"/>
          <w:noProof/>
        </w:rPr>
        <w:pict w14:anchorId="01D4EF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1" o:spid="_x0000_s1026" type="#_x0000_t32" style="position:absolute;left:0;text-align:left;margin-left:0;margin-top:2pt;width:459pt;height:1pt;z-index:25164800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" o:allowincell="f" strokecolor="#115c35">
            <w10:wrap anchorx="margin"/>
          </v:shape>
        </w:pict>
      </w:r>
    </w:p>
    <w:p w14:paraId="571DD8A3" w14:textId="77777777" w:rsidR="00E306BB" w:rsidRPr="00DD1DAC" w:rsidRDefault="007F263E">
      <w:pPr>
        <w:spacing w:after="240"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Todo projeto deve iniciar por sua base e toda base bem construída irá proporcionar um bom andamento das atividades, desta forma, nesta sessão será iniciado o desenvolvimento pela modelagem dos dados e pelas telas iniciais do sistema. Tome cuidado com a guia de estilos disponibilizada no final deste documento.</w:t>
      </w:r>
    </w:p>
    <w:p w14:paraId="2F0CBC0F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MODELAGEM DE DADOS</w:t>
      </w:r>
    </w:p>
    <w:p w14:paraId="169752EF" w14:textId="77777777" w:rsidR="00E306BB" w:rsidRPr="00DD1DAC" w:rsidRDefault="007F263E">
      <w:pPr>
        <w:spacing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Pois bem, vamos começar pela modelagem do banco de dados. De início, há a necessidade de que você, desenvolvedor, realize a modelagem do banco de dados pertinente a sessão e módulos do sistema que está implementando. Não esqueça de respeitar as formas normais; as integridades dos relacionamentos e lembre-se que uma boa modelagem será fundamental para o andamento das demais etapas e entregas das sessões.</w:t>
      </w:r>
    </w:p>
    <w:p w14:paraId="4655593D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LOGIN</w:t>
      </w:r>
    </w:p>
    <w:p w14:paraId="534D5EC3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 wp14:anchorId="60EFBECA" wp14:editId="68773CD3">
            <wp:extent cx="4831080" cy="2812415"/>
            <wp:effectExtent l="0" t="0" r="0" b="0"/>
            <wp:docPr id="11" name="image31.png" descr="C:\Users\galli\AppData\Local\Temp\flaB3B7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C:\Users\galli\AppData\Local\Temp\flaB3B7.tmp\Snapshot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81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9445E" w14:textId="77777777" w:rsidR="00E306BB" w:rsidRPr="00DD1DAC" w:rsidRDefault="007F263E">
      <w:pPr>
        <w:spacing w:after="240"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1 – Tela de Login de representantes</w:t>
      </w:r>
    </w:p>
    <w:p w14:paraId="6200A8B5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14:paraId="4E550A6F" w14:textId="77777777" w:rsidR="00E306BB" w:rsidRPr="00DD1DAC" w:rsidRDefault="007F263E" w:rsidP="00DD1DAC">
      <w:pPr>
        <w:spacing w:after="240" w:line="360" w:lineRule="auto"/>
        <w:jc w:val="both"/>
        <w:rPr>
          <w:rFonts w:ascii="Segoe UI" w:eastAsia="Quattrocento Sans" w:hAnsi="Segoe UI" w:cs="Segoe UI"/>
          <w:color w:val="FF0000"/>
        </w:rPr>
      </w:pPr>
      <w:r w:rsidRPr="00DD1DAC">
        <w:rPr>
          <w:rFonts w:ascii="Segoe UI" w:eastAsia="Quattrocento Sans" w:hAnsi="Segoe UI" w:cs="Segoe UI"/>
        </w:rPr>
        <w:t xml:space="preserve">Criar uma tela de autenticação de representantes para acessar a tela principal do sistema. Esta tela deve obrigatoriamente possuir os campos ilustrados na Figura 1 e outros campos que o competidor julgue necessário. O competidor também poderá alterar a ordem e a posição dos componentes. Se a autenticação for bem-sucedida o sistema deverá ser redirecionado para a tela de </w:t>
      </w:r>
      <w:proofErr w:type="spellStart"/>
      <w:r w:rsidRPr="00DD1DAC">
        <w:rPr>
          <w:rFonts w:ascii="Segoe UI" w:eastAsia="Quattrocento Sans" w:hAnsi="Segoe UI" w:cs="Segoe UI"/>
        </w:rPr>
        <w:t>Splash</w:t>
      </w:r>
      <w:proofErr w:type="spellEnd"/>
      <w:r w:rsidRPr="00DD1DAC">
        <w:rPr>
          <w:rFonts w:ascii="Segoe UI" w:eastAsia="Quattrocento Sans" w:hAnsi="Segoe UI" w:cs="Segoe UI"/>
        </w:rPr>
        <w:t>.</w:t>
      </w:r>
    </w:p>
    <w:p w14:paraId="2F7E26A2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14:paraId="159CD452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abrir a tela o botão Entrar estará desabilitado e com nenhuma foto carregada.</w:t>
      </w:r>
    </w:p>
    <w:p w14:paraId="3C89FB7F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botão Entrar só deverá ser habilitado após a inserção de um e-mail válido, considerar que para ser um e-mail válido o mesmo deve seguir os critérios abaixo:</w:t>
      </w:r>
    </w:p>
    <w:p w14:paraId="14820956" w14:textId="77777777"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Iniciar com uma letra;</w:t>
      </w:r>
    </w:p>
    <w:p w14:paraId="5BACE5AF" w14:textId="77777777"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Possuir um ‘@’;</w:t>
      </w:r>
    </w:p>
    <w:p w14:paraId="12F44251" w14:textId="77777777"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Possibilitar a entrada de números;</w:t>
      </w:r>
    </w:p>
    <w:p w14:paraId="3FA0EBCD" w14:textId="77777777"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Terminar com um domínio;</w:t>
      </w:r>
    </w:p>
    <w:p w14:paraId="1B82F12A" w14:textId="77777777"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Exemplos: ‘suporte@sw.softwares.com’, ‘marcelo.desenvolvedor@sw.softwares.com’. </w:t>
      </w:r>
    </w:p>
    <w:p w14:paraId="096A9BFF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informar um e-mail existente na base de dados, a foto do representante com o e-mail deve ser apresentada em um círculo sem borda;</w:t>
      </w:r>
    </w:p>
    <w:p w14:paraId="59EF40E7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não preencher o e-mail deverá ser exibido a seguinte mensagem “Atenção: Informe seu e-mail”;</w:t>
      </w:r>
    </w:p>
    <w:p w14:paraId="4A99D1C2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não preencher o campo senha deverá ser exibido a seguinte mensagem “Atenção: Informe sua senha”;</w:t>
      </w:r>
    </w:p>
    <w:p w14:paraId="0A10D247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o representante não estiver cadastrado, exibir a mensagem “Atenção: Representante não cadastrado”;</w:t>
      </w:r>
    </w:p>
    <w:p w14:paraId="425F9641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a senha estiver incorreta exibir a mensagem “Atenção: Senha incorreta”;</w:t>
      </w:r>
    </w:p>
    <w:p w14:paraId="681418BF" w14:textId="77777777"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Se o representante estiver cadastrado na base de dados e o e-mail e senha estiverem consistentes com os especificados na tela deverá abrir tela de </w:t>
      </w:r>
      <w:proofErr w:type="spellStart"/>
      <w:r w:rsidRPr="00DD1DAC">
        <w:rPr>
          <w:rFonts w:ascii="Segoe UI" w:eastAsia="Quattrocento Sans" w:hAnsi="Segoe UI" w:cs="Segoe UI"/>
        </w:rPr>
        <w:t>Splash</w:t>
      </w:r>
      <w:proofErr w:type="spellEnd"/>
      <w:r w:rsidRPr="00DD1DAC">
        <w:rPr>
          <w:rFonts w:ascii="Segoe UI" w:eastAsia="Quattrocento Sans" w:hAnsi="Segoe UI" w:cs="Segoe UI"/>
        </w:rPr>
        <w:t>;</w:t>
      </w:r>
    </w:p>
    <w:p w14:paraId="66064F1F" w14:textId="77777777" w:rsidR="00E306BB" w:rsidRPr="00D637BD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 senha do usuário deve estar criptografada na base de dados.</w:t>
      </w:r>
    </w:p>
    <w:p w14:paraId="1B163C25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TELA DE SPLASH</w:t>
      </w:r>
    </w:p>
    <w:p w14:paraId="3F0E0FCA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 wp14:anchorId="41655BA5" wp14:editId="68799F7B">
            <wp:extent cx="5759450" cy="3434715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082A4" w14:textId="77777777" w:rsidR="00E306BB" w:rsidRPr="00DD1DAC" w:rsidRDefault="007F263E">
      <w:pPr>
        <w:spacing w:after="240"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 xml:space="preserve">Figura 2 – Tela de </w:t>
      </w:r>
      <w:proofErr w:type="spellStart"/>
      <w:r w:rsidRPr="00DD1DAC">
        <w:rPr>
          <w:rFonts w:ascii="Segoe UI" w:eastAsia="Quattrocento Sans" w:hAnsi="Segoe UI" w:cs="Segoe UI"/>
          <w:sz w:val="20"/>
          <w:szCs w:val="20"/>
        </w:rPr>
        <w:t>Splash</w:t>
      </w:r>
      <w:proofErr w:type="spellEnd"/>
    </w:p>
    <w:p w14:paraId="72208147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14:paraId="640C675E" w14:textId="77777777"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O </w:t>
      </w:r>
      <w:proofErr w:type="spellStart"/>
      <w:r w:rsidRPr="00DD1DAC">
        <w:rPr>
          <w:rFonts w:ascii="Segoe UI" w:eastAsia="Quattrocento Sans" w:hAnsi="Segoe UI" w:cs="Segoe UI"/>
        </w:rPr>
        <w:t>Splash</w:t>
      </w:r>
      <w:proofErr w:type="spellEnd"/>
      <w:r w:rsidRPr="00DD1DAC">
        <w:rPr>
          <w:rFonts w:ascii="Segoe UI" w:eastAsia="Quattrocento Sans" w:hAnsi="Segoe UI" w:cs="Segoe UI"/>
        </w:rPr>
        <w:t xml:space="preserve"> será a tela onde acontecerá o carregamento de todos os componentes da tela principal do sistema, no entanto deve conter uma barra de progresso, o nome da empresa e um indicador especificando qual etapa o carregamento encontra-se. O carregamento possui 4 etapas sendo elas: “Carregando componentes...”, “Carregando dados...”, “Carregando imagens...” e “Iniciando Dashboard...”. Cada etapa deve durar 3 segundos ao final totalizando 12 segundos e incrementar a barra de progresso, após o carregamento abrir o Dashboard. A direção da </w:t>
      </w:r>
      <w:proofErr w:type="spellStart"/>
      <w:r w:rsidRPr="00DD1DAC">
        <w:rPr>
          <w:rFonts w:ascii="Segoe UI" w:eastAsia="Quattrocento Sans" w:hAnsi="Segoe UI" w:cs="Segoe UI"/>
        </w:rPr>
        <w:t>Archin</w:t>
      </w:r>
      <w:proofErr w:type="spellEnd"/>
      <w:r w:rsidRPr="00DD1DAC">
        <w:rPr>
          <w:rFonts w:ascii="Segoe UI" w:eastAsia="Quattrocento Sans" w:hAnsi="Segoe UI" w:cs="Segoe UI"/>
        </w:rPr>
        <w:t xml:space="preserve"> requisitou a aparência da tela de </w:t>
      </w:r>
      <w:proofErr w:type="spellStart"/>
      <w:r w:rsidRPr="00DD1DAC">
        <w:rPr>
          <w:rFonts w:ascii="Segoe UI" w:eastAsia="Quattrocento Sans" w:hAnsi="Segoe UI" w:cs="Segoe UI"/>
        </w:rPr>
        <w:t>Splash</w:t>
      </w:r>
      <w:proofErr w:type="spellEnd"/>
      <w:r w:rsidRPr="00DD1DAC">
        <w:rPr>
          <w:rFonts w:ascii="Segoe UI" w:eastAsia="Quattrocento Sans" w:hAnsi="Segoe UI" w:cs="Segoe UI"/>
        </w:rPr>
        <w:t xml:space="preserve"> ser semelhante à Figura 2.</w:t>
      </w:r>
    </w:p>
    <w:p w14:paraId="4AE6749D" w14:textId="77777777" w:rsidR="00E306BB" w:rsidRPr="00DD1DAC" w:rsidRDefault="007F263E">
      <w:pPr>
        <w:pStyle w:val="Ttulo5"/>
        <w:rPr>
          <w:rFonts w:ascii="Segoe UI" w:hAnsi="Segoe UI" w:cs="Segoe UI"/>
          <w:color w:val="000000"/>
        </w:rPr>
      </w:pPr>
      <w:r w:rsidRPr="00DD1DAC">
        <w:rPr>
          <w:rFonts w:ascii="Segoe UI" w:hAnsi="Segoe UI" w:cs="Segoe UI"/>
        </w:rPr>
        <w:t>FUNCIONALIDADES</w:t>
      </w:r>
    </w:p>
    <w:p w14:paraId="0614815B" w14:textId="77777777"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 tela deve ser iniciada e não deve possuir um botão fechar, minimizar ou</w:t>
      </w:r>
      <w:r w:rsidRPr="00482FA6">
        <w:rPr>
          <w:rFonts w:ascii="Segoe UI" w:eastAsia="Quattrocento Sans" w:hAnsi="Segoe UI" w:cs="Segoe UI"/>
          <w:highlight w:val="yellow"/>
        </w:rPr>
        <w:t xml:space="preserve"> </w:t>
      </w:r>
      <w:r w:rsidRPr="00D637BD">
        <w:rPr>
          <w:rFonts w:ascii="Segoe UI" w:eastAsia="Quattrocento Sans" w:hAnsi="Segoe UI" w:cs="Segoe UI"/>
        </w:rPr>
        <w:t>maximizar no canto superior direito</w:t>
      </w:r>
      <w:r w:rsidRPr="00DD1DAC">
        <w:rPr>
          <w:rFonts w:ascii="Segoe UI" w:eastAsia="Quattrocento Sans" w:hAnsi="Segoe UI" w:cs="Segoe UI"/>
        </w:rPr>
        <w:t>;</w:t>
      </w:r>
    </w:p>
    <w:p w14:paraId="5BB33D20" w14:textId="77777777"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A tela deve passar por todas as etapas do carregamento;</w:t>
      </w:r>
    </w:p>
    <w:p w14:paraId="063CCFE4" w14:textId="77777777"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barra de progresso deve ser incrementada ao final de cada etapa;</w:t>
      </w:r>
    </w:p>
    <w:p w14:paraId="66001A71" w14:textId="77777777"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Cada etapa do carregamento deve ter como duração 3 segundos;</w:t>
      </w:r>
    </w:p>
    <w:p w14:paraId="2D035F3B" w14:textId="77777777"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final do carregamento da barra de progresso deverá iniciar o Dashboard.</w:t>
      </w:r>
    </w:p>
    <w:p w14:paraId="75692FC6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DASHBOARD</w:t>
      </w:r>
    </w:p>
    <w:p w14:paraId="5F5ABADC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 wp14:anchorId="1CE82A05" wp14:editId="11A0D0B8">
            <wp:extent cx="6413498" cy="4365657"/>
            <wp:effectExtent l="0" t="0" r="0" b="0"/>
            <wp:docPr id="13" name="image33.png" descr="C:\Users\galli\AppData\Local\Temp\fla2D9E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C:\Users\galli\AppData\Local\Temp\fla2D9E.tmp\Snapshot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498" cy="4365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748C" w14:textId="77777777" w:rsidR="00E306BB" w:rsidRPr="00DD1DAC" w:rsidRDefault="007F263E">
      <w:pPr>
        <w:spacing w:line="48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3 – Dashboard</w:t>
      </w:r>
    </w:p>
    <w:p w14:paraId="69E6E48A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14:paraId="59DA7F7D" w14:textId="77777777"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 xml:space="preserve">O Dashboard irá centralizar o acesso às telas do sistema, onde estará listada no menu lateral esquerdo. Além disso no canto superior direito encontrasse a foto do representante logado, onde será possível acessar o perfil do usuário e sair do Dashboard. </w:t>
      </w:r>
    </w:p>
    <w:p w14:paraId="2E59B3D4" w14:textId="77777777"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 xml:space="preserve">Esta tela deve obrigatoriamente possuir os componentes ilustrados na Figura 3 e outros </w:t>
      </w:r>
      <w:r w:rsidRPr="00DD1DAC">
        <w:rPr>
          <w:rFonts w:ascii="Segoe UI" w:eastAsia="Quattrocento Sans" w:hAnsi="Segoe UI" w:cs="Segoe UI"/>
          <w:sz w:val="22"/>
          <w:szCs w:val="22"/>
        </w:rPr>
        <w:lastRenderedPageBreak/>
        <w:t>campos que o competidor julgue necessário.</w:t>
      </w:r>
    </w:p>
    <w:p w14:paraId="4254A88D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14:paraId="44D30F93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Dashboard deve iniciar com a tela maximizada;</w:t>
      </w:r>
    </w:p>
    <w:p w14:paraId="700958E2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do representante logado deve ser apresentada no canto superior direito;</w:t>
      </w:r>
    </w:p>
    <w:p w14:paraId="31A3D82E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deve ser apresentada em um círculo sem borda;</w:t>
      </w:r>
    </w:p>
    <w:p w14:paraId="75A91CC6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manter o mouse por alguns segundos sobre a foto do representante, deve apresentar o nome completo do mesmo e ao remover o mouse o nome deve permanecer oculto</w:t>
      </w:r>
      <w:r w:rsidRPr="00DD1DAC">
        <w:rPr>
          <w:rFonts w:ascii="Segoe UI" w:eastAsia="Quattrocento Sans" w:hAnsi="Segoe UI" w:cs="Segoe UI"/>
        </w:rPr>
        <w:t>;</w:t>
      </w:r>
    </w:p>
    <w:p w14:paraId="73C1BD61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redimensionar o Dashboard, o painel que contém a tela deve apresentar barras de rolagem de acordo com o conteúdo apresentado, caso necessário</w:t>
      </w:r>
      <w:r w:rsidRPr="00DD1DAC">
        <w:rPr>
          <w:rFonts w:ascii="Segoe UI" w:eastAsia="Quattrocento Sans" w:hAnsi="Segoe UI" w:cs="Segoe UI"/>
        </w:rPr>
        <w:t>.</w:t>
      </w:r>
    </w:p>
    <w:p w14:paraId="6A8B3057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clicar com o botão esquerdo na foto do representante o sistema apresenta um menu com as seguintes ações: Perfil, Configurações e Sair</w:t>
      </w:r>
      <w:r w:rsidRPr="00DD1DAC">
        <w:rPr>
          <w:rFonts w:ascii="Segoe UI" w:eastAsia="Quattrocento Sans" w:hAnsi="Segoe UI" w:cs="Segoe UI"/>
        </w:rPr>
        <w:t>;</w:t>
      </w:r>
    </w:p>
    <w:p w14:paraId="78CA6E6A" w14:textId="77777777"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clicar em Sair o Dashboard deve ser fechado e voltar a tela de Login.</w:t>
      </w:r>
    </w:p>
    <w:p w14:paraId="08FADF88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PERFIL</w:t>
      </w:r>
    </w:p>
    <w:p w14:paraId="1B5E242C" w14:textId="77777777"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 wp14:anchorId="6173E095" wp14:editId="357BA7BF">
            <wp:extent cx="6318530" cy="4744560"/>
            <wp:effectExtent l="0" t="0" r="0" b="0"/>
            <wp:docPr id="12" name="image32.png" descr="C:\Users\galli\AppData\Local\Temp\flaF2E9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galli\AppData\Local\Temp\flaF2E9.tmp\Snapshot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8530" cy="474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E7591" w14:textId="77777777" w:rsidR="00E306BB" w:rsidRPr="00DD1DAC" w:rsidRDefault="007F263E">
      <w:pPr>
        <w:spacing w:line="48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4 – Perfil</w:t>
      </w:r>
    </w:p>
    <w:p w14:paraId="2B10FD64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14:paraId="45D5A445" w14:textId="77777777"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>A tela de perfil possibilitará ao representante conferir e atualizar os seus dados de cadastro, quando o usuário clicar em perfil, a tela de perfil deve ser apresentada no painel do Dashboard.</w:t>
      </w:r>
    </w:p>
    <w:p w14:paraId="300BB4B9" w14:textId="77777777"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14:paraId="4C20E5E3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abrir a tela, as informações obrigatórias do usuário logado devem ser preenchidas;</w:t>
      </w:r>
    </w:p>
    <w:p w14:paraId="252016A6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Todos os campos, exceto o celular, devem ser obrigatórios;</w:t>
      </w:r>
    </w:p>
    <w:p w14:paraId="5B11A855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Ao salvar:</w:t>
      </w:r>
    </w:p>
    <w:p w14:paraId="4F73B066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Informações devem ser persistidas no banco de dados;</w:t>
      </w:r>
    </w:p>
    <w:p w14:paraId="24432BFF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as informações forem persistidas, apresentar a mensagem “Perfil salvo com sucesso!”;</w:t>
      </w:r>
    </w:p>
    <w:p w14:paraId="3FFBA18A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possuir campos obrigatórios não preenchidos, apresentar a mensagem “Preencha os campos obrigatórios”;</w:t>
      </w:r>
    </w:p>
    <w:p w14:paraId="3371050C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uma foto a mesma deve ser atualizada no componente de imagem;</w:t>
      </w:r>
    </w:p>
    <w:p w14:paraId="11DB7601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deve ser apresentada em um círculo sem borda;</w:t>
      </w:r>
    </w:p>
    <w:p w14:paraId="2B4AB345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 país o componente de estado deve listar somente os estados do país selecionado;</w:t>
      </w:r>
    </w:p>
    <w:p w14:paraId="6BCC2CAA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 estado o componente de cidade deve listar somente as cidades do estado selecionado;</w:t>
      </w:r>
      <w:bookmarkStart w:id="0" w:name="_GoBack"/>
      <w:bookmarkEnd w:id="0"/>
    </w:p>
    <w:p w14:paraId="12DA645B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carregar a tela, todos os países do banco de dados devem ser listados em um componente de seleção;</w:t>
      </w:r>
    </w:p>
    <w:p w14:paraId="5F48AE6E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Máscaras:</w:t>
      </w:r>
    </w:p>
    <w:p w14:paraId="025894B8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campo CEP deve possuir a seguinte máscara: “99999-999”;</w:t>
      </w:r>
    </w:p>
    <w:p w14:paraId="1B4E19C2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Os campos Telefone e celular devem possuir a seguinte máscara: </w:t>
      </w:r>
      <w:r w:rsidRPr="00DD1DAC">
        <w:rPr>
          <w:rFonts w:ascii="Segoe UI" w:eastAsia="Quattrocento Sans" w:hAnsi="Segoe UI" w:cs="Segoe UI"/>
        </w:rPr>
        <w:br/>
        <w:t>“(99) 9999-9999”;</w:t>
      </w:r>
    </w:p>
    <w:p w14:paraId="1E3EE2D3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o representante não for administrador, ele não pode alterar o componente de checagem para se tornar administrador.</w:t>
      </w:r>
    </w:p>
    <w:p w14:paraId="6D907DBC" w14:textId="77777777"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Validação de campos obrigatórios, se o campo estiver inválido, adicionar uma imagem de erro no canto direito do campo, caso contrário, adicionar uma imagem de sucesso</w:t>
      </w:r>
      <w:r w:rsidRPr="00DD1DAC">
        <w:rPr>
          <w:rFonts w:ascii="Segoe UI" w:eastAsia="Quattrocento Sans" w:hAnsi="Segoe UI" w:cs="Segoe UI"/>
        </w:rPr>
        <w:t>:</w:t>
      </w:r>
    </w:p>
    <w:p w14:paraId="5B348144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Campos de texto devem ter no mínimo 2 caracteres;</w:t>
      </w:r>
    </w:p>
    <w:p w14:paraId="0850042B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Campos de texto com máscara devem estar totalmente preenchidos;</w:t>
      </w:r>
    </w:p>
    <w:p w14:paraId="00BC9FC5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 xml:space="preserve">Date </w:t>
      </w:r>
      <w:proofErr w:type="spellStart"/>
      <w:r w:rsidRPr="00DD1DAC">
        <w:rPr>
          <w:rFonts w:ascii="Segoe UI" w:eastAsia="Quattrocento Sans" w:hAnsi="Segoe UI" w:cs="Segoe UI"/>
        </w:rPr>
        <w:t>pickers</w:t>
      </w:r>
      <w:proofErr w:type="spellEnd"/>
      <w:r w:rsidRPr="00DD1DAC">
        <w:rPr>
          <w:rFonts w:ascii="Segoe UI" w:eastAsia="Quattrocento Sans" w:hAnsi="Segoe UI" w:cs="Segoe UI"/>
        </w:rPr>
        <w:t xml:space="preserve"> devem estar preenchidos;</w:t>
      </w:r>
    </w:p>
    <w:p w14:paraId="5F49FA3E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Componente de seleção necessita ao menos um item selecionado;</w:t>
      </w:r>
    </w:p>
    <w:p w14:paraId="341206C6" w14:textId="0561111C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O campo de </w:t>
      </w:r>
      <w:proofErr w:type="spellStart"/>
      <w:r w:rsidRPr="00DD1DAC">
        <w:rPr>
          <w:rFonts w:ascii="Segoe UI" w:eastAsia="Quattrocento Sans" w:hAnsi="Segoe UI" w:cs="Segoe UI"/>
        </w:rPr>
        <w:t>email</w:t>
      </w:r>
      <w:proofErr w:type="spellEnd"/>
      <w:r w:rsidRPr="00DD1DAC">
        <w:rPr>
          <w:rFonts w:ascii="Segoe UI" w:eastAsia="Quattrocento Sans" w:hAnsi="Segoe UI" w:cs="Segoe UI"/>
        </w:rPr>
        <w:t xml:space="preserve"> </w:t>
      </w:r>
      <w:proofErr w:type="gramStart"/>
      <w:r w:rsidRPr="00DD1DAC">
        <w:rPr>
          <w:rFonts w:ascii="Segoe UI" w:eastAsia="Quattrocento Sans" w:hAnsi="Segoe UI" w:cs="Segoe UI"/>
        </w:rPr>
        <w:t>deve</w:t>
      </w:r>
      <w:r w:rsidR="00C967D2">
        <w:rPr>
          <w:rFonts w:ascii="Segoe UI" w:eastAsia="Quattrocento Sans" w:hAnsi="Segoe UI" w:cs="Segoe UI"/>
        </w:rPr>
        <w:t>m</w:t>
      </w:r>
      <w:r w:rsidRPr="00DD1DAC">
        <w:rPr>
          <w:rFonts w:ascii="Segoe UI" w:eastAsia="Quattrocento Sans" w:hAnsi="Segoe UI" w:cs="Segoe UI"/>
        </w:rPr>
        <w:t xml:space="preserve"> Iniciar</w:t>
      </w:r>
      <w:proofErr w:type="gramEnd"/>
      <w:r w:rsidRPr="00DD1DAC">
        <w:rPr>
          <w:rFonts w:ascii="Segoe UI" w:eastAsia="Quattrocento Sans" w:hAnsi="Segoe UI" w:cs="Segoe UI"/>
        </w:rPr>
        <w:t xml:space="preserve"> com uma letra, possuir um ‘@’, possibilitar a entrada de números e terminar com um domínio;</w:t>
      </w:r>
    </w:p>
    <w:p w14:paraId="329AAE9A" w14:textId="77777777"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Senha e confirmação de senha diferentes.</w:t>
      </w:r>
    </w:p>
    <w:p w14:paraId="73290729" w14:textId="77777777" w:rsidR="00E306BB" w:rsidRPr="00DD1DAC" w:rsidRDefault="007F263E">
      <w:pPr>
        <w:pStyle w:val="Ttulo2"/>
        <w:rPr>
          <w:rFonts w:ascii="Segoe UI" w:hAnsi="Segoe UI" w:cs="Segoe UI"/>
        </w:rPr>
      </w:pPr>
      <w:bookmarkStart w:id="1" w:name="_9tmvudmziklr" w:colFirst="0" w:colLast="0"/>
      <w:bookmarkEnd w:id="1"/>
      <w:r w:rsidRPr="00DD1DAC">
        <w:rPr>
          <w:rFonts w:ascii="Segoe UI" w:hAnsi="Segoe UI" w:cs="Segoe UI"/>
        </w:rPr>
        <w:t>ARQUIVOS PARA IMPORTAÇÃO</w:t>
      </w:r>
    </w:p>
    <w:p w14:paraId="08049919" w14:textId="77777777" w:rsidR="00E306BB" w:rsidRPr="00DD1DAC" w:rsidRDefault="007F263E" w:rsidP="00DD1DAC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Foi disponibilizado o arquivo “dados modulo 1.xlsx” contendo informações sobre os </w:t>
      </w:r>
      <w:r w:rsidR="00DD1DAC">
        <w:rPr>
          <w:rFonts w:ascii="Segoe UI" w:eastAsia="Quattrocento Sans" w:hAnsi="Segoe UI" w:cs="Segoe UI"/>
        </w:rPr>
        <w:t>representantes, países, estados</w:t>
      </w:r>
      <w:r w:rsidRPr="00DD1DAC">
        <w:rPr>
          <w:rFonts w:ascii="Segoe UI" w:eastAsia="Quattrocento Sans" w:hAnsi="Segoe UI" w:cs="Segoe UI"/>
        </w:rPr>
        <w:t xml:space="preserve"> e cidades. Você deve importá-las. Essas informações deverão estar contidas no script de construção do banco de dados.</w:t>
      </w:r>
    </w:p>
    <w:p w14:paraId="33720875" w14:textId="77777777" w:rsidR="00E306BB" w:rsidRPr="00DD1DAC" w:rsidRDefault="007F263E" w:rsidP="00DD1DAC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Pasta “Imagens Representantes” contendo todas as fotos dos representantes contidos nos arquivos.</w:t>
      </w:r>
    </w:p>
    <w:p w14:paraId="38BB4912" w14:textId="77777777"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ARQUIVOS DE ENTREGA</w:t>
      </w:r>
    </w:p>
    <w:p w14:paraId="03EF05D8" w14:textId="77777777" w:rsidR="00E306BB" w:rsidRPr="00DD1DAC" w:rsidRDefault="007F263E">
      <w:pPr>
        <w:spacing w:line="360" w:lineRule="auto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arquivo setup.exe deverá ser um instalador, passo a passo, que instalará o software no computador do usuário e deve executar, o script de criação de banco de dados.</w:t>
      </w:r>
    </w:p>
    <w:p w14:paraId="03BFDBD5" w14:textId="77777777" w:rsidR="00E306BB" w:rsidRPr="00DD1DAC" w:rsidRDefault="007F263E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hAnsi="Segoe UI" w:cs="Segoe UI"/>
        </w:rPr>
      </w:pPr>
      <w:r w:rsidRPr="00DD1DAC">
        <w:rPr>
          <w:rFonts w:ascii="Segoe UI" w:eastAsia="Quattrocento Sans" w:hAnsi="Segoe UI" w:cs="Segoe UI"/>
        </w:rPr>
        <w:t>database.png;</w:t>
      </w:r>
    </w:p>
    <w:p w14:paraId="72611BDE" w14:textId="77777777" w:rsidR="00E306BB" w:rsidRPr="00DD1DAC" w:rsidRDefault="007F263E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hAnsi="Segoe UI" w:cs="Segoe UI"/>
        </w:rPr>
      </w:pPr>
      <w:proofErr w:type="spellStart"/>
      <w:r w:rsidRPr="00DD1DAC">
        <w:rPr>
          <w:rFonts w:ascii="Segoe UI" w:eastAsia="Quattrocento Sans" w:hAnsi="Segoe UI" w:cs="Segoe UI"/>
        </w:rPr>
        <w:t>database.sql</w:t>
      </w:r>
      <w:proofErr w:type="spellEnd"/>
      <w:r w:rsidRPr="00DD1DAC">
        <w:rPr>
          <w:rFonts w:ascii="Segoe UI" w:eastAsia="Quattrocento Sans" w:hAnsi="Segoe UI" w:cs="Segoe UI"/>
        </w:rPr>
        <w:t>;</w:t>
      </w:r>
    </w:p>
    <w:p w14:paraId="12771B46" w14:textId="77777777" w:rsidR="00E306BB" w:rsidRPr="00DD1DAC" w:rsidRDefault="007F263E">
      <w:pPr>
        <w:numPr>
          <w:ilvl w:val="0"/>
          <w:numId w:val="1"/>
        </w:numPr>
        <w:spacing w:after="200" w:line="360" w:lineRule="auto"/>
        <w:ind w:left="360" w:hanging="360"/>
        <w:contextualSpacing/>
        <w:jc w:val="both"/>
        <w:rPr>
          <w:rFonts w:ascii="Segoe UI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</w:rPr>
        <w:t>setup.exe.</w:t>
      </w:r>
    </w:p>
    <w:p w14:paraId="7E5DF736" w14:textId="77777777" w:rsidR="00E306BB" w:rsidRPr="00DD1DAC" w:rsidRDefault="00E306BB" w:rsidP="0032132E">
      <w:pPr>
        <w:pStyle w:val="Ttulo5"/>
        <w:rPr>
          <w:rFonts w:ascii="Segoe UI" w:hAnsi="Segoe UI" w:cs="Segoe UI"/>
        </w:rPr>
      </w:pPr>
    </w:p>
    <w:p w14:paraId="75E1C7F4" w14:textId="77777777" w:rsidR="00E306BB" w:rsidRPr="00DD1DAC" w:rsidRDefault="00E306BB">
      <w:pPr>
        <w:pStyle w:val="Ttulo"/>
        <w:rPr>
          <w:rFonts w:ascii="Segoe UI" w:hAnsi="Segoe UI" w:cs="Segoe UI"/>
        </w:rPr>
      </w:pPr>
    </w:p>
    <w:p w14:paraId="71C0C6DC" w14:textId="77777777" w:rsidR="00E306BB" w:rsidRPr="00DD1DAC" w:rsidRDefault="00E306BB">
      <w:pPr>
        <w:pStyle w:val="Ttulo"/>
        <w:rPr>
          <w:rFonts w:ascii="Segoe UI" w:hAnsi="Segoe UI" w:cs="Segoe UI"/>
        </w:rPr>
      </w:pPr>
    </w:p>
    <w:p w14:paraId="0B99E36E" w14:textId="77777777" w:rsidR="00E306BB" w:rsidRPr="00DD1DAC" w:rsidRDefault="00E306BB">
      <w:pPr>
        <w:pStyle w:val="Ttulo"/>
        <w:rPr>
          <w:rFonts w:ascii="Segoe UI" w:hAnsi="Segoe UI" w:cs="Segoe UI"/>
        </w:rPr>
      </w:pPr>
    </w:p>
    <w:p w14:paraId="29B6B007" w14:textId="77777777" w:rsidR="00E306BB" w:rsidRPr="00DD1DAC" w:rsidRDefault="00E306BB">
      <w:pPr>
        <w:rPr>
          <w:rFonts w:ascii="Segoe UI" w:hAnsi="Segoe UI" w:cs="Segoe UI"/>
        </w:rPr>
      </w:pPr>
    </w:p>
    <w:p w14:paraId="608BD7CE" w14:textId="77777777" w:rsidR="0032132E" w:rsidRDefault="0032132E" w:rsidP="00A60575">
      <w:pPr>
        <w:pStyle w:val="TtulodaSeo"/>
        <w:rPr>
          <w:rFonts w:ascii="Segoe UI" w:hAnsi="Segoe UI" w:cs="Segoe UI"/>
          <w:color w:val="385623" w:themeColor="accent6" w:themeShade="80"/>
          <w:sz w:val="48"/>
        </w:rPr>
      </w:pPr>
    </w:p>
    <w:sectPr w:rsidR="0032132E" w:rsidSect="0003377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18" w:bottom="1701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05DB" w14:textId="77777777" w:rsidR="0076261E" w:rsidRDefault="0076261E">
      <w:r>
        <w:separator/>
      </w:r>
    </w:p>
  </w:endnote>
  <w:endnote w:type="continuationSeparator" w:id="0">
    <w:p w14:paraId="205DDD59" w14:textId="77777777" w:rsidR="0076261E" w:rsidRDefault="0076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57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255B" w14:textId="77777777" w:rsidR="00E87042" w:rsidRDefault="00E87042">
    <w:pPr>
      <w:spacing w:line="276" w:lineRule="auto"/>
    </w:pPr>
  </w:p>
  <w:tbl>
    <w:tblPr>
      <w:tblStyle w:val="a0"/>
      <w:tblW w:w="9060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30"/>
      <w:gridCol w:w="4530"/>
    </w:tblGrid>
    <w:tr w:rsidR="00E87042" w14:paraId="21A61923" w14:textId="77777777">
      <w:tc>
        <w:tcPr>
          <w:tcW w:w="4530" w:type="dxa"/>
        </w:tcPr>
        <w:p w14:paraId="42FD1935" w14:textId="77777777" w:rsidR="00E87042" w:rsidRDefault="00E87042">
          <w:pPr>
            <w:spacing w:line="280" w:lineRule="auto"/>
            <w:contextualSpacing w:val="0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>Proposta: Blumenau e Jaraguá do Sul/SC.</w:t>
          </w:r>
        </w:p>
      </w:tc>
      <w:tc>
        <w:tcPr>
          <w:tcW w:w="4530" w:type="dxa"/>
        </w:tcPr>
        <w:p w14:paraId="02BCD78E" w14:textId="77777777" w:rsidR="00E87042" w:rsidRDefault="00E67E0A">
          <w:pPr>
            <w:spacing w:line="280" w:lineRule="auto"/>
            <w:contextualSpacing w:val="0"/>
            <w:jc w:val="right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begin"/>
          </w:r>
          <w:r w:rsidR="00E87042">
            <w:rPr>
              <w:rFonts w:ascii="Trebuchet MS" w:eastAsia="Trebuchet MS" w:hAnsi="Trebuchet MS" w:cs="Trebuchet MS"/>
              <w:sz w:val="20"/>
              <w:szCs w:val="20"/>
            </w:rPr>
            <w:instrText>PAGE</w:instrText>
          </w: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separate"/>
          </w:r>
          <w:r w:rsidR="00BB058E">
            <w:rPr>
              <w:rFonts w:ascii="Trebuchet MS" w:eastAsia="Trebuchet MS" w:hAnsi="Trebuchet MS" w:cs="Trebuchet MS"/>
              <w:noProof/>
              <w:sz w:val="20"/>
              <w:szCs w:val="20"/>
            </w:rPr>
            <w:t>11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end"/>
          </w:r>
        </w:p>
      </w:tc>
    </w:tr>
  </w:tbl>
  <w:p w14:paraId="7C1F102E" w14:textId="77777777" w:rsidR="00E87042" w:rsidRDefault="00E87042">
    <w:pPr>
      <w:spacing w:after="851" w:line="280" w:lineRule="auto"/>
      <w:jc w:val="right"/>
      <w:rPr>
        <w:rFonts w:ascii="Trebuchet MS" w:eastAsia="Trebuchet MS" w:hAnsi="Trebuchet MS" w:cs="Trebuchet MS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7120" w14:textId="77777777" w:rsidR="00E87042" w:rsidRDefault="00E87042">
    <w:pPr>
      <w:spacing w:after="851" w:line="280" w:lineRule="auto"/>
      <w:rPr>
        <w:rFonts w:ascii="Helvetica Neue" w:eastAsia="Helvetica Neue" w:hAnsi="Helvetica Neue" w:cs="Helvetica Neue"/>
        <w:color w:val="0000FF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0" allowOverlap="1" wp14:anchorId="016A17DF" wp14:editId="5E226C00">
          <wp:simplePos x="0" y="0"/>
          <wp:positionH relativeFrom="margin">
            <wp:posOffset>1264602</wp:posOffset>
          </wp:positionH>
          <wp:positionV relativeFrom="paragraph">
            <wp:posOffset>-104774</wp:posOffset>
          </wp:positionV>
          <wp:extent cx="3230245" cy="629285"/>
          <wp:effectExtent l="0" t="0" r="0" b="0"/>
          <wp:wrapNone/>
          <wp:docPr id="2" name="image15.png" descr="Fiesc-SENA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Fiesc-SENA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30245" cy="629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21791" w14:textId="77777777" w:rsidR="0076261E" w:rsidRDefault="0076261E">
      <w:r>
        <w:separator/>
      </w:r>
    </w:p>
  </w:footnote>
  <w:footnote w:type="continuationSeparator" w:id="0">
    <w:p w14:paraId="3F7D1790" w14:textId="77777777" w:rsidR="0076261E" w:rsidRDefault="00762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181AE" w14:textId="77777777" w:rsidR="00E87042" w:rsidRDefault="00E87042">
    <w:pPr>
      <w:tabs>
        <w:tab w:val="center" w:pos="4252"/>
        <w:tab w:val="right" w:pos="8504"/>
      </w:tabs>
      <w:spacing w:before="851"/>
    </w:pPr>
    <w:r>
      <w:rPr>
        <w:noProof/>
      </w:rPr>
      <w:drawing>
        <wp:anchor distT="0" distB="0" distL="0" distR="0" simplePos="0" relativeHeight="251658240" behindDoc="0" locked="0" layoutInCell="0" allowOverlap="1" wp14:anchorId="1ED5A486" wp14:editId="05157988">
          <wp:simplePos x="0" y="0"/>
          <wp:positionH relativeFrom="margin">
            <wp:posOffset>3962400</wp:posOffset>
          </wp:positionH>
          <wp:positionV relativeFrom="paragraph">
            <wp:posOffset>415913</wp:posOffset>
          </wp:positionV>
          <wp:extent cx="1797050" cy="349885"/>
          <wp:effectExtent l="0" t="0" r="0" b="0"/>
          <wp:wrapSquare wrapText="bothSides" distT="0" distB="0" distL="0" distR="0"/>
          <wp:docPr id="4" name="image17.jpg" descr="H:\aaaOLIMPIADA_2014\LOGO_OC_2012\LOGO_JPEG\OC - HORIZONTAL - 20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jpg" descr="H:\aaaOLIMPIADA_2014\LOGO_OC_2012\LOGO_JPEG\OC - HORIZONTAL - 20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050" cy="349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37A99" w14:textId="77777777" w:rsidR="00E87042" w:rsidRDefault="00E87042">
    <w:pPr>
      <w:tabs>
        <w:tab w:val="left" w:pos="8490"/>
      </w:tabs>
      <w:spacing w:before="851"/>
    </w:pPr>
    <w:r>
      <w:rPr>
        <w:noProof/>
      </w:rPr>
      <w:drawing>
        <wp:anchor distT="0" distB="0" distL="114300" distR="114300" simplePos="0" relativeHeight="251659264" behindDoc="0" locked="0" layoutInCell="0" allowOverlap="1" wp14:anchorId="23E40982" wp14:editId="7E4D956B">
          <wp:simplePos x="0" y="0"/>
          <wp:positionH relativeFrom="margin">
            <wp:posOffset>1422376</wp:posOffset>
          </wp:positionH>
          <wp:positionV relativeFrom="paragraph">
            <wp:posOffset>206854</wp:posOffset>
          </wp:positionV>
          <wp:extent cx="2914015" cy="762000"/>
          <wp:effectExtent l="0" t="0" r="0" b="0"/>
          <wp:wrapSquare wrapText="bothSides" distT="0" distB="0" distL="114300" distR="114300"/>
          <wp:docPr id="6" name="image26.jpg" descr="C:\Users\fcdcouto\AppData\Local\Microsoft\Windows\Temporary Internet Files\Content.Word\-vitrinedetalentosn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jpg" descr="C:\Users\fcdcouto\AppData\Local\Microsoft\Windows\Temporary Internet Files\Content.Word\-vitrinedetalentosn0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401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844"/>
    <w:multiLevelType w:val="hybridMultilevel"/>
    <w:tmpl w:val="AD0C1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E98"/>
    <w:multiLevelType w:val="multilevel"/>
    <w:tmpl w:val="00D0978E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593055E"/>
    <w:multiLevelType w:val="multilevel"/>
    <w:tmpl w:val="38707F44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B975AEB"/>
    <w:multiLevelType w:val="multilevel"/>
    <w:tmpl w:val="6624F48A"/>
    <w:lvl w:ilvl="0">
      <w:start w:val="1"/>
      <w:numFmt w:val="decimal"/>
      <w:lvlText w:val="%1."/>
      <w:lvlJc w:val="left"/>
      <w:pPr>
        <w:ind w:left="567" w:firstLine="113"/>
      </w:pPr>
      <w:rPr>
        <w:rFonts w:ascii="Quattrocento Sans" w:eastAsia="Quattrocento Sans" w:hAnsi="Quattrocento Sans" w:cs="Quattrocento Sans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Quattrocento Sans" w:eastAsia="Quattrocento Sans" w:hAnsi="Quattrocento Sans" w:cs="Quattrocento Sans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0BF73353"/>
    <w:multiLevelType w:val="hybridMultilevel"/>
    <w:tmpl w:val="9586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23775"/>
    <w:multiLevelType w:val="hybridMultilevel"/>
    <w:tmpl w:val="6F209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5729"/>
    <w:multiLevelType w:val="multilevel"/>
    <w:tmpl w:val="1CB22B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B4C6A96"/>
    <w:multiLevelType w:val="multilevel"/>
    <w:tmpl w:val="98B84366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2C20973"/>
    <w:multiLevelType w:val="multilevel"/>
    <w:tmpl w:val="7A42D70C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31441FA"/>
    <w:multiLevelType w:val="multilevel"/>
    <w:tmpl w:val="A9FA7990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B76670E"/>
    <w:multiLevelType w:val="multilevel"/>
    <w:tmpl w:val="AD6CBB84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1" w15:restartNumberingAfterBreak="0">
    <w:nsid w:val="3D94288F"/>
    <w:multiLevelType w:val="multilevel"/>
    <w:tmpl w:val="7B3AB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60B4C96"/>
    <w:multiLevelType w:val="multilevel"/>
    <w:tmpl w:val="CDD02642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493653F"/>
    <w:multiLevelType w:val="multilevel"/>
    <w:tmpl w:val="D56660FA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56AF3F71"/>
    <w:multiLevelType w:val="hybridMultilevel"/>
    <w:tmpl w:val="34D05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7755"/>
    <w:multiLevelType w:val="multilevel"/>
    <w:tmpl w:val="74B24F60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6" w15:restartNumberingAfterBreak="0">
    <w:nsid w:val="604B58B2"/>
    <w:multiLevelType w:val="multilevel"/>
    <w:tmpl w:val="C5CE2C26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65541D88"/>
    <w:multiLevelType w:val="multilevel"/>
    <w:tmpl w:val="5928D2C4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6A3306BD"/>
    <w:multiLevelType w:val="multilevel"/>
    <w:tmpl w:val="6360D340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6B126AA0"/>
    <w:multiLevelType w:val="multilevel"/>
    <w:tmpl w:val="746CD672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712E318F"/>
    <w:multiLevelType w:val="multilevel"/>
    <w:tmpl w:val="E4366C5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3320"/>
      </w:pPr>
      <w:rPr>
        <w:rFonts w:ascii="Arial" w:eastAsia="Arial" w:hAnsi="Arial" w:cs="Arial"/>
      </w:rPr>
    </w:lvl>
  </w:abstractNum>
  <w:abstractNum w:abstractNumId="21" w15:restartNumberingAfterBreak="0">
    <w:nsid w:val="7DDE0D81"/>
    <w:multiLevelType w:val="hybridMultilevel"/>
    <w:tmpl w:val="906269A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1"/>
  </w:num>
  <w:num w:numId="5">
    <w:abstractNumId w:val="13"/>
  </w:num>
  <w:num w:numId="6">
    <w:abstractNumId w:val="17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8"/>
  </w:num>
  <w:num w:numId="13">
    <w:abstractNumId w:val="19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21"/>
  </w:num>
  <w:num w:numId="19">
    <w:abstractNumId w:val="4"/>
  </w:num>
  <w:num w:numId="20">
    <w:abstractNumId w:val="0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6BB"/>
    <w:rsid w:val="00022506"/>
    <w:rsid w:val="00024368"/>
    <w:rsid w:val="00033771"/>
    <w:rsid w:val="000340EE"/>
    <w:rsid w:val="00044D09"/>
    <w:rsid w:val="00054E3F"/>
    <w:rsid w:val="000B1597"/>
    <w:rsid w:val="000B2D71"/>
    <w:rsid w:val="000F7BEB"/>
    <w:rsid w:val="00104B9D"/>
    <w:rsid w:val="00163324"/>
    <w:rsid w:val="00177914"/>
    <w:rsid w:val="001968E8"/>
    <w:rsid w:val="001A47BA"/>
    <w:rsid w:val="001D0FA2"/>
    <w:rsid w:val="001F4DE8"/>
    <w:rsid w:val="00200F22"/>
    <w:rsid w:val="00221E11"/>
    <w:rsid w:val="0024389F"/>
    <w:rsid w:val="002D0830"/>
    <w:rsid w:val="00305367"/>
    <w:rsid w:val="0032132E"/>
    <w:rsid w:val="0034030D"/>
    <w:rsid w:val="00387C68"/>
    <w:rsid w:val="003B27EB"/>
    <w:rsid w:val="00417304"/>
    <w:rsid w:val="00476ADC"/>
    <w:rsid w:val="00482FA6"/>
    <w:rsid w:val="00495B8A"/>
    <w:rsid w:val="004A216C"/>
    <w:rsid w:val="004C7053"/>
    <w:rsid w:val="004D72E4"/>
    <w:rsid w:val="004F64D0"/>
    <w:rsid w:val="00622D08"/>
    <w:rsid w:val="0064296B"/>
    <w:rsid w:val="00655258"/>
    <w:rsid w:val="00677EB4"/>
    <w:rsid w:val="006A3A5E"/>
    <w:rsid w:val="006B321C"/>
    <w:rsid w:val="006C09B2"/>
    <w:rsid w:val="006C69A5"/>
    <w:rsid w:val="006D66BC"/>
    <w:rsid w:val="006D74D9"/>
    <w:rsid w:val="006E697F"/>
    <w:rsid w:val="006F116F"/>
    <w:rsid w:val="006F13D7"/>
    <w:rsid w:val="0074252C"/>
    <w:rsid w:val="0076261E"/>
    <w:rsid w:val="00764A94"/>
    <w:rsid w:val="00790ECD"/>
    <w:rsid w:val="007968C2"/>
    <w:rsid w:val="007F1D71"/>
    <w:rsid w:val="007F263E"/>
    <w:rsid w:val="007F2B82"/>
    <w:rsid w:val="008079B0"/>
    <w:rsid w:val="0083010E"/>
    <w:rsid w:val="009568FE"/>
    <w:rsid w:val="009A6297"/>
    <w:rsid w:val="009D5E62"/>
    <w:rsid w:val="00A061B0"/>
    <w:rsid w:val="00A11E02"/>
    <w:rsid w:val="00A25D8E"/>
    <w:rsid w:val="00A25F65"/>
    <w:rsid w:val="00A438FA"/>
    <w:rsid w:val="00A60575"/>
    <w:rsid w:val="00A67D5C"/>
    <w:rsid w:val="00A8071C"/>
    <w:rsid w:val="00A86349"/>
    <w:rsid w:val="00AA35E2"/>
    <w:rsid w:val="00AD1838"/>
    <w:rsid w:val="00AE1A16"/>
    <w:rsid w:val="00B03BEE"/>
    <w:rsid w:val="00B450A3"/>
    <w:rsid w:val="00B46D59"/>
    <w:rsid w:val="00B62AE3"/>
    <w:rsid w:val="00B85C18"/>
    <w:rsid w:val="00BB058E"/>
    <w:rsid w:val="00BB4536"/>
    <w:rsid w:val="00BC6995"/>
    <w:rsid w:val="00BC6B16"/>
    <w:rsid w:val="00BF03EE"/>
    <w:rsid w:val="00C25F52"/>
    <w:rsid w:val="00C533C2"/>
    <w:rsid w:val="00C544A6"/>
    <w:rsid w:val="00C967D2"/>
    <w:rsid w:val="00CA238C"/>
    <w:rsid w:val="00CC7BDF"/>
    <w:rsid w:val="00CD51F1"/>
    <w:rsid w:val="00CE6445"/>
    <w:rsid w:val="00D637BD"/>
    <w:rsid w:val="00D71B8F"/>
    <w:rsid w:val="00D71DB3"/>
    <w:rsid w:val="00D8221F"/>
    <w:rsid w:val="00DD1DAC"/>
    <w:rsid w:val="00DF4102"/>
    <w:rsid w:val="00E021E8"/>
    <w:rsid w:val="00E04284"/>
    <w:rsid w:val="00E306BB"/>
    <w:rsid w:val="00E37E8E"/>
    <w:rsid w:val="00E67E0A"/>
    <w:rsid w:val="00E87042"/>
    <w:rsid w:val="00E9460C"/>
    <w:rsid w:val="00EA4A92"/>
    <w:rsid w:val="00EA7D46"/>
    <w:rsid w:val="00F55245"/>
    <w:rsid w:val="00F82352"/>
    <w:rsid w:val="00F9378C"/>
    <w:rsid w:val="00FA0007"/>
    <w:rsid w:val="00FA1C3D"/>
    <w:rsid w:val="00FC206E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de seta reta 21"/>
      </o:rules>
    </o:shapelayout>
  </w:shapeDefaults>
  <w:decimalSymbol w:val=","/>
  <w:listSeparator w:val=";"/>
  <w14:docId w14:val="3E57D02A"/>
  <w15:docId w15:val="{3DD5A524-40FF-444A-8DD8-68693FC6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3771"/>
  </w:style>
  <w:style w:type="paragraph" w:styleId="Ttulo1">
    <w:name w:val="heading 1"/>
    <w:basedOn w:val="Normal"/>
    <w:next w:val="Normal"/>
    <w:rsid w:val="00033771"/>
    <w:pPr>
      <w:keepNext/>
      <w:keepLines/>
      <w:outlineLvl w:val="0"/>
    </w:pPr>
    <w:rPr>
      <w:rFonts w:ascii="Cambria" w:eastAsia="Cambria" w:hAnsi="Cambria" w:cs="Cambria"/>
      <w:b/>
    </w:rPr>
  </w:style>
  <w:style w:type="paragraph" w:styleId="Ttulo2">
    <w:name w:val="heading 2"/>
    <w:basedOn w:val="Normal"/>
    <w:next w:val="Normal"/>
    <w:rsid w:val="00033771"/>
    <w:pPr>
      <w:keepNext/>
      <w:spacing w:before="240" w:after="60"/>
      <w:outlineLvl w:val="1"/>
    </w:pPr>
    <w:rPr>
      <w:rFonts w:ascii="Quattrocento Sans" w:eastAsia="Quattrocento Sans" w:hAnsi="Quattrocento Sans" w:cs="Quattrocento Sans"/>
      <w:b/>
      <w:color w:val="115C35"/>
      <w:sz w:val="32"/>
      <w:szCs w:val="32"/>
    </w:rPr>
  </w:style>
  <w:style w:type="paragraph" w:styleId="Ttulo3">
    <w:name w:val="heading 3"/>
    <w:basedOn w:val="Normal"/>
    <w:next w:val="Normal"/>
    <w:rsid w:val="0003377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3377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033771"/>
    <w:pPr>
      <w:spacing w:before="240" w:after="60"/>
      <w:outlineLvl w:val="4"/>
    </w:pPr>
    <w:rPr>
      <w:rFonts w:ascii="Calibri" w:eastAsia="Calibri" w:hAnsi="Calibri" w:cs="Calibri"/>
      <w:b/>
      <w:color w:val="262626"/>
      <w:sz w:val="28"/>
      <w:szCs w:val="28"/>
    </w:rPr>
  </w:style>
  <w:style w:type="paragraph" w:styleId="Ttulo6">
    <w:name w:val="heading 6"/>
    <w:basedOn w:val="Normal"/>
    <w:next w:val="Normal"/>
    <w:rsid w:val="0003377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337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33771"/>
    <w:pPr>
      <w:keepNext/>
      <w:keepLines/>
    </w:pPr>
    <w:rPr>
      <w:rFonts w:ascii="Quattrocento Sans" w:eastAsia="Quattrocento Sans" w:hAnsi="Quattrocento Sans" w:cs="Quattrocento Sans"/>
      <w:color w:val="0A341E"/>
      <w:sz w:val="48"/>
      <w:szCs w:val="48"/>
    </w:rPr>
  </w:style>
  <w:style w:type="paragraph" w:styleId="Subttulo">
    <w:name w:val="Subtitle"/>
    <w:basedOn w:val="Normal"/>
    <w:next w:val="Normal"/>
    <w:rsid w:val="0003377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377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3377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377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377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03377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DA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D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A3A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A5E"/>
  </w:style>
  <w:style w:type="paragraph" w:styleId="Rodap">
    <w:name w:val="footer"/>
    <w:basedOn w:val="Normal"/>
    <w:link w:val="RodapChar"/>
    <w:uiPriority w:val="99"/>
    <w:unhideWhenUsed/>
    <w:rsid w:val="006A3A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3A5E"/>
  </w:style>
  <w:style w:type="paragraph" w:styleId="PargrafodaLista">
    <w:name w:val="List Paragraph"/>
    <w:basedOn w:val="Normal"/>
    <w:uiPriority w:val="34"/>
    <w:qFormat/>
    <w:rsid w:val="00A60575"/>
    <w:pPr>
      <w:widowControl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customStyle="1" w:styleId="TtulodaSeo">
    <w:name w:val="Título da Seção"/>
    <w:basedOn w:val="Normal"/>
    <w:qFormat/>
    <w:rsid w:val="00A60575"/>
    <w:pPr>
      <w:widowControl/>
      <w:pBdr>
        <w:bottom w:val="single" w:sz="4" w:space="1" w:color="auto"/>
      </w:pBdr>
      <w:autoSpaceDE w:val="0"/>
      <w:autoSpaceDN w:val="0"/>
      <w:adjustRightInd w:val="0"/>
      <w:jc w:val="both"/>
    </w:pPr>
    <w:rPr>
      <w:rFonts w:ascii="Frutiger 57 Condensed" w:hAnsi="Frutiger 57 Condensed" w:cs="Arial"/>
      <w:sz w:val="40"/>
      <w:szCs w:val="40"/>
    </w:rPr>
  </w:style>
  <w:style w:type="paragraph" w:customStyle="1" w:styleId="SubtituloSees">
    <w:name w:val="Subtitulo Seções"/>
    <w:basedOn w:val="Normal"/>
    <w:qFormat/>
    <w:rsid w:val="00A60575"/>
    <w:pPr>
      <w:spacing w:line="276" w:lineRule="auto"/>
      <w:ind w:right="140"/>
      <w:jc w:val="both"/>
    </w:pPr>
    <w:rPr>
      <w:rFonts w:ascii="Frutiger 57 Condensed" w:hAnsi="Frutiger 57 Condensed"/>
      <w:color w:val="auto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A60575"/>
    <w:pPr>
      <w:widowControl/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4B2A-F539-4897-9D2D-F48D0728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De Borba</cp:lastModifiedBy>
  <cp:revision>115</cp:revision>
  <dcterms:created xsi:type="dcterms:W3CDTF">2017-05-07T02:05:00Z</dcterms:created>
  <dcterms:modified xsi:type="dcterms:W3CDTF">2020-03-31T23:38:00Z</dcterms:modified>
</cp:coreProperties>
</file>