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5DB245" w14:textId="11EAE351" w:rsidR="00C81418" w:rsidRPr="00C81418" w:rsidRDefault="00C81418" w:rsidP="00C81418">
      <w:pPr>
        <w:jc w:val="center"/>
        <w:rPr>
          <w:sz w:val="36"/>
          <w:szCs w:val="36"/>
        </w:rPr>
      </w:pPr>
      <w:proofErr w:type="spellStart"/>
      <w:r w:rsidRPr="00C81418">
        <w:rPr>
          <w:sz w:val="36"/>
          <w:szCs w:val="36"/>
        </w:rPr>
        <w:t>CryptoScholar</w:t>
      </w:r>
      <w:proofErr w:type="spellEnd"/>
      <w:r w:rsidRPr="00C81418">
        <w:rPr>
          <w:sz w:val="36"/>
          <w:szCs w:val="36"/>
        </w:rPr>
        <w:t xml:space="preserve"> - Decentralized Academic Credential Verification</w:t>
      </w:r>
    </w:p>
    <w:p w14:paraId="658CCC5E" w14:textId="77777777" w:rsidR="00C81418" w:rsidRDefault="00C81418" w:rsidP="00C81418"/>
    <w:p w14:paraId="6589210A" w14:textId="77777777" w:rsidR="00C81418" w:rsidRDefault="00C81418" w:rsidP="00C81418">
      <w:r>
        <w:t>Description:</w:t>
      </w:r>
    </w:p>
    <w:p w14:paraId="58C5763E" w14:textId="77777777" w:rsidR="00C81418" w:rsidRDefault="00C81418" w:rsidP="00C81418">
      <w:proofErr w:type="spellStart"/>
      <w:r>
        <w:t>CryptoScholar</w:t>
      </w:r>
      <w:proofErr w:type="spellEnd"/>
      <w:r>
        <w:t xml:space="preserve"> is a blockchain-based platform designed to revolutionize the way academic credentials are verified. The current system of verifying academic records is often cumbersome, time-consuming, and prone to fraud. </w:t>
      </w:r>
      <w:proofErr w:type="spellStart"/>
      <w:r>
        <w:t>CryptoScholar</w:t>
      </w:r>
      <w:proofErr w:type="spellEnd"/>
      <w:r>
        <w:t xml:space="preserve"> aims to address these challenges by leveraging the transparency and security of blockchain technology.</w:t>
      </w:r>
    </w:p>
    <w:p w14:paraId="2A55FACC" w14:textId="77777777" w:rsidR="00C81418" w:rsidRDefault="00C81418" w:rsidP="00C81418"/>
    <w:p w14:paraId="3F832885" w14:textId="77777777" w:rsidR="00C81418" w:rsidRDefault="00C81418" w:rsidP="00C81418">
      <w:r>
        <w:t>Key Features:</w:t>
      </w:r>
    </w:p>
    <w:p w14:paraId="25B649F0" w14:textId="77777777" w:rsidR="00C81418" w:rsidRDefault="00C81418" w:rsidP="00C81418"/>
    <w:p w14:paraId="602AAF5A" w14:textId="7E01C057" w:rsidR="00C81418" w:rsidRDefault="00C81418" w:rsidP="00C81418">
      <w:r>
        <w:t>Decentralized Ledger:</w:t>
      </w:r>
    </w:p>
    <w:p w14:paraId="60960B8D" w14:textId="77777777" w:rsidR="00C81418" w:rsidRDefault="00C81418" w:rsidP="00C81418">
      <w:pPr>
        <w:pStyle w:val="ListParagraph"/>
        <w:numPr>
          <w:ilvl w:val="0"/>
          <w:numId w:val="1"/>
        </w:numPr>
      </w:pPr>
      <w:r>
        <w:t>Utilize a decentralized blockchain ledger to store and manage academic credentials securely.</w:t>
      </w:r>
    </w:p>
    <w:p w14:paraId="774603B9" w14:textId="77777777" w:rsidR="00C81418" w:rsidRDefault="00C81418" w:rsidP="00C81418">
      <w:pPr>
        <w:pStyle w:val="ListParagraph"/>
        <w:numPr>
          <w:ilvl w:val="0"/>
          <w:numId w:val="1"/>
        </w:numPr>
      </w:pPr>
      <w:r>
        <w:t>Each academic achievement, such as degrees, certifications, and achievements, will be recorded as a unique and immutable transaction on the blockchain.</w:t>
      </w:r>
    </w:p>
    <w:p w14:paraId="29B3713A" w14:textId="640B7DD5" w:rsidR="00C81418" w:rsidRDefault="00C81418" w:rsidP="00C81418">
      <w:r>
        <w:t>Smart Contracts:</w:t>
      </w:r>
    </w:p>
    <w:p w14:paraId="5A8EE7F0" w14:textId="77777777" w:rsidR="00C81418" w:rsidRDefault="00C81418" w:rsidP="00C81418">
      <w:pPr>
        <w:pStyle w:val="ListParagraph"/>
        <w:numPr>
          <w:ilvl w:val="0"/>
          <w:numId w:val="2"/>
        </w:numPr>
      </w:pPr>
      <w:r>
        <w:t>Implement smart contracts to automate the verification process.</w:t>
      </w:r>
    </w:p>
    <w:p w14:paraId="3764D641" w14:textId="77777777" w:rsidR="00C81418" w:rsidRDefault="00C81418" w:rsidP="00C81418">
      <w:pPr>
        <w:pStyle w:val="ListParagraph"/>
        <w:numPr>
          <w:ilvl w:val="0"/>
          <w:numId w:val="2"/>
        </w:numPr>
      </w:pPr>
      <w:r>
        <w:t>Educational institutions can upload academic records to the blockchain, and smart contracts will autonomously verify and authenticate the credentials when requested.</w:t>
      </w:r>
    </w:p>
    <w:p w14:paraId="633B1F1A" w14:textId="60FC8795" w:rsidR="00C81418" w:rsidRDefault="00C81418" w:rsidP="00C81418">
      <w:r>
        <w:t>User Control and Privacy:</w:t>
      </w:r>
    </w:p>
    <w:p w14:paraId="6E2506B4" w14:textId="77777777" w:rsidR="00C81418" w:rsidRDefault="00C81418" w:rsidP="00C81418">
      <w:pPr>
        <w:pStyle w:val="ListParagraph"/>
        <w:numPr>
          <w:ilvl w:val="0"/>
          <w:numId w:val="3"/>
        </w:numPr>
      </w:pPr>
      <w:r>
        <w:t>Give individuals control over their academic records by providing them with a unique cryptographic key.</w:t>
      </w:r>
    </w:p>
    <w:p w14:paraId="1D7F1490" w14:textId="77777777" w:rsidR="00C81418" w:rsidRDefault="00C81418" w:rsidP="00C81418">
      <w:pPr>
        <w:pStyle w:val="ListParagraph"/>
        <w:numPr>
          <w:ilvl w:val="0"/>
          <w:numId w:val="3"/>
        </w:numPr>
      </w:pPr>
      <w:r>
        <w:t>Only authorized parties with the corresponding cryptographic key can access and verify the academic credentials, ensuring privacy and data security.</w:t>
      </w:r>
    </w:p>
    <w:p w14:paraId="7773AADB" w14:textId="54DA2A96" w:rsidR="00C81418" w:rsidRDefault="00C81418" w:rsidP="00C81418">
      <w:r>
        <w:t>Global Accessibility:</w:t>
      </w:r>
    </w:p>
    <w:p w14:paraId="2B6E97F5" w14:textId="77777777" w:rsidR="00C81418" w:rsidRDefault="00C81418" w:rsidP="00C81418">
      <w:pPr>
        <w:pStyle w:val="ListParagraph"/>
        <w:numPr>
          <w:ilvl w:val="0"/>
          <w:numId w:val="4"/>
        </w:numPr>
      </w:pPr>
      <w:r>
        <w:t>Enable global accessibility to academic credentials, making it easier for employers, educational institutions, and other entities to verify the authenticity of qualifications across borders.</w:t>
      </w:r>
    </w:p>
    <w:p w14:paraId="3FA491BA" w14:textId="09F5F7AC" w:rsidR="00C81418" w:rsidRDefault="00C81418" w:rsidP="00C81418">
      <w:r>
        <w:t>Integration with Existing Systems:</w:t>
      </w:r>
    </w:p>
    <w:p w14:paraId="27776BA8" w14:textId="77777777" w:rsidR="00C81418" w:rsidRDefault="00C81418" w:rsidP="00C81418">
      <w:pPr>
        <w:pStyle w:val="ListParagraph"/>
        <w:numPr>
          <w:ilvl w:val="0"/>
          <w:numId w:val="4"/>
        </w:numPr>
      </w:pPr>
      <w:r>
        <w:t>Provide APIs for seamless integration with existing educational databases and systems to facilitate a smooth transition for institutions and organizations.</w:t>
      </w:r>
    </w:p>
    <w:p w14:paraId="15C76EAA" w14:textId="19887A57" w:rsidR="00C81418" w:rsidRDefault="00C81418" w:rsidP="00C81418">
      <w:r>
        <w:t>Incentivization System:</w:t>
      </w:r>
    </w:p>
    <w:p w14:paraId="1EED31D9" w14:textId="77777777" w:rsidR="00C81418" w:rsidRDefault="00C81418" w:rsidP="00C81418">
      <w:pPr>
        <w:pStyle w:val="ListParagraph"/>
        <w:numPr>
          <w:ilvl w:val="0"/>
          <w:numId w:val="4"/>
        </w:numPr>
      </w:pPr>
      <w:r>
        <w:t>Introduce a token-based incentivization system for educational institutions and individuals who participate in the network.</w:t>
      </w:r>
    </w:p>
    <w:p w14:paraId="49B5B8CC" w14:textId="0C9E0D41" w:rsidR="005A1C51" w:rsidRDefault="00C81418" w:rsidP="00C81418">
      <w:pPr>
        <w:pStyle w:val="ListParagraph"/>
        <w:numPr>
          <w:ilvl w:val="0"/>
          <w:numId w:val="4"/>
        </w:numPr>
      </w:pPr>
      <w:r>
        <w:t>Participants can earn crypto rewards for contributing to the verification process, fostering widespread adoption.</w:t>
      </w:r>
    </w:p>
    <w:p w14:paraId="2367A3C6" w14:textId="77777777" w:rsidR="00C81418" w:rsidRDefault="00C81418" w:rsidP="00C81418"/>
    <w:p w14:paraId="1C6061C1" w14:textId="77777777" w:rsidR="00C81418" w:rsidRDefault="00C81418" w:rsidP="00C81418">
      <w:r>
        <w:t>Technical Aspects:</w:t>
      </w:r>
    </w:p>
    <w:p w14:paraId="3892F098" w14:textId="77777777" w:rsidR="00C81418" w:rsidRDefault="00C81418" w:rsidP="00C81418"/>
    <w:p w14:paraId="3918AB3D" w14:textId="7046DE37" w:rsidR="00C81418" w:rsidRDefault="00C81418" w:rsidP="00C81418">
      <w:r>
        <w:t>Blockchain Implementation:</w:t>
      </w:r>
    </w:p>
    <w:p w14:paraId="026E28B1" w14:textId="77777777" w:rsidR="00C81418" w:rsidRDefault="00C81418" w:rsidP="00C81418">
      <w:pPr>
        <w:pStyle w:val="ListParagraph"/>
        <w:numPr>
          <w:ilvl w:val="0"/>
          <w:numId w:val="5"/>
        </w:numPr>
      </w:pPr>
      <w:r>
        <w:t xml:space="preserve">Utilize a distributed ledger, implementing a blockchain protocol like Ethereum or </w:t>
      </w:r>
      <w:proofErr w:type="spellStart"/>
      <w:r>
        <w:t>Binance</w:t>
      </w:r>
      <w:proofErr w:type="spellEnd"/>
      <w:r>
        <w:t xml:space="preserve"> Smart Chain, to ensure a secure and transparent record of academic credentials.</w:t>
      </w:r>
    </w:p>
    <w:p w14:paraId="571BC67F" w14:textId="77777777" w:rsidR="00C81418" w:rsidRDefault="00C81418" w:rsidP="00C81418">
      <w:pPr>
        <w:pStyle w:val="ListParagraph"/>
        <w:numPr>
          <w:ilvl w:val="0"/>
          <w:numId w:val="5"/>
        </w:numPr>
      </w:pPr>
      <w:r>
        <w:t>Smart contracts will automate the verification process, enabling seamless and tamper-proof validation of academic achievements.</w:t>
      </w:r>
    </w:p>
    <w:p w14:paraId="527CC33C" w14:textId="69C7DCB0" w:rsidR="00C81418" w:rsidRDefault="00C81418" w:rsidP="00C81418">
      <w:r>
        <w:t>Cryptography for Privacy:</w:t>
      </w:r>
    </w:p>
    <w:p w14:paraId="175AB190" w14:textId="77777777" w:rsidR="00C81418" w:rsidRDefault="00C81418" w:rsidP="00C81418">
      <w:pPr>
        <w:pStyle w:val="ListParagraph"/>
        <w:numPr>
          <w:ilvl w:val="0"/>
          <w:numId w:val="6"/>
        </w:numPr>
      </w:pPr>
      <w:r>
        <w:t>Implement advanced cryptographic techniques to ensure individual privacy and control over academic records.</w:t>
      </w:r>
    </w:p>
    <w:p w14:paraId="0D5A8FD9" w14:textId="77777777" w:rsidR="00C81418" w:rsidRDefault="00C81418" w:rsidP="00C81418">
      <w:pPr>
        <w:pStyle w:val="ListParagraph"/>
        <w:numPr>
          <w:ilvl w:val="0"/>
          <w:numId w:val="6"/>
        </w:numPr>
      </w:pPr>
      <w:r>
        <w:t>Each user will have a unique cryptographic key, providing secure access to their credentials while maintaining confidentiality.</w:t>
      </w:r>
    </w:p>
    <w:p w14:paraId="1D955F8D" w14:textId="77777777" w:rsidR="00C81418" w:rsidRDefault="00C81418" w:rsidP="00C81418"/>
    <w:p w14:paraId="664D2397" w14:textId="12D8ADEF" w:rsidR="00C81418" w:rsidRDefault="00C81418" w:rsidP="00C81418">
      <w:r>
        <w:t>Benefits:</w:t>
      </w:r>
    </w:p>
    <w:p w14:paraId="385B34B1" w14:textId="77777777" w:rsidR="00C81418" w:rsidRDefault="00C81418" w:rsidP="00C81418"/>
    <w:p w14:paraId="31ED8742" w14:textId="067F60C5" w:rsidR="00C81418" w:rsidRDefault="00C81418" w:rsidP="00C81418">
      <w:r>
        <w:t>Efficiency and Transparency:</w:t>
      </w:r>
    </w:p>
    <w:p w14:paraId="006ACC31" w14:textId="77777777" w:rsidR="00C81418" w:rsidRDefault="00C81418" w:rsidP="00C81418">
      <w:pPr>
        <w:pStyle w:val="ListParagraph"/>
        <w:numPr>
          <w:ilvl w:val="0"/>
          <w:numId w:val="7"/>
        </w:numPr>
      </w:pPr>
      <w:r>
        <w:t>Streamline the academic credential verification process, reducing the time and effort required for manual checks.</w:t>
      </w:r>
    </w:p>
    <w:p w14:paraId="1C2825C8" w14:textId="77777777" w:rsidR="00C81418" w:rsidRDefault="00C81418" w:rsidP="00C81418">
      <w:pPr>
        <w:pStyle w:val="ListParagraph"/>
        <w:numPr>
          <w:ilvl w:val="0"/>
          <w:numId w:val="7"/>
        </w:numPr>
      </w:pPr>
      <w:r>
        <w:t>Enhance transparency by providing a verifiable and immutable record of academic achievements, eliminating the risk of fraudulent claims.</w:t>
      </w:r>
    </w:p>
    <w:p w14:paraId="29D3944F" w14:textId="25F53387" w:rsidR="00C81418" w:rsidRDefault="00C81418" w:rsidP="00C81418">
      <w:r>
        <w:t>Global Accessibility and Trust:</w:t>
      </w:r>
    </w:p>
    <w:p w14:paraId="34ED701E" w14:textId="77777777" w:rsidR="00C81418" w:rsidRDefault="00C81418" w:rsidP="00C81418">
      <w:pPr>
        <w:pStyle w:val="ListParagraph"/>
        <w:numPr>
          <w:ilvl w:val="0"/>
          <w:numId w:val="8"/>
        </w:numPr>
      </w:pPr>
      <w:r>
        <w:t>Facilitate quick and secure cross-border verification, fostering international collaboration and mobility in education and employment.</w:t>
      </w:r>
    </w:p>
    <w:p w14:paraId="13F30B70" w14:textId="77777777" w:rsidR="00C81418" w:rsidRDefault="00C81418" w:rsidP="00C81418">
      <w:pPr>
        <w:pStyle w:val="ListParagraph"/>
        <w:numPr>
          <w:ilvl w:val="0"/>
          <w:numId w:val="8"/>
        </w:numPr>
      </w:pPr>
      <w:r>
        <w:t>Build trust among employers, educational institutions, and individuals by creating a standardized and reliable system for credential validation.</w:t>
      </w:r>
    </w:p>
    <w:p w14:paraId="61DD4139" w14:textId="77777777" w:rsidR="00C81418" w:rsidRDefault="00C81418" w:rsidP="00C81418"/>
    <w:p w14:paraId="6E0A87AC" w14:textId="53182F59" w:rsidR="00C81418" w:rsidRDefault="00C81418" w:rsidP="00C81418">
      <w:r>
        <w:t>Potential Challenges:</w:t>
      </w:r>
    </w:p>
    <w:p w14:paraId="2503D656" w14:textId="77777777" w:rsidR="00C81418" w:rsidRDefault="00C81418" w:rsidP="00C81418"/>
    <w:p w14:paraId="4F03A527" w14:textId="001C0406" w:rsidR="00C81418" w:rsidRDefault="00C81418" w:rsidP="00C81418">
      <w:r>
        <w:t>Adoption and Integration:</w:t>
      </w:r>
    </w:p>
    <w:p w14:paraId="59E3AA80" w14:textId="77777777" w:rsidR="00C81418" w:rsidRDefault="00C81418" w:rsidP="00C81418">
      <w:pPr>
        <w:pStyle w:val="ListParagraph"/>
        <w:numPr>
          <w:ilvl w:val="0"/>
          <w:numId w:val="9"/>
        </w:numPr>
      </w:pPr>
      <w:r>
        <w:t>Encountering resistance from traditional educational institutions to adopt blockchain technology.</w:t>
      </w:r>
    </w:p>
    <w:p w14:paraId="0E10C878" w14:textId="77777777" w:rsidR="00C81418" w:rsidRDefault="00C81418" w:rsidP="00C81418">
      <w:pPr>
        <w:pStyle w:val="ListParagraph"/>
        <w:numPr>
          <w:ilvl w:val="0"/>
          <w:numId w:val="9"/>
        </w:numPr>
      </w:pPr>
      <w:r>
        <w:t>Overcoming integration challenges with existing databases and systems to ensure a smooth transition.</w:t>
      </w:r>
    </w:p>
    <w:p w14:paraId="2B6E4EEB" w14:textId="606F3751" w:rsidR="00C81418" w:rsidRDefault="00C81418" w:rsidP="00C81418">
      <w:r>
        <w:t>Security Concerns:</w:t>
      </w:r>
    </w:p>
    <w:p w14:paraId="41D6523B" w14:textId="77777777" w:rsidR="00C81418" w:rsidRDefault="00C81418" w:rsidP="00C81418">
      <w:pPr>
        <w:pStyle w:val="ListParagraph"/>
        <w:numPr>
          <w:ilvl w:val="0"/>
          <w:numId w:val="10"/>
        </w:numPr>
      </w:pPr>
      <w:r>
        <w:lastRenderedPageBreak/>
        <w:t>Address potential security vulnerabilities in the blockchain network to prevent unauthorized access or tampering.</w:t>
      </w:r>
    </w:p>
    <w:p w14:paraId="32B24A0A" w14:textId="561D7880" w:rsidR="00C81418" w:rsidRPr="00C81418" w:rsidRDefault="00C81418" w:rsidP="00C81418">
      <w:pPr>
        <w:pStyle w:val="ListParagraph"/>
        <w:numPr>
          <w:ilvl w:val="0"/>
          <w:numId w:val="10"/>
        </w:numPr>
      </w:pPr>
      <w:r>
        <w:t>Educate users about the importance of safeguarding their cryptographic keys to avoid misuse and ensure data integrity.</w:t>
      </w:r>
    </w:p>
    <w:sectPr w:rsidR="00C81418" w:rsidRPr="00C814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3329F"/>
    <w:multiLevelType w:val="hybridMultilevel"/>
    <w:tmpl w:val="9CAC1F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2177A9"/>
    <w:multiLevelType w:val="hybridMultilevel"/>
    <w:tmpl w:val="AA9EE5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A666E9"/>
    <w:multiLevelType w:val="hybridMultilevel"/>
    <w:tmpl w:val="7F7AF4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BB6DFD"/>
    <w:multiLevelType w:val="hybridMultilevel"/>
    <w:tmpl w:val="C86663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205915"/>
    <w:multiLevelType w:val="hybridMultilevel"/>
    <w:tmpl w:val="971A35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EF4A80"/>
    <w:multiLevelType w:val="hybridMultilevel"/>
    <w:tmpl w:val="A104C7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B84BBF"/>
    <w:multiLevelType w:val="hybridMultilevel"/>
    <w:tmpl w:val="2B2A3E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3F30D7"/>
    <w:multiLevelType w:val="hybridMultilevel"/>
    <w:tmpl w:val="EE7A83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B8717F"/>
    <w:multiLevelType w:val="hybridMultilevel"/>
    <w:tmpl w:val="ABF424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7C6818"/>
    <w:multiLevelType w:val="hybridMultilevel"/>
    <w:tmpl w:val="79DA00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4829065">
    <w:abstractNumId w:val="8"/>
  </w:num>
  <w:num w:numId="2" w16cid:durableId="227304735">
    <w:abstractNumId w:val="4"/>
  </w:num>
  <w:num w:numId="3" w16cid:durableId="373359213">
    <w:abstractNumId w:val="5"/>
  </w:num>
  <w:num w:numId="4" w16cid:durableId="401371765">
    <w:abstractNumId w:val="6"/>
  </w:num>
  <w:num w:numId="5" w16cid:durableId="1258102632">
    <w:abstractNumId w:val="0"/>
  </w:num>
  <w:num w:numId="6" w16cid:durableId="1683967894">
    <w:abstractNumId w:val="9"/>
  </w:num>
  <w:num w:numId="7" w16cid:durableId="1834106160">
    <w:abstractNumId w:val="3"/>
  </w:num>
  <w:num w:numId="8" w16cid:durableId="848758470">
    <w:abstractNumId w:val="2"/>
  </w:num>
  <w:num w:numId="9" w16cid:durableId="1732970232">
    <w:abstractNumId w:val="1"/>
  </w:num>
  <w:num w:numId="10" w16cid:durableId="94897575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F88"/>
    <w:rsid w:val="005A1C51"/>
    <w:rsid w:val="007E3F88"/>
    <w:rsid w:val="00982C81"/>
    <w:rsid w:val="00C81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F2BAA"/>
  <w15:chartTrackingRefBased/>
  <w15:docId w15:val="{7C254F61-3EFC-4D16-8AB9-F64B9F694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14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460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537</Words>
  <Characters>3065</Characters>
  <Application>Microsoft Office Word</Application>
  <DocSecurity>0</DocSecurity>
  <Lines>25</Lines>
  <Paragraphs>7</Paragraphs>
  <ScaleCrop>false</ScaleCrop>
  <Company/>
  <LinksUpToDate>false</LinksUpToDate>
  <CharactersWithSpaces>3595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Eskander david</dc:creator>
  <cp:keywords/>
  <dc:description/>
  <cp:lastModifiedBy>Eskander david</cp:lastModifiedBy>
  <cp:revision>3</cp:revision>
  <dcterms:created xsi:type="dcterms:W3CDTF">2024-02-16T18:45:00Z</dcterms:created>
  <dcterms:modified xsi:type="dcterms:W3CDTF">2024-02-16T18:49:00Z</dcterms:modified>
</cp:coreProperties>
</file>