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85D84" w14:textId="3531395C" w:rsidR="007638CA" w:rsidRPr="000E1A7B" w:rsidRDefault="007638CA">
      <w:pPr>
        <w:rPr>
          <w:sz w:val="20"/>
          <w:szCs w:val="20"/>
        </w:rPr>
      </w:pPr>
      <w:r w:rsidRPr="000E1A7B">
        <w:rPr>
          <w:sz w:val="20"/>
          <w:szCs w:val="20"/>
        </w:rPr>
        <w:t>Install Microsoft Visual Studio -&gt; Visual Studio Setup.exe -&gt; It will download installer, then start installing it -&gt; a screen then appears for the things you want to download -&gt; .NET framework for console -&gt; around 7 GB, download then install -&gt; Launch Visual Studio 2022 -&gt; Create new Project -&gt; Choose C# project for console -&gt; name the project -&gt; Solution space name could be different , it is a container for many different projects that you will build later on -&gt; chose the directory of your workspace -&gt; Create Project.</w:t>
      </w:r>
    </w:p>
    <w:p w14:paraId="43923B9A" w14:textId="77777777" w:rsidR="00A5578E" w:rsidRDefault="00A5578E"/>
    <w:p w14:paraId="301C6771" w14:textId="6A95E395" w:rsidR="007638CA" w:rsidRPr="00D5770A" w:rsidRDefault="00E74CE2">
      <w:pPr>
        <w:rPr>
          <w:sz w:val="18"/>
          <w:szCs w:val="18"/>
        </w:rPr>
      </w:pPr>
      <w:r w:rsidRPr="00D5770A">
        <w:rPr>
          <w:sz w:val="18"/>
          <w:szCs w:val="18"/>
        </w:rPr>
        <w:t>Literals: fixed values, literally the character that is typed.</w:t>
      </w:r>
      <w:r w:rsidRPr="00D5770A">
        <w:rPr>
          <w:sz w:val="18"/>
          <w:szCs w:val="18"/>
        </w:rPr>
        <w:br/>
        <w:t>Data types: integer, long, float, double, decimal</w:t>
      </w:r>
      <w:r w:rsidRPr="00D5770A">
        <w:rPr>
          <w:sz w:val="18"/>
          <w:szCs w:val="18"/>
        </w:rPr>
        <w:br/>
        <w:t>Variable name: may use Camel case; start with alphabet or underscore; container for holding values</w:t>
      </w:r>
      <w:r w:rsidRPr="00D5770A">
        <w:rPr>
          <w:sz w:val="18"/>
          <w:szCs w:val="18"/>
        </w:rPr>
        <w:br/>
      </w:r>
    </w:p>
    <w:p w14:paraId="274FDCAC" w14:textId="77777777" w:rsidR="003A745A" w:rsidRDefault="00EE6626" w:rsidP="00EE6626">
      <w:pPr>
        <w:rPr>
          <w:sz w:val="18"/>
          <w:szCs w:val="18"/>
        </w:rPr>
      </w:pPr>
      <w:r w:rsidRPr="00C93F4C">
        <w:rPr>
          <w:rFonts w:ascii="Cascadia Code Light" w:hAnsi="Cascadia Code Light"/>
          <w:color w:val="0070C0"/>
          <w:sz w:val="18"/>
          <w:szCs w:val="18"/>
        </w:rPr>
        <w:t>Console.WriteLine("Hello World!!");</w:t>
      </w:r>
      <w:r w:rsidRPr="00EE6626">
        <w:t xml:space="preserve"> </w:t>
      </w:r>
      <w:r w:rsidRPr="00C93F4C">
        <w:rPr>
          <w:sz w:val="18"/>
          <w:szCs w:val="18"/>
        </w:rPr>
        <w:t>// Outputs this line on terminal and appends a new line</w:t>
      </w:r>
      <w:r w:rsidR="002D094C">
        <w:rPr>
          <w:sz w:val="18"/>
          <w:szCs w:val="18"/>
        </w:rPr>
        <w:br/>
      </w:r>
      <w:r w:rsidR="002D094C" w:rsidRPr="002D094C">
        <w:rPr>
          <w:rFonts w:ascii="Cascadia Code Light" w:hAnsi="Cascadia Code Light"/>
          <w:color w:val="0070C0"/>
          <w:sz w:val="18"/>
          <w:szCs w:val="18"/>
        </w:rPr>
        <w:t>Console.ReadKey();</w:t>
      </w:r>
      <w:r w:rsidR="002D094C" w:rsidRPr="002D094C">
        <w:t xml:space="preserve"> </w:t>
      </w:r>
      <w:r w:rsidR="002D094C" w:rsidRPr="002D094C">
        <w:rPr>
          <w:sz w:val="18"/>
          <w:szCs w:val="18"/>
        </w:rPr>
        <w:t xml:space="preserve">// </w:t>
      </w:r>
      <w:r w:rsidR="002D094C">
        <w:rPr>
          <w:sz w:val="18"/>
          <w:szCs w:val="18"/>
        </w:rPr>
        <w:t>Obtains the next character or function</w:t>
      </w:r>
      <w:r w:rsidR="002D094C" w:rsidRPr="002D094C">
        <w:rPr>
          <w:sz w:val="18"/>
          <w:szCs w:val="18"/>
        </w:rPr>
        <w:t xml:space="preserve"> key </w:t>
      </w:r>
      <w:r w:rsidR="002D094C">
        <w:rPr>
          <w:sz w:val="18"/>
          <w:szCs w:val="18"/>
        </w:rPr>
        <w:t xml:space="preserve">pressed by user and </w:t>
      </w:r>
      <w:r w:rsidR="002D094C" w:rsidRPr="002D094C">
        <w:rPr>
          <w:sz w:val="18"/>
          <w:szCs w:val="18"/>
        </w:rPr>
        <w:t xml:space="preserve">displays it onto console. </w:t>
      </w:r>
      <w:r w:rsidR="002D094C">
        <w:rPr>
          <w:sz w:val="18"/>
          <w:szCs w:val="18"/>
        </w:rPr>
        <w:t>If it is the</w:t>
      </w:r>
      <w:r w:rsidR="002D094C" w:rsidRPr="002D094C">
        <w:rPr>
          <w:sz w:val="18"/>
          <w:szCs w:val="18"/>
        </w:rPr>
        <w:t xml:space="preserve"> last statement the window will close following our key press.</w:t>
      </w:r>
      <w:r w:rsidR="00515CD8">
        <w:rPr>
          <w:sz w:val="18"/>
          <w:szCs w:val="18"/>
        </w:rPr>
        <w:br/>
      </w:r>
      <w:r w:rsidR="00515CD8" w:rsidRPr="002D094C">
        <w:rPr>
          <w:rFonts w:ascii="Cascadia Code Light" w:hAnsi="Cascadia Code Light"/>
          <w:color w:val="0070C0"/>
          <w:sz w:val="18"/>
          <w:szCs w:val="18"/>
        </w:rPr>
        <w:t>Console.Read</w:t>
      </w:r>
      <w:r w:rsidR="00515CD8">
        <w:rPr>
          <w:rFonts w:ascii="Cascadia Code Light" w:hAnsi="Cascadia Code Light"/>
          <w:color w:val="0070C0"/>
          <w:sz w:val="18"/>
          <w:szCs w:val="18"/>
        </w:rPr>
        <w:t>Line</w:t>
      </w:r>
      <w:r w:rsidR="00515CD8" w:rsidRPr="002D094C">
        <w:rPr>
          <w:rFonts w:ascii="Cascadia Code Light" w:hAnsi="Cascadia Code Light"/>
          <w:color w:val="0070C0"/>
          <w:sz w:val="18"/>
          <w:szCs w:val="18"/>
        </w:rPr>
        <w:t>();</w:t>
      </w:r>
      <w:r w:rsidR="00515CD8" w:rsidRPr="002D094C">
        <w:rPr>
          <w:sz w:val="18"/>
          <w:szCs w:val="18"/>
        </w:rPr>
        <w:t xml:space="preserve">// </w:t>
      </w:r>
      <w:r w:rsidR="00515CD8">
        <w:rPr>
          <w:sz w:val="18"/>
          <w:szCs w:val="18"/>
        </w:rPr>
        <w:t>Reads the next line of characters from the standard input stream and returns this; return type: string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 xml:space="preserve">int </w:t>
      </w:r>
      <w:r w:rsidR="00C93F4C" w:rsidRPr="00C93F4C">
        <w:rPr>
          <w:rFonts w:ascii="Cascadia Code Light" w:hAnsi="Cascadia Code Light"/>
          <w:color w:val="0070C0"/>
          <w:sz w:val="18"/>
          <w:szCs w:val="18"/>
        </w:rPr>
        <w:t>marks;</w:t>
      </w:r>
      <w:r w:rsidR="00C93F4C" w:rsidRPr="00EE6626">
        <w:t xml:space="preserve">  </w:t>
      </w:r>
      <w:r w:rsidRPr="00C93F4C">
        <w:rPr>
          <w:sz w:val="18"/>
          <w:szCs w:val="18"/>
        </w:rPr>
        <w:t xml:space="preserve">// Variable Declaration- int can hold only integers of 32-bit signed integer </w:t>
      </w:r>
      <w:r w:rsidR="00C93F4C" w:rsidRPr="00C93F4C">
        <w:rPr>
          <w:sz w:val="18"/>
          <w:szCs w:val="18"/>
        </w:rPr>
        <w:t>–</w:t>
      </w:r>
      <w:r w:rsidRPr="00C93F4C">
        <w:rPr>
          <w:sz w:val="18"/>
          <w:szCs w:val="18"/>
        </w:rPr>
        <w:t xml:space="preserve"> default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marks = 21;</w:t>
      </w:r>
      <w:r w:rsidRPr="00EE6626">
        <w:t xml:space="preserve">    </w:t>
      </w:r>
      <w:r w:rsidRPr="00C93F4C">
        <w:rPr>
          <w:sz w:val="18"/>
          <w:szCs w:val="18"/>
        </w:rPr>
        <w:t>// Variable initialization using assignment operator, done from right to left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int age=33, x, y, salary = 2400000;</w:t>
      </w:r>
      <w:r w:rsidRPr="00EE6626">
        <w:t xml:space="preserve"> </w:t>
      </w:r>
      <w:r w:rsidRPr="00C93F4C">
        <w:rPr>
          <w:sz w:val="18"/>
          <w:szCs w:val="18"/>
        </w:rPr>
        <w:t>// Multiple Variable Declaration and initialization.</w:t>
      </w:r>
      <w:r w:rsidR="00C93F4C">
        <w:br/>
      </w:r>
      <w:r w:rsidRPr="00C93F4C">
        <w:rPr>
          <w:sz w:val="18"/>
          <w:szCs w:val="18"/>
        </w:rPr>
        <w:t>// x = 5, y= 6; Cannot assign like this using comma separator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long ageOfUniverse = 160000000000L;</w:t>
      </w:r>
      <w:r w:rsidRPr="00EE6626">
        <w:t xml:space="preserve"> </w:t>
      </w:r>
      <w:r w:rsidRPr="00C93F4C">
        <w:rPr>
          <w:sz w:val="18"/>
          <w:szCs w:val="18"/>
        </w:rPr>
        <w:t xml:space="preserve">// long integer - 64 bit signed </w:t>
      </w:r>
      <w:r w:rsidR="00C93F4C" w:rsidRPr="00C93F4C">
        <w:rPr>
          <w:sz w:val="18"/>
          <w:szCs w:val="18"/>
        </w:rPr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double score = 36.4342D;</w:t>
      </w:r>
      <w:r w:rsidRPr="00EE6626">
        <w:t xml:space="preserve"> </w:t>
      </w:r>
      <w:r w:rsidRPr="00C93F4C">
        <w:rPr>
          <w:sz w:val="18"/>
          <w:szCs w:val="18"/>
        </w:rPr>
        <w:t xml:space="preserve">// double precision floating point number </w:t>
      </w:r>
      <w:r w:rsidR="00C93F4C" w:rsidRPr="00C93F4C">
        <w:rPr>
          <w:sz w:val="18"/>
          <w:szCs w:val="18"/>
        </w:rPr>
        <w:t>–</w:t>
      </w:r>
      <w:r w:rsidRPr="00C93F4C">
        <w:rPr>
          <w:sz w:val="18"/>
          <w:szCs w:val="18"/>
        </w:rPr>
        <w:t xml:space="preserve"> default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float weight = 65.4f;</w:t>
      </w:r>
      <w:r w:rsidRPr="00EE6626">
        <w:t xml:space="preserve"> </w:t>
      </w:r>
      <w:r w:rsidRPr="00C93F4C">
        <w:rPr>
          <w:sz w:val="18"/>
          <w:szCs w:val="18"/>
        </w:rPr>
        <w:t>// single precision floating point number - suffix f or F.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decimal money = 793.34M;</w:t>
      </w:r>
      <w:r w:rsidRPr="00EE6626">
        <w:t xml:space="preserve"> </w:t>
      </w:r>
      <w:r w:rsidRPr="00C93F4C">
        <w:rPr>
          <w:sz w:val="18"/>
          <w:szCs w:val="18"/>
        </w:rPr>
        <w:t>// decimal number</w:t>
      </w:r>
    </w:p>
    <w:p w14:paraId="2A21E644" w14:textId="77777777" w:rsidR="00DB5577" w:rsidRDefault="003A745A" w:rsidP="00EE6626">
      <w:pPr>
        <w:rPr>
          <w:sz w:val="18"/>
          <w:szCs w:val="18"/>
        </w:rPr>
      </w:pPr>
      <w:r>
        <w:rPr>
          <w:rFonts w:ascii="Cascadia Code Light" w:hAnsi="Cascadia Code Light"/>
          <w:color w:val="0070C0"/>
          <w:sz w:val="18"/>
          <w:szCs w:val="18"/>
        </w:rPr>
        <w:t>i</w:t>
      </w:r>
      <w:r w:rsidRPr="003A745A">
        <w:rPr>
          <w:rFonts w:ascii="Cascadia Code Light" w:hAnsi="Cascadia Code Light"/>
          <w:color w:val="0070C0"/>
          <w:sz w:val="18"/>
          <w:szCs w:val="18"/>
        </w:rPr>
        <w:t xml:space="preserve">nt </w:t>
      </w:r>
      <w:r>
        <w:rPr>
          <w:rFonts w:ascii="Cascadia Code Light" w:hAnsi="Cascadia Code Light"/>
          <w:color w:val="0070C0"/>
          <w:sz w:val="18"/>
          <w:szCs w:val="18"/>
        </w:rPr>
        <w:t>n</w:t>
      </w:r>
      <w:r w:rsidRPr="003A745A">
        <w:rPr>
          <w:rFonts w:ascii="Cascadia Code Light" w:hAnsi="Cascadia Code Light"/>
          <w:color w:val="0070C0"/>
          <w:sz w:val="18"/>
          <w:szCs w:val="18"/>
        </w:rPr>
        <w:t>um = Convert.To</w:t>
      </w:r>
      <w:r>
        <w:rPr>
          <w:rFonts w:ascii="Cascadia Code Light" w:hAnsi="Cascadia Code Light"/>
          <w:color w:val="0070C0"/>
          <w:sz w:val="18"/>
          <w:szCs w:val="18"/>
        </w:rPr>
        <w:t>Int32</w:t>
      </w:r>
      <w:r w:rsidRPr="003A745A">
        <w:rPr>
          <w:rFonts w:ascii="Cascadia Code Light" w:hAnsi="Cascadia Code Light"/>
          <w:color w:val="0070C0"/>
          <w:sz w:val="18"/>
          <w:szCs w:val="18"/>
        </w:rPr>
        <w:t>(Console.ReadLine());</w:t>
      </w:r>
      <w:r>
        <w:rPr>
          <w:rFonts w:ascii="Cascadia Code Light" w:hAnsi="Cascadia Code Light"/>
          <w:color w:val="0070C0"/>
          <w:sz w:val="18"/>
          <w:szCs w:val="18"/>
        </w:rPr>
        <w:t xml:space="preserve"> </w:t>
      </w:r>
      <w:r w:rsidRPr="00C93F4C">
        <w:rPr>
          <w:sz w:val="18"/>
          <w:szCs w:val="18"/>
        </w:rPr>
        <w:t xml:space="preserve">// </w:t>
      </w:r>
      <w:r>
        <w:rPr>
          <w:sz w:val="18"/>
          <w:szCs w:val="18"/>
        </w:rPr>
        <w:t xml:space="preserve">For Type </w:t>
      </w:r>
      <w:r w:rsidR="00DB5577">
        <w:rPr>
          <w:sz w:val="18"/>
          <w:szCs w:val="18"/>
        </w:rPr>
        <w:t>Conversion;</w:t>
      </w:r>
      <w:r>
        <w:rPr>
          <w:sz w:val="18"/>
          <w:szCs w:val="18"/>
        </w:rPr>
        <w:t xml:space="preserve"> here string output is converted to integer</w:t>
      </w:r>
    </w:p>
    <w:p w14:paraId="53BF8FAB" w14:textId="75BACB71" w:rsidR="00904272" w:rsidRDefault="00904272" w:rsidP="00EE6626">
      <w:pPr>
        <w:rPr>
          <w:sz w:val="18"/>
          <w:szCs w:val="18"/>
        </w:rPr>
      </w:pPr>
    </w:p>
    <w:sectPr w:rsidR="00904272" w:rsidSect="00E00860">
      <w:pgSz w:w="12240" w:h="15840"/>
      <w:pgMar w:top="45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 Light">
    <w:panose1 w:val="020B0609020000020004"/>
    <w:charset w:val="00"/>
    <w:family w:val="auto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60"/>
    <w:rsid w:val="00031930"/>
    <w:rsid w:val="00060C59"/>
    <w:rsid w:val="000746CB"/>
    <w:rsid w:val="000E1A7B"/>
    <w:rsid w:val="000F38D8"/>
    <w:rsid w:val="00106C27"/>
    <w:rsid w:val="0011627D"/>
    <w:rsid w:val="00173B3C"/>
    <w:rsid w:val="001862B9"/>
    <w:rsid w:val="00192237"/>
    <w:rsid w:val="001B458D"/>
    <w:rsid w:val="001D5507"/>
    <w:rsid w:val="00205AE8"/>
    <w:rsid w:val="00241211"/>
    <w:rsid w:val="002D094C"/>
    <w:rsid w:val="002F43E8"/>
    <w:rsid w:val="002F6829"/>
    <w:rsid w:val="00383F25"/>
    <w:rsid w:val="003A745A"/>
    <w:rsid w:val="003B1581"/>
    <w:rsid w:val="004240F6"/>
    <w:rsid w:val="0045518E"/>
    <w:rsid w:val="00487640"/>
    <w:rsid w:val="004E65C5"/>
    <w:rsid w:val="00515CD8"/>
    <w:rsid w:val="00530BF4"/>
    <w:rsid w:val="00550302"/>
    <w:rsid w:val="0057745B"/>
    <w:rsid w:val="00587A25"/>
    <w:rsid w:val="0061647F"/>
    <w:rsid w:val="00620EC9"/>
    <w:rsid w:val="006352C0"/>
    <w:rsid w:val="006A7DC7"/>
    <w:rsid w:val="006E4CDB"/>
    <w:rsid w:val="006F4AFF"/>
    <w:rsid w:val="00730A4B"/>
    <w:rsid w:val="0074185A"/>
    <w:rsid w:val="00760852"/>
    <w:rsid w:val="007638CA"/>
    <w:rsid w:val="00795097"/>
    <w:rsid w:val="007B7083"/>
    <w:rsid w:val="007C1E65"/>
    <w:rsid w:val="00855005"/>
    <w:rsid w:val="00864719"/>
    <w:rsid w:val="00880EC5"/>
    <w:rsid w:val="008D238E"/>
    <w:rsid w:val="00904272"/>
    <w:rsid w:val="00914D6B"/>
    <w:rsid w:val="009921F8"/>
    <w:rsid w:val="00A23C4B"/>
    <w:rsid w:val="00A26732"/>
    <w:rsid w:val="00A4097D"/>
    <w:rsid w:val="00A5578E"/>
    <w:rsid w:val="00A64DF1"/>
    <w:rsid w:val="00A73E51"/>
    <w:rsid w:val="00A807CB"/>
    <w:rsid w:val="00A877D6"/>
    <w:rsid w:val="00A925B4"/>
    <w:rsid w:val="00AD4544"/>
    <w:rsid w:val="00AF0799"/>
    <w:rsid w:val="00B06CC8"/>
    <w:rsid w:val="00B2257F"/>
    <w:rsid w:val="00B36647"/>
    <w:rsid w:val="00B87029"/>
    <w:rsid w:val="00B9644A"/>
    <w:rsid w:val="00BA3C69"/>
    <w:rsid w:val="00BE4CBB"/>
    <w:rsid w:val="00C04081"/>
    <w:rsid w:val="00C24833"/>
    <w:rsid w:val="00C55E7E"/>
    <w:rsid w:val="00C93F4C"/>
    <w:rsid w:val="00C940DF"/>
    <w:rsid w:val="00CA1D5C"/>
    <w:rsid w:val="00CF54A4"/>
    <w:rsid w:val="00D5770A"/>
    <w:rsid w:val="00D80640"/>
    <w:rsid w:val="00DB5577"/>
    <w:rsid w:val="00DC4B41"/>
    <w:rsid w:val="00E00860"/>
    <w:rsid w:val="00E217BD"/>
    <w:rsid w:val="00E74CE2"/>
    <w:rsid w:val="00EE6626"/>
    <w:rsid w:val="00F7112D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358"/>
  <w15:docId w15:val="{AC148CF7-7494-4245-B8ED-42021D5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860"/>
    <w:rPr>
      <w:color w:val="0000FF"/>
      <w:u w:val="single"/>
    </w:rPr>
  </w:style>
  <w:style w:type="paragraph" w:customStyle="1" w:styleId="Default">
    <w:name w:val="Default"/>
    <w:rsid w:val="009921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SANJIV</cp:lastModifiedBy>
  <cp:revision>49</cp:revision>
  <dcterms:created xsi:type="dcterms:W3CDTF">2020-09-22T12:52:00Z</dcterms:created>
  <dcterms:modified xsi:type="dcterms:W3CDTF">2024-08-09T05:50:00Z</dcterms:modified>
</cp:coreProperties>
</file>