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29B0" w14:textId="42CBF627" w:rsidR="00205AE8" w:rsidRPr="009B5A86" w:rsidRDefault="00205AE8" w:rsidP="00205AE8">
      <w:pPr>
        <w:rPr>
          <w:b/>
          <w:bCs/>
          <w:color w:val="FF0000"/>
        </w:rPr>
      </w:pPr>
      <w:r w:rsidRPr="009B5A86">
        <w:rPr>
          <w:b/>
          <w:bCs/>
          <w:color w:val="FF0000"/>
        </w:rPr>
        <w:t>//</w:t>
      </w:r>
      <w:r w:rsidRPr="009B5A86">
        <w:rPr>
          <w:rFonts w:ascii="Cambria" w:hAnsi="Cambria"/>
          <w:b/>
          <w:bCs/>
          <w:color w:val="FF0000"/>
        </w:rPr>
        <w:t>----------------------------</w:t>
      </w:r>
      <w:r w:rsidR="009B5A86" w:rsidRPr="009B5A86">
        <w:rPr>
          <w:rFonts w:ascii="Cambria" w:hAnsi="Cambria"/>
          <w:b/>
          <w:bCs/>
          <w:color w:val="FF0000"/>
        </w:rPr>
        <w:t>------------------</w:t>
      </w:r>
      <w:r w:rsidRPr="009B5A86">
        <w:rPr>
          <w:rFonts w:ascii="Cambria" w:hAnsi="Cambria"/>
          <w:b/>
          <w:bCs/>
          <w:color w:val="FF0000"/>
        </w:rPr>
        <w:t>------------</w:t>
      </w:r>
      <w:r w:rsidR="009B5A86" w:rsidRPr="009B5A86">
        <w:rPr>
          <w:rFonts w:ascii="Cambria" w:hAnsi="Cambria"/>
          <w:b/>
          <w:bCs/>
          <w:color w:val="FF0000"/>
        </w:rPr>
        <w:t xml:space="preserve"> </w:t>
      </w:r>
      <w:r w:rsidR="009B5A86">
        <w:rPr>
          <w:b/>
          <w:bCs/>
          <w:color w:val="FF0000"/>
        </w:rPr>
        <w:t xml:space="preserve">   </w:t>
      </w:r>
      <w:r w:rsidR="00A242CC">
        <w:rPr>
          <w:b/>
          <w:bCs/>
          <w:color w:val="FF0000"/>
        </w:rPr>
        <w:t>Extension Methods</w:t>
      </w:r>
      <w:r w:rsidR="009B5A86">
        <w:rPr>
          <w:b/>
          <w:bCs/>
          <w:color w:val="FF0000"/>
        </w:rPr>
        <w:t xml:space="preserve">   </w:t>
      </w:r>
      <w:r w:rsidRPr="009B5A86">
        <w:rPr>
          <w:rFonts w:ascii="Cambria" w:hAnsi="Cambria"/>
          <w:b/>
          <w:bCs/>
          <w:color w:val="FF0000"/>
        </w:rPr>
        <w:t>-----------</w:t>
      </w:r>
      <w:r w:rsidR="009B5A86" w:rsidRPr="009B5A86">
        <w:rPr>
          <w:rFonts w:ascii="Cambria" w:hAnsi="Cambria"/>
          <w:b/>
          <w:bCs/>
          <w:color w:val="FF0000"/>
        </w:rPr>
        <w:t>--------------</w:t>
      </w:r>
      <w:r w:rsidRPr="009B5A86">
        <w:rPr>
          <w:rFonts w:ascii="Cambria" w:hAnsi="Cambria"/>
          <w:b/>
          <w:bCs/>
          <w:color w:val="FF0000"/>
        </w:rPr>
        <w:t>----------------------------------</w:t>
      </w:r>
      <w:r w:rsidRPr="009B5A86">
        <w:rPr>
          <w:b/>
          <w:bCs/>
          <w:color w:val="FF0000"/>
        </w:rPr>
        <w:t>//</w:t>
      </w:r>
    </w:p>
    <w:p w14:paraId="61C3A627" w14:textId="02C70AD5" w:rsidR="006B3E36" w:rsidRDefault="006B3E36" w:rsidP="00F02E9F">
      <w:pPr>
        <w:rPr>
          <w:sz w:val="18"/>
          <w:szCs w:val="18"/>
        </w:rPr>
      </w:pPr>
      <w:r>
        <w:rPr>
          <w:sz w:val="18"/>
          <w:szCs w:val="18"/>
        </w:rPr>
        <w:t xml:space="preserve">// Modifying an already existing class definition to include new features breaks backward </w:t>
      </w:r>
      <w:proofErr w:type="spellStart"/>
      <w:r>
        <w:rPr>
          <w:sz w:val="18"/>
          <w:szCs w:val="18"/>
        </w:rPr>
        <w:t>compatability</w:t>
      </w:r>
      <w:proofErr w:type="spellEnd"/>
      <w:r>
        <w:rPr>
          <w:sz w:val="18"/>
          <w:szCs w:val="18"/>
        </w:rPr>
        <w:t xml:space="preserve"> for any code base using the original defined class.</w:t>
      </w:r>
      <w:r>
        <w:rPr>
          <w:sz w:val="18"/>
          <w:szCs w:val="18"/>
        </w:rPr>
        <w:br/>
        <w:t xml:space="preserve">// Inheritance may not be preferred to </w:t>
      </w:r>
      <w:r w:rsidRPr="00F65E22">
        <w:rPr>
          <w:sz w:val="18"/>
          <w:szCs w:val="18"/>
        </w:rPr>
        <w:t xml:space="preserve">extend the functionality of the </w:t>
      </w:r>
      <w:proofErr w:type="gramStart"/>
      <w:r w:rsidRPr="00F65E22">
        <w:rPr>
          <w:sz w:val="18"/>
          <w:szCs w:val="18"/>
        </w:rPr>
        <w:t>types ,</w:t>
      </w:r>
      <w:proofErr w:type="gramEnd"/>
      <w:r w:rsidRPr="00F65E22">
        <w:rPr>
          <w:sz w:val="18"/>
          <w:szCs w:val="18"/>
        </w:rPr>
        <w:t xml:space="preserve"> due to the fact that we will </w:t>
      </w:r>
      <w:r>
        <w:rPr>
          <w:sz w:val="18"/>
          <w:szCs w:val="18"/>
        </w:rPr>
        <w:t xml:space="preserve">now </w:t>
      </w:r>
      <w:r w:rsidRPr="00F65E22">
        <w:rPr>
          <w:sz w:val="18"/>
          <w:szCs w:val="18"/>
        </w:rPr>
        <w:t xml:space="preserve">have to </w:t>
      </w:r>
      <w:r>
        <w:rPr>
          <w:sz w:val="18"/>
          <w:szCs w:val="18"/>
        </w:rPr>
        <w:t>replace</w:t>
      </w:r>
      <w:r w:rsidRPr="00F65E2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all </w:t>
      </w:r>
      <w:r w:rsidRPr="00F65E22">
        <w:rPr>
          <w:sz w:val="18"/>
          <w:szCs w:val="18"/>
        </w:rPr>
        <w:t>th</w:t>
      </w:r>
      <w:r>
        <w:rPr>
          <w:sz w:val="18"/>
          <w:szCs w:val="18"/>
        </w:rPr>
        <w:t>ose</w:t>
      </w:r>
      <w:r w:rsidRPr="00F65E22">
        <w:rPr>
          <w:sz w:val="18"/>
          <w:szCs w:val="18"/>
        </w:rPr>
        <w:t xml:space="preserve"> instances of the base class with the instances of the derived one</w:t>
      </w:r>
      <w:r>
        <w:rPr>
          <w:sz w:val="18"/>
          <w:szCs w:val="18"/>
        </w:rPr>
        <w:t xml:space="preserve"> where we want</w:t>
      </w:r>
      <w:r w:rsidRPr="00F65E22">
        <w:rPr>
          <w:sz w:val="18"/>
          <w:szCs w:val="18"/>
        </w:rPr>
        <w:t xml:space="preserve"> to use our new functionality. </w:t>
      </w:r>
    </w:p>
    <w:p w14:paraId="1B1161D8" w14:textId="2B214618" w:rsidR="006B3E36" w:rsidRPr="00583FD2" w:rsidRDefault="00205AE8" w:rsidP="006B3E36">
      <w:pPr>
        <w:rPr>
          <w:sz w:val="18"/>
          <w:szCs w:val="18"/>
        </w:rPr>
      </w:pPr>
      <w:r w:rsidRPr="00205AE8">
        <w:rPr>
          <w:sz w:val="18"/>
          <w:szCs w:val="18"/>
        </w:rPr>
        <w:t>/</w:t>
      </w:r>
      <w:r w:rsidR="000354E5">
        <w:rPr>
          <w:sz w:val="18"/>
          <w:szCs w:val="18"/>
        </w:rPr>
        <w:t>/</w:t>
      </w:r>
      <w:r w:rsidRPr="00205AE8">
        <w:rPr>
          <w:sz w:val="18"/>
          <w:szCs w:val="18"/>
        </w:rPr>
        <w:t xml:space="preserve"> </w:t>
      </w:r>
      <w:r w:rsidR="00A242CC" w:rsidRPr="00A242CC">
        <w:rPr>
          <w:b/>
          <w:bCs/>
          <w:sz w:val="18"/>
          <w:szCs w:val="18"/>
        </w:rPr>
        <w:t>Extension methods</w:t>
      </w:r>
      <w:r w:rsidR="00A242CC" w:rsidRPr="00A242CC">
        <w:rPr>
          <w:sz w:val="18"/>
          <w:szCs w:val="18"/>
        </w:rPr>
        <w:t xml:space="preserve">– </w:t>
      </w:r>
      <w:r w:rsidR="00A242CC">
        <w:rPr>
          <w:sz w:val="18"/>
          <w:szCs w:val="18"/>
        </w:rPr>
        <w:t>help</w:t>
      </w:r>
      <w:r w:rsidR="00A242CC" w:rsidRPr="00A242CC">
        <w:rPr>
          <w:sz w:val="18"/>
          <w:szCs w:val="18"/>
        </w:rPr>
        <w:t xml:space="preserve"> to </w:t>
      </w:r>
      <w:r w:rsidR="00A242CC" w:rsidRPr="00A242CC">
        <w:rPr>
          <w:b/>
          <w:bCs/>
          <w:sz w:val="18"/>
          <w:szCs w:val="18"/>
        </w:rPr>
        <w:t>add new functionality</w:t>
      </w:r>
      <w:r w:rsidR="00A242CC">
        <w:rPr>
          <w:b/>
          <w:bCs/>
          <w:sz w:val="18"/>
          <w:szCs w:val="18"/>
        </w:rPr>
        <w:t>/methods or properties</w:t>
      </w:r>
      <w:r w:rsidR="00A242CC" w:rsidRPr="00A242CC">
        <w:rPr>
          <w:b/>
          <w:bCs/>
          <w:sz w:val="18"/>
          <w:szCs w:val="18"/>
        </w:rPr>
        <w:t xml:space="preserve"> </w:t>
      </w:r>
      <w:r w:rsidR="00A242CC" w:rsidRPr="00A242CC">
        <w:rPr>
          <w:sz w:val="18"/>
          <w:szCs w:val="18"/>
        </w:rPr>
        <w:t>to already existing type</w:t>
      </w:r>
      <w:r w:rsidR="00A242CC" w:rsidRPr="00A242CC">
        <w:rPr>
          <w:b/>
          <w:bCs/>
          <w:sz w:val="18"/>
          <w:szCs w:val="18"/>
        </w:rPr>
        <w:t xml:space="preserve"> </w:t>
      </w:r>
      <w:r w:rsidR="00A242CC" w:rsidRPr="00A242CC">
        <w:rPr>
          <w:sz w:val="18"/>
          <w:szCs w:val="18"/>
        </w:rPr>
        <w:t>(class</w:t>
      </w:r>
      <w:r w:rsidR="00A242CC">
        <w:rPr>
          <w:sz w:val="18"/>
          <w:szCs w:val="18"/>
        </w:rPr>
        <w:t xml:space="preserve">, struct or </w:t>
      </w:r>
      <w:r w:rsidR="00A242CC" w:rsidRPr="00A242CC">
        <w:rPr>
          <w:sz w:val="18"/>
          <w:szCs w:val="18"/>
        </w:rPr>
        <w:t>interface</w:t>
      </w:r>
      <w:r w:rsidR="00A242CC">
        <w:rPr>
          <w:sz w:val="18"/>
          <w:szCs w:val="18"/>
        </w:rPr>
        <w:t>s</w:t>
      </w:r>
      <w:r w:rsidR="00A242CC" w:rsidRPr="00A242CC">
        <w:rPr>
          <w:sz w:val="18"/>
          <w:szCs w:val="18"/>
        </w:rPr>
        <w:t xml:space="preserve">), </w:t>
      </w:r>
      <w:r w:rsidR="00A242CC" w:rsidRPr="00A242CC">
        <w:rPr>
          <w:b/>
          <w:bCs/>
          <w:i/>
          <w:iCs/>
          <w:sz w:val="18"/>
          <w:szCs w:val="18"/>
        </w:rPr>
        <w:t>without</w:t>
      </w:r>
      <w:r w:rsidR="00A242CC" w:rsidRPr="00A242CC">
        <w:rPr>
          <w:i/>
          <w:iCs/>
          <w:sz w:val="18"/>
          <w:szCs w:val="18"/>
        </w:rPr>
        <w:t xml:space="preserve"> having to change its original code/modifying the original type </w:t>
      </w:r>
      <w:r w:rsidR="00A242CC" w:rsidRPr="006B3E36">
        <w:rPr>
          <w:sz w:val="18"/>
          <w:szCs w:val="18"/>
        </w:rPr>
        <w:t>or</w:t>
      </w:r>
      <w:r w:rsidR="00A242CC" w:rsidRPr="00A242CC">
        <w:rPr>
          <w:i/>
          <w:iCs/>
          <w:sz w:val="18"/>
          <w:szCs w:val="18"/>
        </w:rPr>
        <w:t xml:space="preserve"> use inheritance/creating a new derived type or subclass.</w:t>
      </w:r>
      <w:r w:rsidR="00A242CC">
        <w:rPr>
          <w:sz w:val="18"/>
          <w:szCs w:val="18"/>
        </w:rPr>
        <w:br/>
        <w:t xml:space="preserve">// So, Extension Methods </w:t>
      </w:r>
      <w:r w:rsidR="006B3E36">
        <w:rPr>
          <w:sz w:val="18"/>
          <w:szCs w:val="18"/>
        </w:rPr>
        <w:t xml:space="preserve">also </w:t>
      </w:r>
      <w:r w:rsidR="00A242CC" w:rsidRPr="00A242CC">
        <w:rPr>
          <w:sz w:val="18"/>
          <w:szCs w:val="18"/>
        </w:rPr>
        <w:t>work fine with types that cannot be inherited</w:t>
      </w:r>
      <w:r w:rsidR="00A242CC">
        <w:rPr>
          <w:sz w:val="18"/>
          <w:szCs w:val="18"/>
        </w:rPr>
        <w:t xml:space="preserve"> – like a sealed class or structur</w:t>
      </w:r>
      <w:r w:rsidR="00F65E22">
        <w:rPr>
          <w:sz w:val="18"/>
          <w:szCs w:val="18"/>
        </w:rPr>
        <w:t>es</w:t>
      </w:r>
      <w:r w:rsidR="00A242CC" w:rsidRPr="00A242CC">
        <w:rPr>
          <w:sz w:val="18"/>
          <w:szCs w:val="18"/>
        </w:rPr>
        <w:t xml:space="preserve">. </w:t>
      </w:r>
      <w:r w:rsidR="00F65E22">
        <w:rPr>
          <w:sz w:val="18"/>
          <w:szCs w:val="18"/>
        </w:rPr>
        <w:br/>
        <w:t xml:space="preserve">// This </w:t>
      </w:r>
      <w:r w:rsidR="00F65E22" w:rsidRPr="00F65E22">
        <w:rPr>
          <w:sz w:val="18"/>
          <w:szCs w:val="18"/>
        </w:rPr>
        <w:t>new functionality is offered to a type only if the extension methods have been referenced for use in your current project.</w:t>
      </w:r>
      <w:r w:rsidR="00F65E22">
        <w:rPr>
          <w:sz w:val="18"/>
          <w:szCs w:val="18"/>
        </w:rPr>
        <w:t xml:space="preserve"> </w:t>
      </w:r>
      <w:r w:rsidR="006B3E36">
        <w:rPr>
          <w:sz w:val="18"/>
          <w:szCs w:val="18"/>
        </w:rPr>
        <w:t xml:space="preserve"> </w:t>
      </w:r>
      <w:r w:rsidR="00393858">
        <w:rPr>
          <w:sz w:val="18"/>
          <w:szCs w:val="18"/>
        </w:rPr>
        <w:t>In other words</w:t>
      </w:r>
      <w:r w:rsidR="006B3E36">
        <w:rPr>
          <w:sz w:val="18"/>
          <w:szCs w:val="18"/>
        </w:rPr>
        <w:t>, t</w:t>
      </w:r>
      <w:r w:rsidR="006B3E36" w:rsidRPr="006B3E36">
        <w:rPr>
          <w:sz w:val="18"/>
          <w:szCs w:val="18"/>
        </w:rPr>
        <w:t xml:space="preserve">o refer to a specific extension method, we </w:t>
      </w:r>
      <w:r w:rsidR="006B3E36" w:rsidRPr="00583FD2">
        <w:rPr>
          <w:b/>
          <w:bCs/>
          <w:sz w:val="18"/>
          <w:szCs w:val="18"/>
        </w:rPr>
        <w:t>should add “using” and the corresponding namespace</w:t>
      </w:r>
      <w:r w:rsidR="006B3E36" w:rsidRPr="006B3E36">
        <w:rPr>
          <w:sz w:val="18"/>
          <w:szCs w:val="18"/>
        </w:rPr>
        <w:t xml:space="preserve">, where the static class, describing this method, is defined. </w:t>
      </w:r>
      <w:proofErr w:type="gramStart"/>
      <w:r w:rsidR="006B3E36" w:rsidRPr="006B3E36">
        <w:rPr>
          <w:sz w:val="18"/>
          <w:szCs w:val="18"/>
        </w:rPr>
        <w:t>Otherwise</w:t>
      </w:r>
      <w:proofErr w:type="gramEnd"/>
      <w:r w:rsidR="006B3E36" w:rsidRPr="006B3E36">
        <w:rPr>
          <w:sz w:val="18"/>
          <w:szCs w:val="18"/>
        </w:rPr>
        <w:t xml:space="preserve"> the compiler has no way of knowing about their existence. </w:t>
      </w:r>
      <w:r w:rsidR="00583FD2">
        <w:rPr>
          <w:sz w:val="18"/>
          <w:szCs w:val="18"/>
        </w:rPr>
        <w:br/>
        <w:t xml:space="preserve">// By default, class accessibility is set to private. </w:t>
      </w:r>
      <w:proofErr w:type="gramStart"/>
      <w:r w:rsidR="00583FD2">
        <w:rPr>
          <w:sz w:val="18"/>
          <w:szCs w:val="18"/>
        </w:rPr>
        <w:t>So</w:t>
      </w:r>
      <w:proofErr w:type="gramEnd"/>
      <w:r w:rsidR="00583FD2">
        <w:rPr>
          <w:sz w:val="18"/>
          <w:szCs w:val="18"/>
        </w:rPr>
        <w:t xml:space="preserve"> </w:t>
      </w:r>
      <w:r w:rsidR="00583FD2" w:rsidRPr="00583FD2">
        <w:rPr>
          <w:b/>
          <w:bCs/>
          <w:sz w:val="18"/>
          <w:szCs w:val="18"/>
        </w:rPr>
        <w:t>when creating the static class</w:t>
      </w:r>
      <w:r w:rsidR="00583FD2">
        <w:rPr>
          <w:sz w:val="18"/>
          <w:szCs w:val="18"/>
        </w:rPr>
        <w:t xml:space="preserve"> for containing extension methods in your project, </w:t>
      </w:r>
      <w:r w:rsidR="00583FD2" w:rsidRPr="00583FD2">
        <w:rPr>
          <w:b/>
          <w:bCs/>
          <w:sz w:val="18"/>
          <w:szCs w:val="18"/>
        </w:rPr>
        <w:t>make the class public</w:t>
      </w:r>
      <w:r w:rsidR="00583FD2">
        <w:rPr>
          <w:sz w:val="18"/>
          <w:szCs w:val="18"/>
        </w:rPr>
        <w:t>.</w:t>
      </w:r>
    </w:p>
    <w:p w14:paraId="263DEC1A" w14:textId="77777777" w:rsidR="00A20142" w:rsidRDefault="00393858" w:rsidP="00F02E9F">
      <w:pPr>
        <w:rPr>
          <w:sz w:val="18"/>
          <w:szCs w:val="18"/>
        </w:rPr>
      </w:pPr>
      <w:r>
        <w:rPr>
          <w:sz w:val="18"/>
          <w:szCs w:val="18"/>
        </w:rPr>
        <w:t xml:space="preserve">// For </w:t>
      </w:r>
      <w:r>
        <w:rPr>
          <w:b/>
          <w:bCs/>
          <w:sz w:val="18"/>
          <w:szCs w:val="18"/>
        </w:rPr>
        <w:t xml:space="preserve">Extension methods </w:t>
      </w:r>
      <w:r w:rsidRPr="006B3E36">
        <w:rPr>
          <w:sz w:val="18"/>
          <w:szCs w:val="18"/>
        </w:rPr>
        <w:t xml:space="preserve">first restriction is that they </w:t>
      </w:r>
      <w:r w:rsidRPr="00393858">
        <w:rPr>
          <w:b/>
          <w:bCs/>
          <w:sz w:val="18"/>
          <w:szCs w:val="18"/>
        </w:rPr>
        <w:t xml:space="preserve">must be defined within a static </w:t>
      </w:r>
      <w:proofErr w:type="gramStart"/>
      <w:r w:rsidRPr="00393858">
        <w:rPr>
          <w:b/>
          <w:bCs/>
          <w:sz w:val="18"/>
          <w:szCs w:val="18"/>
        </w:rPr>
        <w:t>class</w:t>
      </w:r>
      <w:r>
        <w:rPr>
          <w:sz w:val="18"/>
          <w:szCs w:val="18"/>
        </w:rPr>
        <w:t xml:space="preserve"> </w:t>
      </w:r>
      <w:r w:rsidRPr="006B3E36">
        <w:rPr>
          <w:sz w:val="18"/>
          <w:szCs w:val="18"/>
        </w:rPr>
        <w:t>;</w:t>
      </w:r>
      <w:proofErr w:type="gramEnd"/>
      <w:r w:rsidRPr="006B3E36">
        <w:rPr>
          <w:sz w:val="18"/>
          <w:szCs w:val="18"/>
        </w:rPr>
        <w:t xml:space="preserve"> therefore, </w:t>
      </w:r>
      <w:r w:rsidRPr="00393858">
        <w:rPr>
          <w:b/>
          <w:bCs/>
          <w:sz w:val="18"/>
          <w:szCs w:val="18"/>
        </w:rPr>
        <w:t>each extension method must</w:t>
      </w:r>
      <w:r w:rsidRPr="006B3E36">
        <w:rPr>
          <w:sz w:val="18"/>
          <w:szCs w:val="18"/>
        </w:rPr>
        <w:t xml:space="preserve"> be declared with the </w:t>
      </w:r>
      <w:r w:rsidRPr="00393858">
        <w:rPr>
          <w:b/>
          <w:bCs/>
          <w:sz w:val="18"/>
          <w:szCs w:val="18"/>
        </w:rPr>
        <w:t>static</w:t>
      </w:r>
      <w:r w:rsidRPr="006B3E36">
        <w:rPr>
          <w:sz w:val="18"/>
          <w:szCs w:val="18"/>
        </w:rPr>
        <w:t xml:space="preserve"> keyword.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Recall :</w:t>
      </w:r>
      <w:proofErr w:type="gramEnd"/>
      <w:r>
        <w:rPr>
          <w:sz w:val="18"/>
          <w:szCs w:val="18"/>
        </w:rPr>
        <w:t xml:space="preserve"> A static class can contain only  static data members and static methods.</w:t>
      </w:r>
      <w:r w:rsidR="00F65E22">
        <w:rPr>
          <w:sz w:val="18"/>
          <w:szCs w:val="18"/>
        </w:rPr>
        <w:br/>
        <w:t>//</w:t>
      </w:r>
      <w:r>
        <w:rPr>
          <w:sz w:val="18"/>
          <w:szCs w:val="18"/>
        </w:rPr>
        <w:t xml:space="preserve"> So,</w:t>
      </w:r>
      <w:r w:rsidR="00F65E22">
        <w:rPr>
          <w:sz w:val="18"/>
          <w:szCs w:val="18"/>
        </w:rPr>
        <w:t xml:space="preserve"> </w:t>
      </w:r>
      <w:r w:rsidR="00F65E22">
        <w:rPr>
          <w:b/>
          <w:bCs/>
          <w:sz w:val="18"/>
          <w:szCs w:val="18"/>
        </w:rPr>
        <w:t>Extension methods</w:t>
      </w:r>
      <w:r w:rsidR="00F65E22" w:rsidRPr="00F65E22">
        <w:rPr>
          <w:sz w:val="18"/>
          <w:szCs w:val="18"/>
        </w:rPr>
        <w:t xml:space="preserve"> are </w:t>
      </w:r>
      <w:r w:rsidR="00F65E22" w:rsidRPr="00F65E22">
        <w:rPr>
          <w:b/>
          <w:bCs/>
          <w:sz w:val="18"/>
          <w:szCs w:val="18"/>
        </w:rPr>
        <w:t>static methods</w:t>
      </w:r>
      <w:r w:rsidR="00F65E22" w:rsidRPr="00F65E22">
        <w:rPr>
          <w:sz w:val="18"/>
          <w:szCs w:val="18"/>
        </w:rPr>
        <w:t xml:space="preserve">, but they </w:t>
      </w:r>
      <w:r w:rsidR="00F65E22" w:rsidRPr="00393858">
        <w:rPr>
          <w:b/>
          <w:bCs/>
          <w:sz w:val="18"/>
          <w:szCs w:val="18"/>
        </w:rPr>
        <w:t>are called as if they were instance methods on the extended type</w:t>
      </w:r>
      <w:r w:rsidR="00F65E22" w:rsidRPr="00F65E22">
        <w:rPr>
          <w:sz w:val="18"/>
          <w:szCs w:val="18"/>
        </w:rPr>
        <w:t>.</w:t>
      </w:r>
      <w:r>
        <w:rPr>
          <w:sz w:val="18"/>
          <w:szCs w:val="18"/>
        </w:rPr>
        <w:t xml:space="preserve">  In other words, e</w:t>
      </w:r>
      <w:r w:rsidRPr="006B3E36">
        <w:rPr>
          <w:sz w:val="18"/>
          <w:szCs w:val="18"/>
        </w:rPr>
        <w:t xml:space="preserve">xtension methods </w:t>
      </w:r>
      <w:r>
        <w:rPr>
          <w:sz w:val="18"/>
          <w:szCs w:val="18"/>
        </w:rPr>
        <w:t>are</w:t>
      </w:r>
      <w:r w:rsidRPr="006B3E36">
        <w:rPr>
          <w:sz w:val="18"/>
          <w:szCs w:val="18"/>
        </w:rPr>
        <w:t xml:space="preserve"> </w:t>
      </w:r>
      <w:r w:rsidRPr="00393858">
        <w:rPr>
          <w:i/>
          <w:iCs/>
          <w:sz w:val="18"/>
          <w:szCs w:val="18"/>
        </w:rPr>
        <w:t>applied directly to objects of the class/interface they extend</w:t>
      </w:r>
      <w:r w:rsidRPr="006B3E36">
        <w:rPr>
          <w:sz w:val="18"/>
          <w:szCs w:val="18"/>
        </w:rPr>
        <w:t xml:space="preserve">. They can also be </w:t>
      </w:r>
      <w:r w:rsidRPr="00393858">
        <w:rPr>
          <w:i/>
          <w:iCs/>
          <w:sz w:val="18"/>
          <w:szCs w:val="18"/>
          <w:u w:val="single"/>
        </w:rPr>
        <w:t>invoked statically through the static class they are defined in</w:t>
      </w:r>
      <w:r w:rsidRPr="006B3E36">
        <w:rPr>
          <w:sz w:val="18"/>
          <w:szCs w:val="18"/>
        </w:rPr>
        <w:t xml:space="preserve">, but it is </w:t>
      </w:r>
      <w:r w:rsidRPr="00393858">
        <w:rPr>
          <w:sz w:val="18"/>
          <w:szCs w:val="18"/>
          <w:u w:val="single"/>
        </w:rPr>
        <w:t>not a good practice.</w:t>
      </w:r>
      <w:r w:rsidR="00F65E22">
        <w:rPr>
          <w:sz w:val="18"/>
          <w:szCs w:val="18"/>
        </w:rPr>
        <w:br/>
      </w:r>
      <w:r w:rsidR="00F65E22">
        <w:rPr>
          <w:sz w:val="18"/>
          <w:szCs w:val="18"/>
        </w:rPr>
        <w:br/>
      </w:r>
      <w:r w:rsidR="006B3E36">
        <w:rPr>
          <w:sz w:val="18"/>
          <w:szCs w:val="18"/>
        </w:rPr>
        <w:t xml:space="preserve">// </w:t>
      </w:r>
      <w:r w:rsidR="006B3E36" w:rsidRPr="006B3E36">
        <w:rPr>
          <w:sz w:val="18"/>
          <w:szCs w:val="18"/>
        </w:rPr>
        <w:t xml:space="preserve">The second </w:t>
      </w:r>
      <w:r w:rsidR="00A20142">
        <w:rPr>
          <w:sz w:val="18"/>
          <w:szCs w:val="18"/>
        </w:rPr>
        <w:t>restriction</w:t>
      </w:r>
      <w:r w:rsidR="006B3E36" w:rsidRPr="006B3E36">
        <w:rPr>
          <w:sz w:val="18"/>
          <w:szCs w:val="18"/>
        </w:rPr>
        <w:t xml:space="preserve"> is that </w:t>
      </w:r>
      <w:r>
        <w:rPr>
          <w:sz w:val="18"/>
          <w:szCs w:val="18"/>
        </w:rPr>
        <w:t xml:space="preserve">for </w:t>
      </w:r>
      <w:r w:rsidR="006B3E36" w:rsidRPr="006B3E36">
        <w:rPr>
          <w:sz w:val="18"/>
          <w:szCs w:val="18"/>
        </w:rPr>
        <w:t>all extension methods</w:t>
      </w:r>
      <w:r>
        <w:rPr>
          <w:sz w:val="18"/>
          <w:szCs w:val="18"/>
        </w:rPr>
        <w:t xml:space="preserve">, the </w:t>
      </w:r>
      <w:r w:rsidRPr="00393858">
        <w:rPr>
          <w:b/>
          <w:bCs/>
          <w:sz w:val="18"/>
          <w:szCs w:val="18"/>
        </w:rPr>
        <w:t xml:space="preserve">type of their first </w:t>
      </w:r>
      <w:r w:rsidR="00A20142">
        <w:rPr>
          <w:b/>
          <w:bCs/>
          <w:sz w:val="18"/>
          <w:szCs w:val="18"/>
        </w:rPr>
        <w:t>parameter</w:t>
      </w:r>
      <w:r w:rsidRPr="00393858">
        <w:rPr>
          <w:b/>
          <w:bCs/>
          <w:sz w:val="18"/>
          <w:szCs w:val="18"/>
        </w:rPr>
        <w:t xml:space="preserve"> is the class (or the interface) they extend</w:t>
      </w:r>
      <w:r w:rsidR="00A20142">
        <w:rPr>
          <w:sz w:val="18"/>
          <w:szCs w:val="18"/>
        </w:rPr>
        <w:t xml:space="preserve">. This first argument </w:t>
      </w:r>
      <w:r w:rsidR="00A20142" w:rsidRPr="00A20142">
        <w:rPr>
          <w:b/>
          <w:bCs/>
          <w:sz w:val="18"/>
          <w:szCs w:val="18"/>
        </w:rPr>
        <w:t>must</w:t>
      </w:r>
      <w:r w:rsidR="00A20142">
        <w:rPr>
          <w:sz w:val="18"/>
          <w:szCs w:val="18"/>
        </w:rPr>
        <w:t xml:space="preserve"> </w:t>
      </w:r>
      <w:r w:rsidR="00A20142" w:rsidRPr="00A20142">
        <w:rPr>
          <w:b/>
          <w:bCs/>
          <w:sz w:val="18"/>
          <w:szCs w:val="18"/>
        </w:rPr>
        <w:t xml:space="preserve">be </w:t>
      </w:r>
      <w:r w:rsidR="006B3E36" w:rsidRPr="00A20142">
        <w:rPr>
          <w:b/>
          <w:bCs/>
          <w:sz w:val="18"/>
          <w:szCs w:val="18"/>
        </w:rPr>
        <w:t>marked</w:t>
      </w:r>
      <w:r w:rsidR="006B3E36" w:rsidRPr="006B3E36">
        <w:rPr>
          <w:sz w:val="18"/>
          <w:szCs w:val="18"/>
        </w:rPr>
        <w:t xml:space="preserve"> by using </w:t>
      </w:r>
      <w:proofErr w:type="gramStart"/>
      <w:r w:rsidR="006B3E36" w:rsidRPr="006B3E36">
        <w:rPr>
          <w:sz w:val="18"/>
          <w:szCs w:val="18"/>
        </w:rPr>
        <w:t xml:space="preserve">the </w:t>
      </w:r>
      <w:r w:rsidR="006B3E36" w:rsidRPr="00A20142">
        <w:rPr>
          <w:b/>
          <w:bCs/>
          <w:sz w:val="18"/>
          <w:szCs w:val="18"/>
        </w:rPr>
        <w:t>this</w:t>
      </w:r>
      <w:proofErr w:type="gramEnd"/>
      <w:r w:rsidR="006B3E36" w:rsidRPr="006B3E36">
        <w:rPr>
          <w:sz w:val="18"/>
          <w:szCs w:val="18"/>
        </w:rPr>
        <w:t xml:space="preserve"> </w:t>
      </w:r>
      <w:r w:rsidR="006B3E36" w:rsidRPr="00A20142">
        <w:rPr>
          <w:i/>
          <w:iCs/>
          <w:sz w:val="18"/>
          <w:szCs w:val="18"/>
        </w:rPr>
        <w:t>keyword</w:t>
      </w:r>
      <w:r w:rsidR="006B3E36" w:rsidRPr="006B3E36">
        <w:rPr>
          <w:sz w:val="18"/>
          <w:szCs w:val="18"/>
        </w:rPr>
        <w:t xml:space="preserve"> as a modifier</w:t>
      </w:r>
      <w:r w:rsidR="00A20142">
        <w:rPr>
          <w:sz w:val="18"/>
          <w:szCs w:val="18"/>
        </w:rPr>
        <w:t xml:space="preserve">. Note: Place the </w:t>
      </w:r>
      <w:r w:rsidR="00A20142">
        <w:rPr>
          <w:i/>
          <w:iCs/>
          <w:sz w:val="18"/>
          <w:szCs w:val="18"/>
        </w:rPr>
        <w:t xml:space="preserve">keyword </w:t>
      </w:r>
      <w:r w:rsidR="00A20142">
        <w:rPr>
          <w:b/>
          <w:bCs/>
          <w:sz w:val="18"/>
          <w:szCs w:val="18"/>
        </w:rPr>
        <w:t xml:space="preserve">this </w:t>
      </w:r>
      <w:r w:rsidR="006B3E36" w:rsidRPr="006B3E36">
        <w:rPr>
          <w:sz w:val="18"/>
          <w:szCs w:val="18"/>
        </w:rPr>
        <w:t xml:space="preserve">on the first (and only the first) parameter of the method in question. </w:t>
      </w:r>
      <w:r w:rsidR="00A20142">
        <w:rPr>
          <w:sz w:val="18"/>
          <w:szCs w:val="18"/>
        </w:rPr>
        <w:t xml:space="preserve">// </w:t>
      </w:r>
      <w:r w:rsidR="006B3E36" w:rsidRPr="006B3E36">
        <w:rPr>
          <w:sz w:val="18"/>
          <w:szCs w:val="18"/>
        </w:rPr>
        <w:t>The “</w:t>
      </w:r>
      <w:r w:rsidR="006B3E36" w:rsidRPr="00A20142">
        <w:rPr>
          <w:b/>
          <w:bCs/>
          <w:sz w:val="18"/>
          <w:szCs w:val="18"/>
        </w:rPr>
        <w:t>this</w:t>
      </w:r>
      <w:r w:rsidR="006B3E36" w:rsidRPr="006B3E36">
        <w:rPr>
          <w:sz w:val="18"/>
          <w:szCs w:val="18"/>
        </w:rPr>
        <w:t xml:space="preserve"> qualified” </w:t>
      </w:r>
      <w:r w:rsidR="006B3E36" w:rsidRPr="00A20142">
        <w:rPr>
          <w:b/>
          <w:bCs/>
          <w:sz w:val="18"/>
          <w:szCs w:val="18"/>
        </w:rPr>
        <w:t>parameter</w:t>
      </w:r>
      <w:r w:rsidR="006B3E36" w:rsidRPr="006B3E36">
        <w:rPr>
          <w:sz w:val="18"/>
          <w:szCs w:val="18"/>
        </w:rPr>
        <w:t xml:space="preserve"> represents the item being extended.</w:t>
      </w:r>
      <w:r w:rsidR="00A20142">
        <w:rPr>
          <w:sz w:val="18"/>
          <w:szCs w:val="18"/>
        </w:rPr>
        <w:t xml:space="preserve"> </w:t>
      </w:r>
      <w:r w:rsidR="006B3E36" w:rsidRPr="006B3E36">
        <w:rPr>
          <w:sz w:val="18"/>
          <w:szCs w:val="18"/>
        </w:rPr>
        <w:t xml:space="preserve">That is what </w:t>
      </w:r>
      <w:r w:rsidR="006B3E36" w:rsidRPr="00A20142">
        <w:rPr>
          <w:b/>
          <w:bCs/>
          <w:sz w:val="18"/>
          <w:szCs w:val="18"/>
        </w:rPr>
        <w:t>makes them different from other static methods</w:t>
      </w:r>
      <w:r w:rsidR="006B3E36" w:rsidRPr="006B3E36">
        <w:rPr>
          <w:sz w:val="18"/>
          <w:szCs w:val="18"/>
        </w:rPr>
        <w:t xml:space="preserve">, and indicates the compiler that this is an extension method. </w:t>
      </w:r>
      <w:r w:rsidR="00A20142">
        <w:rPr>
          <w:sz w:val="18"/>
          <w:szCs w:val="18"/>
        </w:rPr>
        <w:br/>
        <w:t xml:space="preserve">// </w:t>
      </w:r>
      <w:r w:rsidR="00A20142" w:rsidRPr="00A20142">
        <w:rPr>
          <w:sz w:val="18"/>
          <w:szCs w:val="18"/>
        </w:rPr>
        <w:t xml:space="preserve">The parameter with the keyword </w:t>
      </w:r>
      <w:r w:rsidR="00A20142" w:rsidRPr="00A20142">
        <w:rPr>
          <w:b/>
          <w:bCs/>
          <w:sz w:val="18"/>
          <w:szCs w:val="18"/>
        </w:rPr>
        <w:t xml:space="preserve">this </w:t>
      </w:r>
      <w:r w:rsidR="00A20142" w:rsidRPr="00A20142">
        <w:rPr>
          <w:sz w:val="18"/>
          <w:szCs w:val="18"/>
        </w:rPr>
        <w:t>in front of it can be used in the method body to create its functionality. Practically, it is the object that is used by the extension method.</w:t>
      </w:r>
    </w:p>
    <w:p w14:paraId="7A491F4E" w14:textId="2330E7EB" w:rsidR="00F4074C" w:rsidRDefault="006B3E36" w:rsidP="00F02E9F">
      <w:pPr>
        <w:rPr>
          <w:sz w:val="18"/>
          <w:szCs w:val="18"/>
        </w:rPr>
      </w:pPr>
      <w:r>
        <w:rPr>
          <w:sz w:val="18"/>
          <w:szCs w:val="18"/>
        </w:rPr>
        <w:br/>
      </w:r>
    </w:p>
    <w:p w14:paraId="645937F4" w14:textId="77777777" w:rsidR="006B3E36" w:rsidRDefault="006B3E36" w:rsidP="00F02E9F">
      <w:pPr>
        <w:rPr>
          <w:sz w:val="18"/>
          <w:szCs w:val="18"/>
        </w:rPr>
      </w:pPr>
    </w:p>
    <w:p w14:paraId="2554D3DE" w14:textId="77777777" w:rsidR="006B3E36" w:rsidRDefault="006B3E36" w:rsidP="00F02E9F">
      <w:pPr>
        <w:rPr>
          <w:sz w:val="18"/>
          <w:szCs w:val="18"/>
        </w:rPr>
      </w:pPr>
    </w:p>
    <w:p w14:paraId="75AB5B79" w14:textId="01866C4F" w:rsidR="008A156E" w:rsidRDefault="00205AE8" w:rsidP="00F92C8F">
      <w:pPr>
        <w:rPr>
          <w:sz w:val="18"/>
          <w:szCs w:val="18"/>
        </w:rPr>
      </w:pPr>
      <w:r>
        <w:rPr>
          <w:sz w:val="18"/>
          <w:szCs w:val="18"/>
        </w:rPr>
        <w:br/>
      </w:r>
    </w:p>
    <w:p w14:paraId="266A0EFF" w14:textId="77777777" w:rsidR="00C9449E" w:rsidRDefault="00C9449E" w:rsidP="008A156E">
      <w:pPr>
        <w:pStyle w:val="Default"/>
        <w:rPr>
          <w:rFonts w:asciiTheme="minorHAnsi" w:hAnsiTheme="minorHAnsi" w:cstheme="minorBidi"/>
          <w:color w:val="auto"/>
          <w:sz w:val="18"/>
          <w:szCs w:val="18"/>
        </w:rPr>
      </w:pPr>
    </w:p>
    <w:p w14:paraId="4D941968" w14:textId="2A8FD883" w:rsidR="00BA3C69" w:rsidRDefault="00C9449E" w:rsidP="00C9449E">
      <w:pPr>
        <w:rPr>
          <w:sz w:val="20"/>
          <w:szCs w:val="20"/>
        </w:rPr>
      </w:pP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namespace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LearningRecursion</w:t>
      </w:r>
      <w:proofErr w:type="spellEnd"/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>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public class Program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void Main(string[] </w:t>
      </w:r>
      <w:proofErr w:type="spellStart"/>
      <w:r w:rsidRPr="00C9449E">
        <w:rPr>
          <w:rFonts w:ascii="Cascadia Code Light" w:hAnsi="Cascadia Code Light"/>
          <w:color w:val="0070C0"/>
          <w:sz w:val="18"/>
          <w:szCs w:val="18"/>
        </w:rPr>
        <w:t>args</w:t>
      </w:r>
      <w:proofErr w:type="spellEnd"/>
      <w:r w:rsidRPr="00C9449E">
        <w:rPr>
          <w:rFonts w:ascii="Cascadia Code Light" w:hAnsi="Cascadia Code Light"/>
          <w:color w:val="0070C0"/>
          <w:sz w:val="18"/>
          <w:szCs w:val="18"/>
        </w:rPr>
        <w:t>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Console.Write("Enter a integer for Factorial :");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int number = int.Parse(Console.ReadLine());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decimal factorial =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(number);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Console.WriteLine("The factorial of {0} is {1}.", number, factorial);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Console.ReadLine();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static decimal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(int n)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if (n == 0)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1;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else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{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    return n * Factorial</w:t>
      </w:r>
      <w:r w:rsidR="00E60C4F">
        <w:rPr>
          <w:rFonts w:ascii="Cascadia Code Light" w:hAnsi="Cascadia Code Light"/>
          <w:color w:val="0070C0"/>
          <w:sz w:val="18"/>
          <w:szCs w:val="18"/>
        </w:rPr>
        <w:t>Recursive</w:t>
      </w:r>
      <w:r w:rsidRPr="00C9449E">
        <w:rPr>
          <w:rFonts w:ascii="Cascadia Code Light" w:hAnsi="Cascadia Code Light"/>
          <w:color w:val="0070C0"/>
          <w:sz w:val="18"/>
          <w:szCs w:val="18"/>
        </w:rPr>
        <w:t>(n - 1);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t xml:space="preserve">    }</w:t>
      </w:r>
      <w:r>
        <w:rPr>
          <w:rFonts w:ascii="Cascadia Code Light" w:hAnsi="Cascadia Code Light"/>
          <w:color w:val="0070C0"/>
          <w:sz w:val="18"/>
          <w:szCs w:val="18"/>
        </w:rPr>
        <w:br/>
      </w:r>
      <w:r w:rsidRPr="00C9449E">
        <w:rPr>
          <w:rFonts w:ascii="Cascadia Code Light" w:hAnsi="Cascadia Code Light"/>
          <w:color w:val="0070C0"/>
          <w:sz w:val="18"/>
          <w:szCs w:val="18"/>
        </w:rPr>
        <w:lastRenderedPageBreak/>
        <w:t>}</w:t>
      </w:r>
      <w:r w:rsidR="00BA641A" w:rsidRPr="00C9449E">
        <w:rPr>
          <w:rFonts w:ascii="Cascadia Code Light" w:hAnsi="Cascadia Code Light"/>
          <w:color w:val="0070C0"/>
          <w:sz w:val="18"/>
          <w:szCs w:val="18"/>
        </w:rPr>
        <w:br/>
      </w:r>
    </w:p>
    <w:p w14:paraId="459F7E1A" w14:textId="77777777" w:rsidR="00BA3C69" w:rsidRDefault="00BA3C69" w:rsidP="00A4097D">
      <w:pPr>
        <w:pStyle w:val="Default"/>
        <w:spacing w:after="138"/>
        <w:rPr>
          <w:sz w:val="20"/>
          <w:szCs w:val="20"/>
        </w:rPr>
      </w:pPr>
    </w:p>
    <w:p w14:paraId="12B584B0" w14:textId="77777777" w:rsidR="00BA3C69" w:rsidRPr="009921F8" w:rsidRDefault="00BA3C69" w:rsidP="00A4097D">
      <w:pPr>
        <w:pStyle w:val="Default"/>
        <w:spacing w:after="138"/>
        <w:rPr>
          <w:sz w:val="20"/>
          <w:szCs w:val="20"/>
        </w:rPr>
      </w:pPr>
    </w:p>
    <w:p w14:paraId="58B0143A" w14:textId="77777777" w:rsidR="001862B9" w:rsidRPr="001862B9" w:rsidRDefault="001862B9">
      <w:pPr>
        <w:rPr>
          <w:b/>
        </w:rPr>
      </w:pPr>
    </w:p>
    <w:sectPr w:rsidR="001862B9" w:rsidRPr="001862B9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354E5"/>
    <w:rsid w:val="00055F03"/>
    <w:rsid w:val="00060C59"/>
    <w:rsid w:val="00071A4B"/>
    <w:rsid w:val="00081909"/>
    <w:rsid w:val="000A6632"/>
    <w:rsid w:val="000B523F"/>
    <w:rsid w:val="000E1A7B"/>
    <w:rsid w:val="000F38D8"/>
    <w:rsid w:val="00106C27"/>
    <w:rsid w:val="00112C40"/>
    <w:rsid w:val="0011627D"/>
    <w:rsid w:val="00173B3C"/>
    <w:rsid w:val="001862B9"/>
    <w:rsid w:val="00192237"/>
    <w:rsid w:val="001B458D"/>
    <w:rsid w:val="001D5507"/>
    <w:rsid w:val="00205AE8"/>
    <w:rsid w:val="00225553"/>
    <w:rsid w:val="00241211"/>
    <w:rsid w:val="00252465"/>
    <w:rsid w:val="002D094C"/>
    <w:rsid w:val="002F1D92"/>
    <w:rsid w:val="002F43E8"/>
    <w:rsid w:val="002F6829"/>
    <w:rsid w:val="00383F25"/>
    <w:rsid w:val="00393858"/>
    <w:rsid w:val="003A745A"/>
    <w:rsid w:val="003B1581"/>
    <w:rsid w:val="003F5BFB"/>
    <w:rsid w:val="0045518E"/>
    <w:rsid w:val="00487640"/>
    <w:rsid w:val="00496250"/>
    <w:rsid w:val="004E65C5"/>
    <w:rsid w:val="00515CD8"/>
    <w:rsid w:val="00530BF4"/>
    <w:rsid w:val="00550302"/>
    <w:rsid w:val="0057745B"/>
    <w:rsid w:val="00583FD2"/>
    <w:rsid w:val="00587A25"/>
    <w:rsid w:val="0061647F"/>
    <w:rsid w:val="00620EC9"/>
    <w:rsid w:val="00634F5E"/>
    <w:rsid w:val="006352C0"/>
    <w:rsid w:val="0069150F"/>
    <w:rsid w:val="006A7DC7"/>
    <w:rsid w:val="006B3E36"/>
    <w:rsid w:val="006E4CDB"/>
    <w:rsid w:val="006F4AFF"/>
    <w:rsid w:val="00730A4B"/>
    <w:rsid w:val="0074185A"/>
    <w:rsid w:val="00760852"/>
    <w:rsid w:val="007638CA"/>
    <w:rsid w:val="00764050"/>
    <w:rsid w:val="00764E2A"/>
    <w:rsid w:val="00795097"/>
    <w:rsid w:val="007B7083"/>
    <w:rsid w:val="007C1E65"/>
    <w:rsid w:val="00802248"/>
    <w:rsid w:val="00855005"/>
    <w:rsid w:val="00864719"/>
    <w:rsid w:val="00880EC5"/>
    <w:rsid w:val="008A06C3"/>
    <w:rsid w:val="008A156E"/>
    <w:rsid w:val="008D238E"/>
    <w:rsid w:val="008E79D2"/>
    <w:rsid w:val="00904272"/>
    <w:rsid w:val="00914D6B"/>
    <w:rsid w:val="009636B6"/>
    <w:rsid w:val="009921F8"/>
    <w:rsid w:val="009B5A86"/>
    <w:rsid w:val="009F36B8"/>
    <w:rsid w:val="00A20142"/>
    <w:rsid w:val="00A23C4B"/>
    <w:rsid w:val="00A242CC"/>
    <w:rsid w:val="00A26732"/>
    <w:rsid w:val="00A4097D"/>
    <w:rsid w:val="00A53FF7"/>
    <w:rsid w:val="00A5578E"/>
    <w:rsid w:val="00A64DF1"/>
    <w:rsid w:val="00A73E51"/>
    <w:rsid w:val="00A807CB"/>
    <w:rsid w:val="00A877D6"/>
    <w:rsid w:val="00A925B4"/>
    <w:rsid w:val="00AB62F1"/>
    <w:rsid w:val="00AD4544"/>
    <w:rsid w:val="00AF0799"/>
    <w:rsid w:val="00B06CC8"/>
    <w:rsid w:val="00B2257F"/>
    <w:rsid w:val="00B36647"/>
    <w:rsid w:val="00B8546A"/>
    <w:rsid w:val="00B87029"/>
    <w:rsid w:val="00B9644A"/>
    <w:rsid w:val="00BA3C69"/>
    <w:rsid w:val="00BA641A"/>
    <w:rsid w:val="00BB7D0A"/>
    <w:rsid w:val="00BC4D55"/>
    <w:rsid w:val="00BE4CBB"/>
    <w:rsid w:val="00C04081"/>
    <w:rsid w:val="00C24833"/>
    <w:rsid w:val="00C55E7E"/>
    <w:rsid w:val="00C7766C"/>
    <w:rsid w:val="00C93F4C"/>
    <w:rsid w:val="00C940DF"/>
    <w:rsid w:val="00C9449E"/>
    <w:rsid w:val="00CA1D5C"/>
    <w:rsid w:val="00CF54A4"/>
    <w:rsid w:val="00D46DAE"/>
    <w:rsid w:val="00D5770A"/>
    <w:rsid w:val="00D80640"/>
    <w:rsid w:val="00DA05D4"/>
    <w:rsid w:val="00DB5577"/>
    <w:rsid w:val="00DC4B41"/>
    <w:rsid w:val="00E00860"/>
    <w:rsid w:val="00E05BB9"/>
    <w:rsid w:val="00E217BD"/>
    <w:rsid w:val="00E60C4F"/>
    <w:rsid w:val="00E74CE2"/>
    <w:rsid w:val="00EA1AD7"/>
    <w:rsid w:val="00EE6626"/>
    <w:rsid w:val="00F02E9F"/>
    <w:rsid w:val="00F4074C"/>
    <w:rsid w:val="00F65E22"/>
    <w:rsid w:val="00F7112D"/>
    <w:rsid w:val="00F92C8F"/>
    <w:rsid w:val="00FB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9750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65</cp:revision>
  <dcterms:created xsi:type="dcterms:W3CDTF">2020-09-22T12:52:00Z</dcterms:created>
  <dcterms:modified xsi:type="dcterms:W3CDTF">2024-09-04T06:59:00Z</dcterms:modified>
</cp:coreProperties>
</file>