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E463" w14:textId="0DAED807" w:rsidR="00E01336" w:rsidRDefault="00BA74C3">
      <w:pPr>
        <w:rPr>
          <w:rFonts w:hint="eastAsia"/>
        </w:rPr>
      </w:pPr>
      <w:r w:rsidRPr="00BA74C3">
        <w:rPr>
          <w:rFonts w:ascii="Times New Roman" w:hAnsi="Times New Roman" w:cs="Times New Roman" w:hint="eastAsia"/>
          <w:sz w:val="28"/>
          <w:szCs w:val="28"/>
        </w:rPr>
        <w:t>Lean Testing f</w:t>
      </w:r>
      <w:r w:rsidRPr="00BA74C3">
        <w:rPr>
          <w:rFonts w:ascii="Times New Roman" w:hAnsi="Times New Roman" w:cs="Times New Roman" w:hint="eastAsia"/>
          <w:sz w:val="28"/>
          <w:szCs w:val="28"/>
        </w:rPr>
        <w:t>ü</w:t>
      </w:r>
      <w:r w:rsidRPr="00BA74C3">
        <w:rPr>
          <w:rFonts w:ascii="Times New Roman" w:hAnsi="Times New Roman" w:cs="Times New Roman" w:hint="eastAsia"/>
          <w:sz w:val="28"/>
          <w:szCs w:val="28"/>
        </w:rPr>
        <w:t>r C++ Programmierer</w:t>
      </w:r>
    </w:p>
    <w:p w14:paraId="52E1970F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14:paraId="336D0646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78966D83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14:paraId="3DF442BC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14:paraId="5EB101C8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479E4D8B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 w14:paraId="36E6895A" w14:textId="77777777">
        <w:tc>
          <w:tcPr>
            <w:tcW w:w="1868" w:type="dxa"/>
            <w:shd w:val="clear" w:color="auto" w:fill="auto"/>
          </w:tcPr>
          <w:p w14:paraId="1F1198F4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14:paraId="012578C0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14:paraId="15960265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E01336" w14:paraId="6FAA0C4B" w14:textId="77777777">
        <w:tc>
          <w:tcPr>
            <w:tcW w:w="1868" w:type="dxa"/>
            <w:shd w:val="clear" w:color="auto" w:fill="auto"/>
          </w:tcPr>
          <w:p w14:paraId="45300A90" w14:textId="1BF5520C" w:rsidR="00E01336" w:rsidRDefault="00010D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960" w:type="dxa"/>
            <w:shd w:val="clear" w:color="auto" w:fill="auto"/>
          </w:tcPr>
          <w:p w14:paraId="5F1215C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3DA1024" w14:textId="77777777" w:rsidR="00E01336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E01336" w14:paraId="17540188" w14:textId="77777777">
        <w:tc>
          <w:tcPr>
            <w:tcW w:w="1868" w:type="dxa"/>
            <w:shd w:val="clear" w:color="auto" w:fill="auto"/>
          </w:tcPr>
          <w:p w14:paraId="69A6839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412484A" w14:textId="3ED9CA7C" w:rsidR="00E01336" w:rsidRDefault="00012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6" w:type="dxa"/>
            <w:shd w:val="clear" w:color="auto" w:fill="auto"/>
          </w:tcPr>
          <w:p w14:paraId="3C6C06F7" w14:textId="5ADABDF1" w:rsidR="00E01336" w:rsidRDefault="00012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Einleitung</w:t>
            </w:r>
          </w:p>
        </w:tc>
      </w:tr>
      <w:tr w:rsidR="00E01336" w14:paraId="6FA8C398" w14:textId="77777777">
        <w:tc>
          <w:tcPr>
            <w:tcW w:w="1868" w:type="dxa"/>
            <w:shd w:val="clear" w:color="auto" w:fill="auto"/>
          </w:tcPr>
          <w:p w14:paraId="0CCB830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66EFF2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B3F8A4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09974DA" w14:textId="77777777">
        <w:tc>
          <w:tcPr>
            <w:tcW w:w="1868" w:type="dxa"/>
            <w:shd w:val="clear" w:color="auto" w:fill="auto"/>
          </w:tcPr>
          <w:p w14:paraId="38649D7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6F908B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AD10AD6" w14:textId="2D594604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2F751885" w14:textId="77777777">
        <w:tc>
          <w:tcPr>
            <w:tcW w:w="1868" w:type="dxa"/>
            <w:shd w:val="clear" w:color="auto" w:fill="auto"/>
          </w:tcPr>
          <w:p w14:paraId="7A24C97A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05237F1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D3904AD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6926681F" w14:textId="77777777">
        <w:tc>
          <w:tcPr>
            <w:tcW w:w="1868" w:type="dxa"/>
            <w:shd w:val="clear" w:color="auto" w:fill="auto"/>
          </w:tcPr>
          <w:p w14:paraId="3A3A7E95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116F2E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8720494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01FFE4CF" w14:textId="77777777">
        <w:tc>
          <w:tcPr>
            <w:tcW w:w="1868" w:type="dxa"/>
            <w:shd w:val="clear" w:color="auto" w:fill="auto"/>
          </w:tcPr>
          <w:p w14:paraId="01755C9C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E6E7D01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FBE48E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459CA902" w14:textId="77777777">
        <w:tc>
          <w:tcPr>
            <w:tcW w:w="1868" w:type="dxa"/>
            <w:shd w:val="clear" w:color="auto" w:fill="auto"/>
          </w:tcPr>
          <w:p w14:paraId="50F98003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EB0D062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036E930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519B2EDF" w14:textId="77777777">
        <w:tc>
          <w:tcPr>
            <w:tcW w:w="1868" w:type="dxa"/>
            <w:shd w:val="clear" w:color="auto" w:fill="auto"/>
          </w:tcPr>
          <w:p w14:paraId="260C9203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B4A403A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A8EC151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7661718" w14:textId="77777777">
        <w:tc>
          <w:tcPr>
            <w:tcW w:w="1868" w:type="dxa"/>
            <w:shd w:val="clear" w:color="auto" w:fill="auto"/>
          </w:tcPr>
          <w:p w14:paraId="4961F0F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D65DFF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84CDA78" w14:textId="77777777" w:rsidR="00E01336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till här</w:t>
            </w:r>
          </w:p>
        </w:tc>
      </w:tr>
      <w:tr w:rsidR="00E01336" w14:paraId="3E4DDD70" w14:textId="77777777">
        <w:tc>
          <w:tcPr>
            <w:tcW w:w="1868" w:type="dxa"/>
            <w:shd w:val="clear" w:color="auto" w:fill="auto"/>
          </w:tcPr>
          <w:p w14:paraId="4290C3F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6BAC92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6C4932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5E9B4FB" w14:textId="77777777">
        <w:tc>
          <w:tcPr>
            <w:tcW w:w="1868" w:type="dxa"/>
            <w:shd w:val="clear" w:color="auto" w:fill="auto"/>
          </w:tcPr>
          <w:p w14:paraId="4C34FA3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76FD25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7E6377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9768D68" w14:textId="77777777">
        <w:tc>
          <w:tcPr>
            <w:tcW w:w="1868" w:type="dxa"/>
            <w:shd w:val="clear" w:color="auto" w:fill="auto"/>
          </w:tcPr>
          <w:p w14:paraId="11D0CD3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25E5EA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961D6B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964B50C" w14:textId="77777777">
        <w:tc>
          <w:tcPr>
            <w:tcW w:w="1868" w:type="dxa"/>
            <w:shd w:val="clear" w:color="auto" w:fill="auto"/>
          </w:tcPr>
          <w:p w14:paraId="641BBCB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7230AC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6612F6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4271AD6" w14:textId="77777777">
        <w:tc>
          <w:tcPr>
            <w:tcW w:w="1868" w:type="dxa"/>
            <w:shd w:val="clear" w:color="auto" w:fill="auto"/>
          </w:tcPr>
          <w:p w14:paraId="3782686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0EBDF2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3DBD92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93C9A41" w14:textId="77777777">
        <w:tc>
          <w:tcPr>
            <w:tcW w:w="1868" w:type="dxa"/>
            <w:shd w:val="clear" w:color="auto" w:fill="auto"/>
          </w:tcPr>
          <w:p w14:paraId="1B3D8A3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2ED21C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E366E9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C397C27" w14:textId="77777777">
        <w:tc>
          <w:tcPr>
            <w:tcW w:w="1868" w:type="dxa"/>
            <w:shd w:val="clear" w:color="auto" w:fill="auto"/>
          </w:tcPr>
          <w:p w14:paraId="74F6608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AE27F6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E3F44A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B6EB9AC" w14:textId="77777777">
        <w:tc>
          <w:tcPr>
            <w:tcW w:w="1868" w:type="dxa"/>
            <w:shd w:val="clear" w:color="auto" w:fill="auto"/>
          </w:tcPr>
          <w:p w14:paraId="745CDAE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947B28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E99C03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84C20F3" w14:textId="77777777">
        <w:tc>
          <w:tcPr>
            <w:tcW w:w="1868" w:type="dxa"/>
            <w:shd w:val="clear" w:color="auto" w:fill="auto"/>
          </w:tcPr>
          <w:p w14:paraId="51D5B2D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E3B5E5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69E0C5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1A49197" w14:textId="77777777">
        <w:tc>
          <w:tcPr>
            <w:tcW w:w="1868" w:type="dxa"/>
            <w:shd w:val="clear" w:color="auto" w:fill="auto"/>
          </w:tcPr>
          <w:p w14:paraId="2B98DEB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2A52DE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5DE064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5C778367" w14:textId="77777777">
        <w:tc>
          <w:tcPr>
            <w:tcW w:w="1868" w:type="dxa"/>
            <w:shd w:val="clear" w:color="auto" w:fill="auto"/>
          </w:tcPr>
          <w:p w14:paraId="41720A9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F0E5B8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4D9A40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9D10697" w14:textId="77777777">
        <w:tc>
          <w:tcPr>
            <w:tcW w:w="1868" w:type="dxa"/>
            <w:shd w:val="clear" w:color="auto" w:fill="auto"/>
          </w:tcPr>
          <w:p w14:paraId="6FF8E9D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B30051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C404CD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231ECCB" w14:textId="77777777">
        <w:tc>
          <w:tcPr>
            <w:tcW w:w="1868" w:type="dxa"/>
            <w:shd w:val="clear" w:color="auto" w:fill="auto"/>
          </w:tcPr>
          <w:p w14:paraId="32F6759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40A1E8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342513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47EC20C1" w14:textId="77777777">
        <w:tc>
          <w:tcPr>
            <w:tcW w:w="1868" w:type="dxa"/>
            <w:shd w:val="clear" w:color="auto" w:fill="auto"/>
          </w:tcPr>
          <w:p w14:paraId="7055E45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A26B29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99EB0A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4E2DB06" w14:textId="77777777">
        <w:tc>
          <w:tcPr>
            <w:tcW w:w="1868" w:type="dxa"/>
            <w:shd w:val="clear" w:color="auto" w:fill="auto"/>
          </w:tcPr>
          <w:p w14:paraId="48B1726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A7E3DD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817674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764618C" w14:textId="77777777">
        <w:tc>
          <w:tcPr>
            <w:tcW w:w="1868" w:type="dxa"/>
            <w:shd w:val="clear" w:color="auto" w:fill="auto"/>
          </w:tcPr>
          <w:p w14:paraId="3DF95E2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29DEA7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F37B69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3B9666F" w14:textId="77777777">
        <w:tc>
          <w:tcPr>
            <w:tcW w:w="1868" w:type="dxa"/>
            <w:shd w:val="clear" w:color="auto" w:fill="auto"/>
          </w:tcPr>
          <w:p w14:paraId="20FF158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4E96B1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9BEB1D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9BAEA7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21881FF3" w14:textId="77777777"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93886" w14:textId="77777777" w:rsidR="003F610E" w:rsidRDefault="003F610E" w:rsidP="006C5E10">
      <w:pPr>
        <w:rPr>
          <w:rFonts w:hint="eastAsia"/>
        </w:rPr>
      </w:pPr>
      <w:r>
        <w:separator/>
      </w:r>
    </w:p>
  </w:endnote>
  <w:endnote w:type="continuationSeparator" w:id="0">
    <w:p w14:paraId="05497FE5" w14:textId="77777777" w:rsidR="003F610E" w:rsidRDefault="003F610E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A6C03" w14:textId="77777777" w:rsidR="003F610E" w:rsidRDefault="003F610E" w:rsidP="006C5E10">
      <w:pPr>
        <w:rPr>
          <w:rFonts w:hint="eastAsia"/>
        </w:rPr>
      </w:pPr>
      <w:r>
        <w:separator/>
      </w:r>
    </w:p>
  </w:footnote>
  <w:footnote w:type="continuationSeparator" w:id="0">
    <w:p w14:paraId="30B80B65" w14:textId="77777777" w:rsidR="003F610E" w:rsidRDefault="003F610E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010DF5"/>
    <w:rsid w:val="00012637"/>
    <w:rsid w:val="003F610E"/>
    <w:rsid w:val="006C5E10"/>
    <w:rsid w:val="009269B2"/>
    <w:rsid w:val="00BA74C3"/>
    <w:rsid w:val="00E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805EA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Company>Lehmann &amp; Voss % CO. KG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Oliver</cp:lastModifiedBy>
  <cp:revision>4</cp:revision>
  <dcterms:created xsi:type="dcterms:W3CDTF">2020-08-28T14:26:00Z</dcterms:created>
  <dcterms:modified xsi:type="dcterms:W3CDTF">2020-08-28T18:31:00Z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