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PowerShell 5 - Windows-Automation für Einsteiger und Profis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8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74"/>
        <w:gridCol w:w="896"/>
        <w:gridCol w:w="7317"/>
      </w:tblGrid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de-DE" w:eastAsia="en-US" w:bidi="ar-SA"/>
              </w:rPr>
              <w:t>Datum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de-DE" w:eastAsia="en-US" w:bidi="ar-SA"/>
              </w:rPr>
              <w:t>Seite</w:t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de-DE" w:eastAsia="en-US" w:bidi="ar-SA"/>
              </w:rPr>
              <w:t>Notizen</w:t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24.04.2020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Kauf</w:t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60</w:t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Hilfedateien herunterladen</w:t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26.07.2020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60</w:t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läs till här</w:t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75ff</w:t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MsKeyboard-RegularAA" w:hAnsi="MsKeyboard-RegularAA" w:cs="MsKeyboard-RegularAA"/>
                <w:sz w:val="17"/>
                <w:szCs w:val="17"/>
                <w:lang w:val="en-GB"/>
              </w:rPr>
            </w:pPr>
            <w:r>
              <w:rPr>
                <w:rFonts w:eastAsia="Calibri" w:cs="LetterGothic12PitchBT-Roman" w:ascii="LetterGothic12PitchBT-Roman" w:hAnsi="LetterGothic12PitchBT-Roman"/>
                <w:kern w:val="0"/>
                <w:sz w:val="17"/>
                <w:szCs w:val="17"/>
                <w:lang w:val="en-GB" w:eastAsia="en-US" w:bidi="ar-SA"/>
              </w:rPr>
              <w:t xml:space="preserve">PS&gt; Get-Command -Verb </w:t>
            </w:r>
            <w:r>
              <w:rPr>
                <w:rFonts w:eastAsia="Calibri" w:cs="LetterGothic12PitchBT-Bold" w:ascii="LetterGothic12PitchBT-Bold" w:hAnsi="LetterGothic12PitchBT-Bold"/>
                <w:b/>
                <w:bCs/>
                <w:kern w:val="0"/>
                <w:sz w:val="17"/>
                <w:szCs w:val="17"/>
                <w:lang w:val="en-GB" w:eastAsia="en-US" w:bidi="ar-SA"/>
              </w:rPr>
              <w:t xml:space="preserve">Get </w:t>
            </w:r>
            <w:r>
              <w:rPr>
                <w:rFonts w:eastAsia="Calibri" w:cs="LetterGothic12PitchBT-Roman" w:ascii="LetterGothic12PitchBT-Roman" w:hAnsi="LetterGothic12PitchBT-Roman"/>
                <w:kern w:val="0"/>
                <w:sz w:val="17"/>
                <w:szCs w:val="17"/>
                <w:lang w:val="en-GB" w:eastAsia="en-US" w:bidi="ar-SA"/>
              </w:rPr>
              <w:t xml:space="preserve">-Noun </w:t>
            </w:r>
            <w:r>
              <w:rPr>
                <w:rFonts w:eastAsia="Calibri" w:cs="LetterGothic12PitchBT-Bold" w:ascii="LetterGothic12PitchBT-Bold" w:hAnsi="LetterGothic12PitchBT-Bold"/>
                <w:b/>
                <w:bCs/>
                <w:kern w:val="0"/>
                <w:sz w:val="17"/>
                <w:szCs w:val="17"/>
                <w:lang w:val="en-GB" w:eastAsia="en-US" w:bidi="ar-SA"/>
              </w:rPr>
              <w:t xml:space="preserve">*Event* </w:t>
            </w:r>
            <w:r>
              <w:rPr>
                <w:rFonts w:eastAsia="Calibri" w:cs="MsKeyboard-RegularAA" w:ascii="MsKeyboard-RegularAA" w:hAnsi="MsKeyboard-RegularAA"/>
                <w:kern w:val="0"/>
                <w:sz w:val="17"/>
                <w:szCs w:val="17"/>
                <w:lang w:val="en-GB" w:eastAsia="en-US" w:bidi="ar-SA"/>
              </w:rPr>
              <w:t>(¢)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MsKeyboard-RegularAA" w:ascii="MsKeyboard-RegularAA" w:hAnsi="MsKeyboard-RegularAA"/>
                <w:kern w:val="0"/>
                <w:sz w:val="17"/>
                <w:szCs w:val="17"/>
                <w:lang w:val="en-GB" w:eastAsia="en-US" w:bidi="ar-SA"/>
              </w:rPr>
              <w:br/>
            </w:r>
            <w:r>
              <w:rPr>
                <w:rFonts w:eastAsia="Calibri" w:cs="LetterGothic12PitchBT-Roman" w:ascii="LetterGothic12PitchBT-Roman" w:hAnsi="LetterGothic12PitchBT-Roman"/>
                <w:kern w:val="0"/>
                <w:sz w:val="17"/>
                <w:szCs w:val="17"/>
                <w:lang w:val="en-GB" w:eastAsia="en-US" w:bidi="ar-SA"/>
              </w:rPr>
              <w:t>PS&gt; Get-EventLog -LogName System</w:t>
              <w:br/>
            </w:r>
            <w:r>
              <w:rPr>
                <w:rFonts w:eastAsia="Calibri" w:cs="LetterGothic12PitchBT-Roman" w:ascii="LetterGothic12PitchBT-Roman" w:hAnsi="LetterGothic12PitchBT-Roman"/>
                <w:kern w:val="0"/>
                <w:sz w:val="17"/>
                <w:szCs w:val="17"/>
                <w:lang w:eastAsia="en-US" w:bidi="ar-SA"/>
              </w:rPr>
              <w:t>PS&gt; Get-EventLog -LogName System -Newest 15 -EntryType Error</w:t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27.07.2020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80</w:t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läs til här</w:t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09.09.2020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80</w:t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</w:pPr>
            <w:r>
              <w:rPr>
                <w:rFonts w:eastAsia="Calibri" w:cs="LetterGothic12PitchBT-Roman" w:ascii="LetterGothic12PitchBT-Roman" w:hAnsi="LetterGothic12PitchBT-Roman"/>
                <w:kern w:val="0"/>
                <w:sz w:val="17"/>
                <w:szCs w:val="17"/>
                <w:lang w:val="en-GB" w:eastAsia="en-US" w:bidi="ar-SA"/>
              </w:rPr>
              <w:t>Get-EventLog -LogName System -EntryType Error, Warning -Newest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LetterGothic12PitchBT-Roman" w:hAnsi="LetterGothic12PitchBT-Roman" w:cs="LetterGothic12PitchBT-Roman"/>
                <w:sz w:val="17"/>
                <w:szCs w:val="17"/>
              </w:rPr>
            </w:pPr>
            <w:r>
              <w:rPr>
                <w:rFonts w:eastAsia="Calibri" w:cs="LetterGothic12PitchBT-Roman" w:ascii="LetterGothic12PitchBT-Roman" w:hAnsi="LetterGothic12PitchBT-Roman"/>
                <w:kern w:val="0"/>
                <w:sz w:val="17"/>
                <w:szCs w:val="17"/>
                <w:lang w:val="de-DE" w:eastAsia="en-US" w:bidi="ar-SA"/>
              </w:rPr>
              <w:t>Get-EventLog -LogName System -EntryType Error, Warning -Message *Dienst*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LetterGothic12PitchBT-Roman" w:hAnsi="LetterGothic12PitchBT-Roman" w:cs="LetterGothic12PitchBT-Roman"/>
                <w:sz w:val="17"/>
                <w:szCs w:val="17"/>
                <w:lang w:val="en-GB"/>
              </w:rPr>
            </w:pPr>
            <w:r>
              <w:rPr>
                <w:rFonts w:eastAsia="Calibri" w:cs="LetterGothic12PitchBT-Roman" w:ascii="LetterGothic12PitchBT-Roman" w:hAnsi="LetterGothic12PitchBT-Roman"/>
                <w:kern w:val="0"/>
                <w:sz w:val="17"/>
                <w:szCs w:val="17"/>
                <w:lang w:val="en-GB" w:eastAsia="en-US" w:bidi="ar-SA"/>
              </w:rPr>
              <w:t>Get-EventLog -LogName System -EntryType Error,Warning -Message *Dienst* | Format-Table -Wrap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LetterGothic12PitchBT-Roman" w:ascii="LetterGothic12PitchBT-Roman" w:hAnsi="LetterGothic12PitchBT-Roman"/>
                <w:kern w:val="0"/>
                <w:sz w:val="17"/>
                <w:szCs w:val="17"/>
                <w:lang w:val="en-GB" w:eastAsia="en-US" w:bidi="ar-SA"/>
              </w:rPr>
              <w:t>Get-EventLog -LogName System -EntryType Error,Warning -Message *Dienst* | Out-GridView</w:t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  <w:t>81</w:t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  <w:tr>
        <w:trPr/>
        <w:tc>
          <w:tcPr>
            <w:tcW w:w="1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73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tterGothic12PitchBT-Roman">
    <w:charset w:val="00"/>
    <w:family w:val="roman"/>
    <w:pitch w:val="variable"/>
  </w:font>
  <w:font w:name="LetterGothic12PitchBT-Bold">
    <w:charset w:val="00"/>
    <w:family w:val="roman"/>
    <w:pitch w:val="variable"/>
  </w:font>
  <w:font w:name="MsKeyboard-RegularA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cb63a1"/>
    <w:rPr>
      <w:rFonts w:cs="Mangal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b63a1"/>
    <w:rPr>
      <w:rFonts w:cs="Mangal"/>
      <w:szCs w:val="21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cb63a1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cb63a1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LibreOffice/7.0.0.3$Windows_X86_64 LibreOffice_project/8061b3e9204bef6b321a21033174034a5e2ea88e</Application>
  <Pages>1</Pages>
  <Words>86</Words>
  <Characters>584</Characters>
  <CharactersWithSpaces>646</CharactersWithSpaces>
  <Paragraphs>25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2020-04-23T10:08:00Z</dcterms:created>
  <dc:creator>Krüger, Oliver</dc:creator>
  <dc:description/>
  <dc:language>de-DE</dc:language>
  <cp:lastModifiedBy/>
  <dcterms:modified xsi:type="dcterms:W3CDTF">2020-09-09T13:23:46Z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