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>technische Probleme lösen mit C/C++ - Von der Analyse bis zur Dokumentation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Notizen KRU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Tabellenraster"/>
        <w:tblW w:w="957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6"/>
        <w:gridCol w:w="879"/>
        <w:gridCol w:w="7219"/>
      </w:tblGrid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Datum</w:t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Seite</w:t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b/>
                <w:sz w:val="28"/>
                <w:szCs w:val="28"/>
                <w:lang w:eastAsia="en-US" w:bidi="ar-SA"/>
              </w:rPr>
              <w:t>Notizen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05.08.2020</w:t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Kauf eBook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09.08.2020</w:t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  <w:t>17</w:t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sz w:val="28"/>
                <w:szCs w:val="28"/>
                <w:lang w:eastAsia="en-US" w:bidi="ar-SA"/>
              </w:rPr>
              <w:t>läs till här</w:t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1476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87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  <w:tc>
          <w:tcPr>
            <w:tcW w:w="7219" w:type="dxa"/>
            <w:tcBorders/>
          </w:tcPr>
          <w:p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eastAsiaTheme="minorHAnsi" w:ascii="Times New Roman" w:hAnsi="Times New Roman"/>
                <w:sz w:val="28"/>
                <w:szCs w:val="28"/>
                <w:lang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de-DE" w:eastAsia="zh-CN" w:bidi="hi-IN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0c67b2"/>
    <w:rPr>
      <w:rFonts w:asciiTheme="minorHAnsi" w:hAnsiTheme="minorHAnsi" w:eastAsiaTheme="minorHAnsi" w:cstheme="minorBidi"/>
      <w:lang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LibreOffice/6.4.0.3$Windows_X86_64 LibreOffice_project/b0a288ab3d2d4774cb44b62f04d5d28733ac6df8</Application>
  <Pages>1</Pages>
  <Words>25</Words>
  <Characters>132</Characters>
  <CharactersWithSpaces>147</CharactersWithSpaces>
  <Paragraphs>10</Paragraphs>
  <Company>Lehmann &amp; Voss % CO. KG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2020-03-06T09:16:00Z</dcterms:created>
  <dc:creator>Krüger, Oliver</dc:creator>
  <dc:description/>
  <dc:language>de-DE</dc:language>
  <cp:lastModifiedBy/>
  <dcterms:modified xsi:type="dcterms:W3CDTF">2020-08-09T20:51:29Z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Lehmann &amp; Voss % CO. KG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