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B58BD" w14:textId="6026B7F9" w:rsidR="00945AC0" w:rsidRDefault="00945AC0" w:rsidP="00945AC0">
      <w:pPr>
        <w:jc w:val="right"/>
      </w:pPr>
      <w:r>
        <w:t>Krzysztof Haręza</w:t>
      </w:r>
    </w:p>
    <w:p w14:paraId="174480A1" w14:textId="669E0F60" w:rsidR="00945AC0" w:rsidRDefault="00945AC0" w:rsidP="00945AC0">
      <w:pPr>
        <w:jc w:val="right"/>
      </w:pPr>
      <w:r>
        <w:t xml:space="preserve">Nr. Albumu </w:t>
      </w:r>
    </w:p>
    <w:p w14:paraId="75BE9718" w14:textId="5911A445" w:rsidR="00945AC0" w:rsidRPr="00945AC0" w:rsidRDefault="00945AC0" w:rsidP="00945AC0">
      <w:pPr>
        <w:jc w:val="center"/>
        <w:rPr>
          <w:b/>
          <w:bCs/>
        </w:rPr>
      </w:pPr>
      <w:r w:rsidRPr="00945AC0">
        <w:rPr>
          <w:b/>
          <w:bCs/>
        </w:rPr>
        <w:t xml:space="preserve">PROJEKT Z PRZEDMIOTU </w:t>
      </w:r>
      <w:proofErr w:type="spellStart"/>
      <w:r w:rsidRPr="00945AC0">
        <w:rPr>
          <w:b/>
          <w:bCs/>
        </w:rPr>
        <w:t>PM</w:t>
      </w:r>
      <w:r w:rsidR="009966DB">
        <w:rPr>
          <w:b/>
          <w:bCs/>
        </w:rPr>
        <w:t>K</w:t>
      </w:r>
      <w:r w:rsidRPr="00945AC0">
        <w:rPr>
          <w:b/>
          <w:bCs/>
        </w:rPr>
        <w:t>wOI</w:t>
      </w:r>
      <w:proofErr w:type="spellEnd"/>
    </w:p>
    <w:p w14:paraId="7CF8E01F" w14:textId="16F5FB83" w:rsidR="005B5C79" w:rsidRDefault="00945AC0" w:rsidP="00945AC0">
      <w:pPr>
        <w:jc w:val="center"/>
      </w:pPr>
      <w:r>
        <w:t>WIZUALIZACJA ORAZ MODELOWANIE RUCHU WIELOSTOPNIOWEJ RAKIETY</w:t>
      </w:r>
    </w:p>
    <w:p w14:paraId="3092571D" w14:textId="74199B5D" w:rsidR="00AF3261" w:rsidRPr="000C6122" w:rsidRDefault="00F76AC4" w:rsidP="00945AC0">
      <w:pPr>
        <w:jc w:val="both"/>
        <w:rPr>
          <w:b/>
          <w:bCs/>
        </w:rPr>
      </w:pPr>
      <w:r w:rsidRPr="000C6122">
        <w:rPr>
          <w:b/>
          <w:bCs/>
        </w:rPr>
        <w:t>Opis problemu:</w:t>
      </w:r>
    </w:p>
    <w:p w14:paraId="156A2D9B" w14:textId="121B706F" w:rsidR="00F76AC4" w:rsidRPr="0031485C" w:rsidRDefault="00F76AC4" w:rsidP="00945AC0">
      <w:pPr>
        <w:jc w:val="both"/>
        <w:rPr>
          <w:sz w:val="20"/>
          <w:szCs w:val="20"/>
        </w:rPr>
      </w:pPr>
      <w:r w:rsidRPr="0031485C">
        <w:rPr>
          <w:sz w:val="20"/>
          <w:szCs w:val="20"/>
        </w:rPr>
        <w:t xml:space="preserve">Analizowanym zagadnieniem będzie ruch rakiety dwustopniowej w </w:t>
      </w:r>
      <w:r w:rsidR="00F474E7" w:rsidRPr="0031485C">
        <w:rPr>
          <w:sz w:val="20"/>
          <w:szCs w:val="20"/>
        </w:rPr>
        <w:t>przestrzeni dwuwymiarowej oraz w polu grawitacyjnym,</w:t>
      </w:r>
      <w:r w:rsidRPr="0031485C">
        <w:rPr>
          <w:sz w:val="20"/>
          <w:szCs w:val="20"/>
        </w:rPr>
        <w:t xml:space="preserve"> ze zmiennym wraz z wysokością ciśnieniem a tym samym gęstością powietrza oraz siłą grawitacji. Tym samym będą brane pod uwagę siły oporu powietrza oraz ciężkości. Ważnym aspektem jest też zmiana masy rakiety wraz ze spalaniem paliwa lub odłączeniem pierwszego etapu rakiety.</w:t>
      </w:r>
      <w:r w:rsidR="000C6122" w:rsidRPr="0031485C">
        <w:rPr>
          <w:sz w:val="20"/>
          <w:szCs w:val="20"/>
        </w:rPr>
        <w:t xml:space="preserve"> Dodatkowo można będzie ustalać zabieraną masę paliwa oraz ładunku. Możliwa będzie również zmiana silnika a tym samym jego parametrów</w:t>
      </w:r>
      <w:r w:rsidR="0031485C">
        <w:rPr>
          <w:sz w:val="20"/>
          <w:szCs w:val="20"/>
        </w:rPr>
        <w:t xml:space="preserve"> a także aktywne sterowanie ciągiem silników.</w:t>
      </w:r>
      <w:r w:rsidR="000C6122" w:rsidRPr="0031485C">
        <w:rPr>
          <w:sz w:val="20"/>
          <w:szCs w:val="20"/>
        </w:rPr>
        <w:t xml:space="preserve"> </w:t>
      </w:r>
    </w:p>
    <w:p w14:paraId="03D39896" w14:textId="40A19AEC" w:rsidR="000C6122" w:rsidRPr="000C6122" w:rsidRDefault="000C6122" w:rsidP="00945AC0">
      <w:pPr>
        <w:jc w:val="both"/>
        <w:rPr>
          <w:b/>
          <w:bCs/>
        </w:rPr>
      </w:pPr>
      <w:r w:rsidRPr="000C6122">
        <w:rPr>
          <w:b/>
          <w:bCs/>
        </w:rPr>
        <w:t>Metoda rozwiązania:</w:t>
      </w:r>
    </w:p>
    <w:p w14:paraId="1A3FDFEE" w14:textId="236135DA" w:rsidR="000C6122" w:rsidRPr="0031485C" w:rsidRDefault="000C6122" w:rsidP="00945AC0">
      <w:pPr>
        <w:jc w:val="both"/>
        <w:rPr>
          <w:sz w:val="20"/>
          <w:szCs w:val="20"/>
        </w:rPr>
      </w:pPr>
      <w:r w:rsidRPr="0031485C">
        <w:rPr>
          <w:sz w:val="20"/>
          <w:szCs w:val="20"/>
        </w:rPr>
        <w:t xml:space="preserve">Równania ruchu będą rozwiązywane dla każdej chwili czasu i zapisywane w macierzach. </w:t>
      </w:r>
      <w:r w:rsidR="00206EA9" w:rsidRPr="0031485C">
        <w:rPr>
          <w:sz w:val="20"/>
          <w:szCs w:val="20"/>
        </w:rPr>
        <w:t>Wszystkie wyniki będą przedstawiane na wykresach, będą to wykresy trajektorii, prędkości, przyspieszenia, kąta nachylenia, masy rakiety, oporu oraz ciągu w czasie.</w:t>
      </w:r>
    </w:p>
    <w:p w14:paraId="3E0AAF09" w14:textId="0455408A" w:rsidR="00206EA9" w:rsidRPr="000C6122" w:rsidRDefault="000C6122" w:rsidP="00945AC0">
      <w:pPr>
        <w:jc w:val="both"/>
        <w:rPr>
          <w:b/>
          <w:bCs/>
        </w:rPr>
      </w:pPr>
      <w:r w:rsidRPr="000C6122">
        <w:rPr>
          <w:b/>
          <w:bCs/>
        </w:rPr>
        <w:t>Użyte wzory i zależności:</w:t>
      </w:r>
      <w:r w:rsidR="00206EA9" w:rsidRPr="000C6122">
        <w:rPr>
          <w:b/>
          <w:bCs/>
        </w:rPr>
        <w:t xml:space="preserve"> </w:t>
      </w:r>
    </w:p>
    <w:p w14:paraId="16ED2856" w14:textId="5438A64F" w:rsidR="00034ED2" w:rsidRPr="0031485C" w:rsidRDefault="00034ED2" w:rsidP="00945AC0">
      <w:pPr>
        <w:jc w:val="both"/>
        <w:rPr>
          <w:sz w:val="20"/>
          <w:szCs w:val="20"/>
        </w:rPr>
      </w:pPr>
      <w:r w:rsidRPr="0031485C">
        <w:rPr>
          <w:sz w:val="20"/>
          <w:szCs w:val="20"/>
        </w:rPr>
        <w:t>Wzór na siłę wynikającą z oporu powietrza:</w:t>
      </w:r>
    </w:p>
    <w:p w14:paraId="3079B33D" w14:textId="1BD9FBBB" w:rsidR="00034ED2" w:rsidRPr="00945AC0" w:rsidRDefault="008E52D7" w:rsidP="0074185E">
      <w:pPr>
        <w:keepNext/>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u</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oMath>
      </m:oMathPara>
    </w:p>
    <w:bookmarkStart w:id="0" w:name="_Ref60916947"/>
    <w:p w14:paraId="37809768" w14:textId="2E3492A8" w:rsidR="0074185E" w:rsidRDefault="0074185E" w:rsidP="0074185E">
      <w:pPr>
        <w:pStyle w:val="Legenda"/>
        <w:jc w:val="center"/>
      </w:pPr>
      <w:r>
        <w:fldChar w:fldCharType="begin"/>
      </w:r>
      <w:r>
        <w:instrText xml:space="preserve"> SEQ Równanie \* ARABIC </w:instrText>
      </w:r>
      <w:r>
        <w:fldChar w:fldCharType="separate"/>
      </w:r>
      <w:bookmarkStart w:id="1" w:name="_Ref60917023"/>
      <w:r w:rsidR="00EC5C0E">
        <w:rPr>
          <w:noProof/>
        </w:rPr>
        <w:t>1</w:t>
      </w:r>
      <w:bookmarkEnd w:id="1"/>
      <w:r>
        <w:fldChar w:fldCharType="end"/>
      </w:r>
      <w:bookmarkEnd w:id="0"/>
    </w:p>
    <w:p w14:paraId="2247273E" w14:textId="5699E625" w:rsidR="00945AC0" w:rsidRPr="00F474E7" w:rsidRDefault="00945AC0" w:rsidP="00945AC0">
      <w:pPr>
        <w:jc w:val="both"/>
        <w:rPr>
          <w:rFonts w:eastAsiaTheme="minorEastAsia"/>
          <w:sz w:val="16"/>
          <w:szCs w:val="16"/>
        </w:rPr>
      </w:pPr>
      <w:r w:rsidRPr="00F474E7">
        <w:rPr>
          <w:rFonts w:eastAsiaTheme="minorEastAsia"/>
          <w:sz w:val="16"/>
          <w:szCs w:val="16"/>
        </w:rPr>
        <w:t>Gdzie:</w:t>
      </w:r>
    </w:p>
    <w:p w14:paraId="4FDE3285" w14:textId="5903E61B" w:rsidR="00945AC0" w:rsidRPr="00F474E7" w:rsidRDefault="00945AC0" w:rsidP="00945AC0">
      <w:pPr>
        <w:jc w:val="both"/>
        <w:rPr>
          <w:rFonts w:eastAsiaTheme="minorEastAsia"/>
          <w:sz w:val="16"/>
          <w:szCs w:val="16"/>
        </w:rPr>
      </w:pPr>
      <m:oMath>
        <m:r>
          <w:rPr>
            <w:rFonts w:ascii="Cambria Math" w:hAnsi="Cambria Math"/>
            <w:sz w:val="16"/>
            <w:szCs w:val="16"/>
          </w:rPr>
          <m:t>ρ</m:t>
        </m:r>
      </m:oMath>
      <w:r w:rsidRPr="00F474E7">
        <w:rPr>
          <w:rFonts w:eastAsiaTheme="minorEastAsia"/>
          <w:sz w:val="16"/>
          <w:szCs w:val="16"/>
        </w:rPr>
        <w:t xml:space="preserve">- gęstość powietrza </w:t>
      </w:r>
    </w:p>
    <w:p w14:paraId="059F76F3" w14:textId="1BE95F69" w:rsidR="00945AC0" w:rsidRPr="00F474E7" w:rsidRDefault="00945AC0" w:rsidP="00945AC0">
      <w:pPr>
        <w:jc w:val="both"/>
        <w:rPr>
          <w:rFonts w:eastAsiaTheme="minorEastAsia"/>
          <w:sz w:val="16"/>
          <w:szCs w:val="16"/>
        </w:rPr>
      </w:pPr>
      <w:r w:rsidRPr="00F474E7">
        <w:rPr>
          <w:rFonts w:eastAsiaTheme="minorEastAsia"/>
          <w:sz w:val="16"/>
          <w:szCs w:val="16"/>
        </w:rPr>
        <w:t>A-powierzchn</w:t>
      </w:r>
      <w:r w:rsidR="00F474E7" w:rsidRPr="00F474E7">
        <w:rPr>
          <w:rFonts w:eastAsiaTheme="minorEastAsia"/>
          <w:sz w:val="16"/>
          <w:szCs w:val="16"/>
        </w:rPr>
        <w:t>i</w:t>
      </w:r>
      <w:r w:rsidRPr="00F474E7">
        <w:rPr>
          <w:rFonts w:eastAsiaTheme="minorEastAsia"/>
          <w:sz w:val="16"/>
          <w:szCs w:val="16"/>
        </w:rPr>
        <w:t>a rakiety</w:t>
      </w:r>
    </w:p>
    <w:p w14:paraId="3CE4BE04" w14:textId="512B15FC" w:rsidR="00945AC0" w:rsidRPr="00F474E7" w:rsidRDefault="008E52D7" w:rsidP="00945AC0">
      <w:pPr>
        <w:jc w:val="both"/>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d</m:t>
            </m:r>
          </m:sub>
        </m:sSub>
      </m:oMath>
      <w:r w:rsidR="00987A30" w:rsidRPr="00F474E7">
        <w:rPr>
          <w:rFonts w:eastAsiaTheme="minorEastAsia"/>
          <w:sz w:val="16"/>
          <w:szCs w:val="16"/>
        </w:rPr>
        <w:t xml:space="preserve">- współczynnik oporu aerodynamicznego </w:t>
      </w:r>
    </w:p>
    <w:p w14:paraId="7CF74DBE" w14:textId="3A030C78" w:rsidR="00987A30" w:rsidRPr="00F474E7" w:rsidRDefault="00987A30" w:rsidP="00945AC0">
      <w:pPr>
        <w:jc w:val="both"/>
        <w:rPr>
          <w:rFonts w:eastAsiaTheme="minorEastAsia"/>
          <w:sz w:val="16"/>
          <w:szCs w:val="16"/>
        </w:rPr>
      </w:pPr>
      <w:r w:rsidRPr="00F474E7">
        <w:rPr>
          <w:rFonts w:eastAsiaTheme="minorEastAsia"/>
          <w:sz w:val="16"/>
          <w:szCs w:val="16"/>
        </w:rPr>
        <w:t>u-długość wektora prędkości w x i y</w:t>
      </w:r>
    </w:p>
    <w:p w14:paraId="126887A1" w14:textId="77777777" w:rsidR="00945AC0" w:rsidRPr="00034ED2" w:rsidRDefault="00945AC0" w:rsidP="00945AC0">
      <w:pPr>
        <w:jc w:val="both"/>
        <w:rPr>
          <w:rFonts w:eastAsiaTheme="minorEastAsia"/>
        </w:rPr>
      </w:pPr>
    </w:p>
    <w:p w14:paraId="68E31595" w14:textId="33E5BBA4" w:rsidR="00034ED2" w:rsidRPr="0031485C" w:rsidRDefault="005944A8" w:rsidP="00945AC0">
      <w:pPr>
        <w:jc w:val="both"/>
        <w:rPr>
          <w:rFonts w:eastAsiaTheme="minorEastAsia"/>
          <w:sz w:val="20"/>
          <w:szCs w:val="20"/>
        </w:rPr>
      </w:pPr>
      <w:r w:rsidRPr="0031485C">
        <w:rPr>
          <w:rFonts w:eastAsiaTheme="minorEastAsia"/>
          <w:sz w:val="20"/>
          <w:szCs w:val="20"/>
        </w:rPr>
        <w:t>Wzór na siłę ciągu silnika rakiety:</w:t>
      </w:r>
    </w:p>
    <w:p w14:paraId="0F5C5B99" w14:textId="565A2409" w:rsidR="005944A8" w:rsidRPr="005944A8" w:rsidRDefault="008E52D7" w:rsidP="0074185E">
      <w:pPr>
        <w:keepNext/>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=v</m:t>
          </m:r>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e>
          </m:d>
        </m:oMath>
      </m:oMathPara>
    </w:p>
    <w:p w14:paraId="227D4DE8" w14:textId="06370729" w:rsidR="0074185E" w:rsidRDefault="008E52D7" w:rsidP="0074185E">
      <w:pPr>
        <w:pStyle w:val="Legenda"/>
        <w:jc w:val="center"/>
      </w:pPr>
      <w:r>
        <w:fldChar w:fldCharType="begin"/>
      </w:r>
      <w:r>
        <w:instrText xml:space="preserve"> SEQ Równanie \* ARABIC </w:instrText>
      </w:r>
      <w:r>
        <w:fldChar w:fldCharType="separate"/>
      </w:r>
      <w:r w:rsidR="00EC5C0E">
        <w:rPr>
          <w:noProof/>
        </w:rPr>
        <w:t>2</w:t>
      </w:r>
      <w:r>
        <w:rPr>
          <w:noProof/>
        </w:rPr>
        <w:fldChar w:fldCharType="end"/>
      </w:r>
    </w:p>
    <w:p w14:paraId="361A78A7" w14:textId="581CEAE7" w:rsidR="005944A8" w:rsidRPr="00F474E7" w:rsidRDefault="005944A8" w:rsidP="00945AC0">
      <w:pPr>
        <w:jc w:val="both"/>
        <w:rPr>
          <w:rFonts w:eastAsiaTheme="minorEastAsia"/>
          <w:sz w:val="16"/>
          <w:szCs w:val="16"/>
        </w:rPr>
      </w:pPr>
      <w:r w:rsidRPr="00F474E7">
        <w:rPr>
          <w:rFonts w:eastAsiaTheme="minorEastAsia"/>
          <w:sz w:val="16"/>
          <w:szCs w:val="16"/>
        </w:rPr>
        <w:t>Gdzie:</w:t>
      </w:r>
    </w:p>
    <w:p w14:paraId="60256564" w14:textId="107DEFE2" w:rsidR="00EC5C0E" w:rsidRPr="00EC5C0E" w:rsidRDefault="005944A8" w:rsidP="00EC5C0E">
      <w:pPr>
        <w:keepNext/>
        <w:jc w:val="both"/>
        <w:rPr>
          <w:rFonts w:eastAsiaTheme="minorEastAsia"/>
          <w:sz w:val="16"/>
          <w:szCs w:val="16"/>
        </w:rPr>
      </w:pPr>
      <w:r w:rsidRPr="00F474E7">
        <w:rPr>
          <w:rFonts w:eastAsiaTheme="minorEastAsia"/>
          <w:sz w:val="16"/>
          <w:szCs w:val="16"/>
        </w:rPr>
        <w:t>v-prędkość wylotu spalin z dyszy rakiety</w:t>
      </w:r>
    </w:p>
    <w:p w14:paraId="490BCCD8" w14:textId="2A70CF5F" w:rsidR="005944A8" w:rsidRPr="00F474E7" w:rsidRDefault="008E52D7" w:rsidP="00945AC0">
      <w:pPr>
        <w:jc w:val="both"/>
        <w:rPr>
          <w:rFonts w:eastAsiaTheme="minorEastAsia"/>
          <w:sz w:val="16"/>
          <w:szCs w:val="16"/>
        </w:rPr>
      </w:pPr>
      <m:oMath>
        <m:f>
          <m:fPr>
            <m:ctrlPr>
              <w:rPr>
                <w:rFonts w:ascii="Cambria Math" w:eastAsiaTheme="minorEastAsia" w:hAnsi="Cambria Math"/>
                <w:sz w:val="16"/>
                <w:szCs w:val="16"/>
              </w:rPr>
            </m:ctrlPr>
          </m:fPr>
          <m:num>
            <m:r>
              <m:rPr>
                <m:sty m:val="p"/>
              </m:rPr>
              <w:rPr>
                <w:rFonts w:ascii="Cambria Math" w:eastAsiaTheme="minorEastAsia" w:hAnsi="Cambria Math"/>
                <w:sz w:val="16"/>
                <w:szCs w:val="16"/>
              </w:rPr>
              <m:t>dm</m:t>
            </m:r>
          </m:num>
          <m:den>
            <m:r>
              <w:rPr>
                <w:rFonts w:ascii="Cambria Math" w:eastAsiaTheme="minorEastAsia" w:hAnsi="Cambria Math"/>
                <w:sz w:val="16"/>
                <w:szCs w:val="16"/>
              </w:rPr>
              <m:t>dt</m:t>
            </m:r>
          </m:den>
        </m:f>
      </m:oMath>
      <w:r w:rsidR="005944A8" w:rsidRPr="00F474E7">
        <w:rPr>
          <w:rFonts w:eastAsiaTheme="minorEastAsia"/>
          <w:sz w:val="16"/>
          <w:szCs w:val="16"/>
        </w:rPr>
        <w:t xml:space="preserve"> szybkość spalania paliwa</w:t>
      </w:r>
    </w:p>
    <w:p w14:paraId="693137B9" w14:textId="7F8434F5" w:rsidR="005944A8" w:rsidRPr="00F474E7" w:rsidRDefault="005944A8" w:rsidP="00945AC0">
      <w:pPr>
        <w:jc w:val="both"/>
        <w:rPr>
          <w:rFonts w:eastAsiaTheme="minorEastAsia"/>
          <w:sz w:val="16"/>
          <w:szCs w:val="16"/>
        </w:rPr>
      </w:pPr>
      <w:r w:rsidRPr="00F474E7">
        <w:rPr>
          <w:rFonts w:eastAsiaTheme="minorEastAsia"/>
          <w:sz w:val="16"/>
          <w:szCs w:val="16"/>
        </w:rPr>
        <w:t>A-powierzchnia dyszy wylotowej</w:t>
      </w:r>
    </w:p>
    <w:p w14:paraId="0DF0A28D" w14:textId="4DDD5233" w:rsidR="005944A8" w:rsidRPr="00F474E7" w:rsidRDefault="008E52D7" w:rsidP="00945AC0">
      <w:pPr>
        <w:jc w:val="both"/>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a</m:t>
            </m:r>
          </m:sub>
        </m:sSub>
      </m:oMath>
      <w:r w:rsidR="005944A8" w:rsidRPr="00F474E7">
        <w:rPr>
          <w:rFonts w:eastAsiaTheme="minorEastAsia"/>
          <w:sz w:val="16"/>
          <w:szCs w:val="16"/>
        </w:rPr>
        <w:t>-ciśnienie atmosferyczne</w:t>
      </w:r>
    </w:p>
    <w:p w14:paraId="5E3E6C47" w14:textId="0ABCD7AD" w:rsidR="005944A8" w:rsidRPr="00F474E7" w:rsidRDefault="008E52D7" w:rsidP="00945AC0">
      <w:pPr>
        <w:jc w:val="both"/>
        <w:rPr>
          <w:rFonts w:eastAsiaTheme="minorEastAsia"/>
          <w:sz w:val="16"/>
          <w:szCs w:val="16"/>
        </w:rPr>
      </w:pPr>
      <m:oMath>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w</m:t>
            </m:r>
          </m:sub>
        </m:sSub>
      </m:oMath>
      <w:r w:rsidR="005944A8" w:rsidRPr="00F474E7">
        <w:rPr>
          <w:rFonts w:eastAsiaTheme="minorEastAsia"/>
          <w:sz w:val="16"/>
          <w:szCs w:val="16"/>
        </w:rPr>
        <w:t xml:space="preserve">-ciśnienie w strumieniu </w:t>
      </w:r>
      <w:r w:rsidR="0074185E">
        <w:rPr>
          <w:rFonts w:eastAsiaTheme="minorEastAsia"/>
          <w:sz w:val="16"/>
          <w:szCs w:val="16"/>
        </w:rPr>
        <w:t>gazów</w:t>
      </w:r>
    </w:p>
    <w:p w14:paraId="459BF50D" w14:textId="0B14D06A" w:rsidR="00F474E7" w:rsidRDefault="00F474E7" w:rsidP="00945AC0">
      <w:pPr>
        <w:jc w:val="both"/>
        <w:rPr>
          <w:rFonts w:eastAsiaTheme="minorEastAsia"/>
          <w:sz w:val="20"/>
          <w:szCs w:val="20"/>
        </w:rPr>
      </w:pPr>
    </w:p>
    <w:p w14:paraId="080425F2" w14:textId="5F8C726D" w:rsidR="00F474E7" w:rsidRDefault="00F474E7" w:rsidP="00945AC0">
      <w:pPr>
        <w:jc w:val="both"/>
        <w:rPr>
          <w:rFonts w:eastAsiaTheme="minorEastAsia"/>
          <w:sz w:val="20"/>
          <w:szCs w:val="20"/>
        </w:rPr>
      </w:pPr>
      <w:r>
        <w:rPr>
          <w:rFonts w:eastAsiaTheme="minorEastAsia"/>
          <w:sz w:val="20"/>
          <w:szCs w:val="20"/>
        </w:rPr>
        <w:lastRenderedPageBreak/>
        <w:t>Wzór na zależność ciśnienia od wysokości na</w:t>
      </w:r>
      <w:r w:rsidR="000C6122">
        <w:rPr>
          <w:rFonts w:eastAsiaTheme="minorEastAsia"/>
          <w:sz w:val="20"/>
          <w:szCs w:val="20"/>
        </w:rPr>
        <w:t>d</w:t>
      </w:r>
      <w:r>
        <w:rPr>
          <w:rFonts w:eastAsiaTheme="minorEastAsia"/>
          <w:sz w:val="20"/>
          <w:szCs w:val="20"/>
        </w:rPr>
        <w:t xml:space="preserve"> </w:t>
      </w:r>
      <w:r w:rsidR="000C6122">
        <w:rPr>
          <w:rFonts w:eastAsiaTheme="minorEastAsia"/>
          <w:sz w:val="20"/>
          <w:szCs w:val="20"/>
        </w:rPr>
        <w:t>z</w:t>
      </w:r>
      <w:r>
        <w:rPr>
          <w:rFonts w:eastAsiaTheme="minorEastAsia"/>
          <w:sz w:val="20"/>
          <w:szCs w:val="20"/>
        </w:rPr>
        <w:t>iemi</w:t>
      </w:r>
      <w:r w:rsidR="000C6122">
        <w:rPr>
          <w:rFonts w:eastAsiaTheme="minorEastAsia"/>
          <w:sz w:val="20"/>
          <w:szCs w:val="20"/>
        </w:rPr>
        <w:t>ą</w:t>
      </w:r>
      <w:r>
        <w:rPr>
          <w:rFonts w:eastAsiaTheme="minorEastAsia"/>
          <w:sz w:val="20"/>
          <w:szCs w:val="20"/>
        </w:rPr>
        <w:t xml:space="preserve"> (wzór barometryczny):</w:t>
      </w:r>
    </w:p>
    <w:p w14:paraId="388C1A12" w14:textId="762A6FEE" w:rsidR="00F474E7" w:rsidRDefault="00F474E7" w:rsidP="0074185E">
      <w:pPr>
        <w:keepNext/>
        <w:jc w:val="center"/>
        <w:rPr>
          <w:rFonts w:eastAsiaTheme="minorEastAsia"/>
          <w:sz w:val="20"/>
          <w:szCs w:val="20"/>
        </w:rPr>
      </w:pPr>
      <m:oMathPara>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f>
                <m:fPr>
                  <m:ctrlPr>
                    <w:rPr>
                      <w:rFonts w:ascii="Cambria Math" w:eastAsiaTheme="minorEastAsia" w:hAnsi="Cambria Math"/>
                      <w:i/>
                      <w:sz w:val="20"/>
                      <w:szCs w:val="20"/>
                    </w:rPr>
                  </m:ctrlPr>
                </m:fPr>
                <m:num>
                  <m:r>
                    <w:rPr>
                      <w:rFonts w:ascii="Cambria Math" w:eastAsiaTheme="minorEastAsia" w:hAnsi="Cambria Math"/>
                      <w:sz w:val="20"/>
                      <w:szCs w:val="20"/>
                    </w:rPr>
                    <m:t>-μgh</m:t>
                  </m:r>
                </m:num>
                <m:den>
                  <m:r>
                    <w:rPr>
                      <w:rFonts w:ascii="Cambria Math" w:eastAsiaTheme="minorEastAsia" w:hAnsi="Cambria Math"/>
                      <w:sz w:val="20"/>
                      <w:szCs w:val="20"/>
                    </w:rPr>
                    <m:t>RT</m:t>
                  </m:r>
                </m:den>
              </m:f>
            </m:sup>
          </m:sSup>
        </m:oMath>
      </m:oMathPara>
    </w:p>
    <w:p w14:paraId="455E5497" w14:textId="52F73A36" w:rsidR="0074185E" w:rsidRDefault="008E52D7" w:rsidP="0074185E">
      <w:pPr>
        <w:pStyle w:val="Legenda"/>
        <w:jc w:val="center"/>
      </w:pPr>
      <w:r>
        <w:fldChar w:fldCharType="begin"/>
      </w:r>
      <w:r>
        <w:instrText xml:space="preserve"> SEQ Równanie \* ARABIC </w:instrText>
      </w:r>
      <w:r>
        <w:fldChar w:fldCharType="separate"/>
      </w:r>
      <w:r w:rsidR="00EC5C0E">
        <w:rPr>
          <w:noProof/>
        </w:rPr>
        <w:t>4</w:t>
      </w:r>
      <w:r>
        <w:rPr>
          <w:noProof/>
        </w:rPr>
        <w:fldChar w:fldCharType="end"/>
      </w:r>
    </w:p>
    <w:p w14:paraId="3A11DCA5" w14:textId="21DFFDC1" w:rsidR="00F474E7" w:rsidRPr="00F474E7" w:rsidRDefault="00F474E7" w:rsidP="00945AC0">
      <w:pPr>
        <w:jc w:val="both"/>
        <w:rPr>
          <w:rFonts w:eastAsiaTheme="minorEastAsia"/>
          <w:sz w:val="16"/>
          <w:szCs w:val="16"/>
        </w:rPr>
      </w:pPr>
      <w:r w:rsidRPr="00F474E7">
        <w:rPr>
          <w:rFonts w:eastAsiaTheme="minorEastAsia"/>
          <w:sz w:val="16"/>
          <w:szCs w:val="16"/>
        </w:rPr>
        <w:t>Gdzie:</w:t>
      </w:r>
    </w:p>
    <w:p w14:paraId="29169627" w14:textId="3C8A33E3" w:rsidR="00F474E7" w:rsidRPr="00F474E7" w:rsidRDefault="00F474E7" w:rsidP="00945AC0">
      <w:pPr>
        <w:jc w:val="both"/>
        <w:rPr>
          <w:rFonts w:eastAsiaTheme="minorEastAsia"/>
          <w:sz w:val="16"/>
          <w:szCs w:val="16"/>
        </w:rPr>
      </w:pPr>
      <w:r w:rsidRPr="00F474E7">
        <w:rPr>
          <w:rFonts w:eastAsiaTheme="minorEastAsia"/>
          <w:sz w:val="16"/>
          <w:szCs w:val="16"/>
        </w:rPr>
        <w:t>p</w:t>
      </w:r>
      <w:r w:rsidRPr="00F474E7">
        <w:rPr>
          <w:rFonts w:eastAsiaTheme="minorEastAsia"/>
          <w:sz w:val="16"/>
          <w:szCs w:val="16"/>
          <w:vertAlign w:val="subscript"/>
        </w:rPr>
        <w:t>0</w:t>
      </w:r>
      <w:r w:rsidRPr="00F474E7">
        <w:rPr>
          <w:rFonts w:eastAsiaTheme="minorEastAsia"/>
          <w:sz w:val="16"/>
          <w:szCs w:val="16"/>
        </w:rPr>
        <w:t xml:space="preserve"> – ciśnienie atm. w punkcie startowym</w:t>
      </w:r>
    </w:p>
    <w:p w14:paraId="1CF563CF" w14:textId="158F60A7" w:rsidR="00F474E7" w:rsidRPr="00F474E7" w:rsidRDefault="00F474E7" w:rsidP="00945AC0">
      <w:pPr>
        <w:jc w:val="both"/>
        <w:rPr>
          <w:rFonts w:eastAsiaTheme="minorEastAsia"/>
          <w:sz w:val="16"/>
          <w:szCs w:val="16"/>
        </w:rPr>
      </w:pPr>
      <w:r w:rsidRPr="00F474E7">
        <w:rPr>
          <w:rFonts w:ascii="Courier New" w:eastAsiaTheme="minorEastAsia" w:hAnsi="Courier New" w:cs="Courier New"/>
          <w:sz w:val="16"/>
          <w:szCs w:val="16"/>
        </w:rPr>
        <w:t>μ</w:t>
      </w:r>
      <w:r w:rsidRPr="00F474E7">
        <w:rPr>
          <w:rFonts w:eastAsiaTheme="minorEastAsia"/>
          <w:sz w:val="16"/>
          <w:szCs w:val="16"/>
        </w:rPr>
        <w:t xml:space="preserve"> – masa molowa powietrza (0.0289644 kg/mol)</w:t>
      </w:r>
    </w:p>
    <w:p w14:paraId="387BA78F" w14:textId="6FB9721F" w:rsidR="00F474E7" w:rsidRPr="00F474E7" w:rsidRDefault="00F474E7" w:rsidP="00945AC0">
      <w:pPr>
        <w:jc w:val="both"/>
        <w:rPr>
          <w:rFonts w:eastAsiaTheme="minorEastAsia"/>
          <w:sz w:val="16"/>
          <w:szCs w:val="16"/>
        </w:rPr>
      </w:pPr>
      <w:r w:rsidRPr="00F474E7">
        <w:rPr>
          <w:rFonts w:eastAsiaTheme="minorEastAsia"/>
          <w:sz w:val="16"/>
          <w:szCs w:val="16"/>
        </w:rPr>
        <w:t>g – przyspieszenie ziemskie</w:t>
      </w:r>
    </w:p>
    <w:p w14:paraId="385BF3F7" w14:textId="55F4D5DF" w:rsidR="00F474E7" w:rsidRPr="00F474E7" w:rsidRDefault="00F474E7" w:rsidP="00945AC0">
      <w:pPr>
        <w:jc w:val="both"/>
        <w:rPr>
          <w:rFonts w:eastAsiaTheme="minorEastAsia"/>
          <w:sz w:val="16"/>
          <w:szCs w:val="16"/>
        </w:rPr>
      </w:pPr>
      <w:r w:rsidRPr="00F474E7">
        <w:rPr>
          <w:rFonts w:eastAsiaTheme="minorEastAsia"/>
          <w:sz w:val="16"/>
          <w:szCs w:val="16"/>
        </w:rPr>
        <w:t>R – stała gazowa</w:t>
      </w:r>
    </w:p>
    <w:p w14:paraId="2CBDA434" w14:textId="1A9AE8BD" w:rsidR="00F474E7" w:rsidRDefault="00F474E7" w:rsidP="00945AC0">
      <w:pPr>
        <w:jc w:val="both"/>
        <w:rPr>
          <w:rFonts w:eastAsiaTheme="minorEastAsia"/>
          <w:sz w:val="16"/>
          <w:szCs w:val="16"/>
        </w:rPr>
      </w:pPr>
      <w:r w:rsidRPr="00F474E7">
        <w:rPr>
          <w:rFonts w:eastAsiaTheme="minorEastAsia"/>
          <w:sz w:val="16"/>
          <w:szCs w:val="16"/>
        </w:rPr>
        <w:t>T – temperatura powietrza (</w:t>
      </w:r>
      <w:proofErr w:type="spellStart"/>
      <w:r w:rsidRPr="00F474E7">
        <w:rPr>
          <w:rFonts w:eastAsiaTheme="minorEastAsia"/>
          <w:sz w:val="16"/>
          <w:szCs w:val="16"/>
        </w:rPr>
        <w:t>Keliwny</w:t>
      </w:r>
      <w:proofErr w:type="spellEnd"/>
      <w:r w:rsidRPr="00F474E7">
        <w:rPr>
          <w:rFonts w:eastAsiaTheme="minorEastAsia"/>
          <w:sz w:val="16"/>
          <w:szCs w:val="16"/>
        </w:rPr>
        <w:t>)</w:t>
      </w:r>
    </w:p>
    <w:p w14:paraId="43DF630A" w14:textId="6BE7624D" w:rsidR="000C6122" w:rsidRDefault="000C6122" w:rsidP="00945AC0">
      <w:pPr>
        <w:jc w:val="both"/>
        <w:rPr>
          <w:rFonts w:eastAsiaTheme="minorEastAsia"/>
          <w:sz w:val="16"/>
          <w:szCs w:val="16"/>
        </w:rPr>
      </w:pPr>
    </w:p>
    <w:p w14:paraId="26B324DA" w14:textId="0DD08779" w:rsidR="000C6122" w:rsidRDefault="000C6122" w:rsidP="00945AC0">
      <w:pPr>
        <w:jc w:val="both"/>
        <w:rPr>
          <w:rFonts w:eastAsiaTheme="minorEastAsia"/>
          <w:sz w:val="20"/>
          <w:szCs w:val="20"/>
        </w:rPr>
      </w:pPr>
      <w:r>
        <w:rPr>
          <w:rFonts w:eastAsiaTheme="minorEastAsia"/>
          <w:sz w:val="20"/>
          <w:szCs w:val="20"/>
        </w:rPr>
        <w:t>Zależność siły grawitacji od wysokości nad ziemią:</w:t>
      </w:r>
    </w:p>
    <w:p w14:paraId="13E9F125" w14:textId="4E9D4380" w:rsidR="000C6122" w:rsidRPr="000C6122" w:rsidRDefault="008E52D7" w:rsidP="0074185E">
      <w:pPr>
        <w:keepNext/>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0</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Z</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z</m:t>
                      </m:r>
                    </m:sub>
                  </m:sSub>
                  <m:r>
                    <w:rPr>
                      <w:rFonts w:ascii="Cambria Math" w:eastAsiaTheme="minorEastAsia" w:hAnsi="Cambria Math"/>
                      <w:sz w:val="20"/>
                      <w:szCs w:val="20"/>
                    </w:rPr>
                    <m:t>+h</m:t>
                  </m:r>
                </m:den>
              </m:f>
              <m:r>
                <w:rPr>
                  <w:rFonts w:ascii="Cambria Math" w:eastAsiaTheme="minorEastAsia" w:hAnsi="Cambria Math"/>
                  <w:sz w:val="20"/>
                  <w:szCs w:val="20"/>
                </w:rPr>
                <m:t>)</m:t>
              </m:r>
            </m:e>
            <m:sup>
              <m:r>
                <w:rPr>
                  <w:rFonts w:ascii="Cambria Math" w:hAnsi="Cambria Math"/>
                  <w:sz w:val="20"/>
                  <w:szCs w:val="20"/>
                </w:rPr>
                <m:t>2</m:t>
              </m:r>
            </m:sup>
          </m:sSup>
        </m:oMath>
      </m:oMathPara>
    </w:p>
    <w:p w14:paraId="12AFFF2F" w14:textId="0359DBF8" w:rsidR="0074185E" w:rsidRDefault="008E52D7" w:rsidP="0074185E">
      <w:pPr>
        <w:pStyle w:val="Legenda"/>
        <w:jc w:val="center"/>
      </w:pPr>
      <w:r>
        <w:fldChar w:fldCharType="begin"/>
      </w:r>
      <w:r>
        <w:instrText xml:space="preserve"> SEQ Równanie \* ARABIC </w:instrText>
      </w:r>
      <w:r>
        <w:fldChar w:fldCharType="separate"/>
      </w:r>
      <w:r w:rsidR="00EC5C0E">
        <w:rPr>
          <w:noProof/>
        </w:rPr>
        <w:t>5</w:t>
      </w:r>
      <w:r>
        <w:rPr>
          <w:noProof/>
        </w:rPr>
        <w:fldChar w:fldCharType="end"/>
      </w:r>
    </w:p>
    <w:p w14:paraId="182B2A16" w14:textId="1FE50574" w:rsidR="000C6122" w:rsidRPr="000C6122" w:rsidRDefault="000C6122" w:rsidP="00945AC0">
      <w:pPr>
        <w:jc w:val="both"/>
        <w:rPr>
          <w:rFonts w:eastAsiaTheme="minorEastAsia"/>
          <w:sz w:val="16"/>
          <w:szCs w:val="16"/>
        </w:rPr>
      </w:pPr>
      <w:r w:rsidRPr="000C6122">
        <w:rPr>
          <w:rFonts w:eastAsiaTheme="minorEastAsia"/>
          <w:sz w:val="16"/>
          <w:szCs w:val="16"/>
        </w:rPr>
        <w:t>Gdzie:</w:t>
      </w:r>
    </w:p>
    <w:p w14:paraId="300F063D" w14:textId="761CA8D8" w:rsidR="000C6122" w:rsidRPr="000C6122" w:rsidRDefault="000C6122" w:rsidP="00945AC0">
      <w:pPr>
        <w:jc w:val="both"/>
        <w:rPr>
          <w:rFonts w:eastAsiaTheme="minorEastAsia"/>
          <w:sz w:val="16"/>
          <w:szCs w:val="16"/>
        </w:rPr>
      </w:pPr>
      <w:r w:rsidRPr="000C6122">
        <w:rPr>
          <w:rFonts w:eastAsiaTheme="minorEastAsia"/>
          <w:sz w:val="16"/>
          <w:szCs w:val="16"/>
        </w:rPr>
        <w:t>g</w:t>
      </w:r>
      <w:r w:rsidRPr="000C6122">
        <w:rPr>
          <w:rFonts w:eastAsiaTheme="minorEastAsia"/>
          <w:sz w:val="16"/>
          <w:szCs w:val="16"/>
          <w:vertAlign w:val="subscript"/>
        </w:rPr>
        <w:t>0</w:t>
      </w:r>
      <w:r w:rsidRPr="000C6122">
        <w:rPr>
          <w:rFonts w:eastAsiaTheme="minorEastAsia"/>
          <w:sz w:val="16"/>
          <w:szCs w:val="16"/>
        </w:rPr>
        <w:t xml:space="preserve"> – siła grawitacji w punkcie startowym</w:t>
      </w:r>
    </w:p>
    <w:p w14:paraId="4486682B" w14:textId="4E402384" w:rsidR="000C6122" w:rsidRPr="000C6122" w:rsidRDefault="000C6122" w:rsidP="00945AC0">
      <w:pPr>
        <w:jc w:val="both"/>
        <w:rPr>
          <w:rFonts w:eastAsiaTheme="minorEastAsia"/>
          <w:sz w:val="16"/>
          <w:szCs w:val="16"/>
        </w:rPr>
      </w:pPr>
      <w:r w:rsidRPr="000C6122">
        <w:rPr>
          <w:rFonts w:eastAsiaTheme="minorEastAsia"/>
          <w:sz w:val="16"/>
          <w:szCs w:val="16"/>
        </w:rPr>
        <w:t>R</w:t>
      </w:r>
      <w:r w:rsidRPr="000C6122">
        <w:rPr>
          <w:rFonts w:eastAsiaTheme="minorEastAsia"/>
          <w:sz w:val="16"/>
          <w:szCs w:val="16"/>
          <w:vertAlign w:val="subscript"/>
        </w:rPr>
        <w:t>z</w:t>
      </w:r>
      <w:r w:rsidRPr="000C6122">
        <w:rPr>
          <w:rFonts w:eastAsiaTheme="minorEastAsia"/>
          <w:sz w:val="16"/>
          <w:szCs w:val="16"/>
        </w:rPr>
        <w:t xml:space="preserve"> – promień ziemii</w:t>
      </w:r>
    </w:p>
    <w:p w14:paraId="0D9F6070" w14:textId="2D817C3D" w:rsidR="000C6122" w:rsidRDefault="000C6122" w:rsidP="00945AC0">
      <w:pPr>
        <w:jc w:val="both"/>
        <w:rPr>
          <w:rFonts w:eastAsiaTheme="minorEastAsia"/>
          <w:sz w:val="16"/>
          <w:szCs w:val="16"/>
        </w:rPr>
      </w:pPr>
      <w:r w:rsidRPr="000C6122">
        <w:rPr>
          <w:rFonts w:eastAsiaTheme="minorEastAsia"/>
          <w:sz w:val="16"/>
          <w:szCs w:val="16"/>
        </w:rPr>
        <w:t>h – wysokość nad ziemią</w:t>
      </w:r>
    </w:p>
    <w:p w14:paraId="5B87EE80" w14:textId="6E85B2F5" w:rsidR="000C6122" w:rsidRDefault="000C6122" w:rsidP="00945AC0">
      <w:pPr>
        <w:jc w:val="both"/>
        <w:rPr>
          <w:rFonts w:eastAsiaTheme="minorEastAsia"/>
          <w:sz w:val="16"/>
          <w:szCs w:val="16"/>
        </w:rPr>
      </w:pPr>
    </w:p>
    <w:p w14:paraId="1A2F531F" w14:textId="66D3DB4D" w:rsidR="000311AE" w:rsidRPr="000311AE" w:rsidRDefault="000311AE" w:rsidP="00945AC0">
      <w:pPr>
        <w:jc w:val="both"/>
        <w:rPr>
          <w:rFonts w:eastAsiaTheme="minorEastAsia"/>
          <w:b/>
          <w:bCs/>
        </w:rPr>
      </w:pPr>
      <w:r w:rsidRPr="000311AE">
        <w:rPr>
          <w:rFonts w:eastAsiaTheme="minorEastAsia"/>
          <w:b/>
          <w:bCs/>
        </w:rPr>
        <w:t>Przykład:</w:t>
      </w:r>
    </w:p>
    <w:p w14:paraId="6891143A" w14:textId="6D74167A" w:rsidR="000311AE" w:rsidRDefault="000311AE" w:rsidP="00945AC0">
      <w:pPr>
        <w:jc w:val="both"/>
        <w:rPr>
          <w:rFonts w:eastAsiaTheme="minorEastAsia"/>
          <w:sz w:val="20"/>
          <w:szCs w:val="20"/>
        </w:rPr>
      </w:pPr>
      <w:r>
        <w:rPr>
          <w:rFonts w:eastAsiaTheme="minorEastAsia"/>
          <w:sz w:val="20"/>
          <w:szCs w:val="20"/>
        </w:rPr>
        <w:t>Początkowe dane:</w:t>
      </w:r>
    </w:p>
    <w:p w14:paraId="7A193BBD" w14:textId="77777777" w:rsidR="0074185E" w:rsidRDefault="000311AE" w:rsidP="0074185E">
      <w:pPr>
        <w:keepNext/>
        <w:jc w:val="center"/>
      </w:pPr>
      <w:r w:rsidRPr="000311AE">
        <w:rPr>
          <w:rFonts w:eastAsiaTheme="minorEastAsia"/>
          <w:noProof/>
          <w:sz w:val="20"/>
          <w:szCs w:val="20"/>
        </w:rPr>
        <w:lastRenderedPageBreak/>
        <w:drawing>
          <wp:inline distT="0" distB="0" distL="0" distR="0" wp14:anchorId="7AC6DC63" wp14:editId="63A6FCB7">
            <wp:extent cx="1604248" cy="3871981"/>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7825" cy="3953022"/>
                    </a:xfrm>
                    <a:prstGeom prst="rect">
                      <a:avLst/>
                    </a:prstGeom>
                  </pic:spPr>
                </pic:pic>
              </a:graphicData>
            </a:graphic>
          </wp:inline>
        </w:drawing>
      </w:r>
    </w:p>
    <w:p w14:paraId="198F2A94" w14:textId="668269B8" w:rsidR="000311AE" w:rsidRPr="000311AE" w:rsidRDefault="0074185E" w:rsidP="0074185E">
      <w:pPr>
        <w:pStyle w:val="Legenda"/>
        <w:jc w:val="center"/>
        <w:rPr>
          <w:rFonts w:eastAsiaTheme="minorEastAsia"/>
          <w:sz w:val="20"/>
          <w:szCs w:val="20"/>
        </w:rPr>
      </w:pPr>
      <w:r>
        <w:t xml:space="preserve">Rysunek </w:t>
      </w:r>
      <w:r w:rsidR="008E52D7">
        <w:fldChar w:fldCharType="begin"/>
      </w:r>
      <w:r w:rsidR="008E52D7">
        <w:instrText xml:space="preserve"> SEQ Rysunek \* ARABIC </w:instrText>
      </w:r>
      <w:r w:rsidR="008E52D7">
        <w:fldChar w:fldCharType="separate"/>
      </w:r>
      <w:r w:rsidR="00D37A67">
        <w:rPr>
          <w:noProof/>
        </w:rPr>
        <w:t>1</w:t>
      </w:r>
      <w:r w:rsidR="008E52D7">
        <w:rPr>
          <w:noProof/>
        </w:rPr>
        <w:fldChar w:fldCharType="end"/>
      </w:r>
    </w:p>
    <w:p w14:paraId="3D6533EC" w14:textId="10E304EF" w:rsidR="000311AE" w:rsidRPr="0074185E" w:rsidRDefault="009B3BAB" w:rsidP="00945AC0">
      <w:pPr>
        <w:jc w:val="both"/>
        <w:rPr>
          <w:rFonts w:eastAsiaTheme="minorEastAsia"/>
          <w:sz w:val="20"/>
          <w:szCs w:val="20"/>
        </w:rPr>
      </w:pPr>
      <w:r w:rsidRPr="0074185E">
        <w:rPr>
          <w:rFonts w:eastAsiaTheme="minorEastAsia"/>
          <w:sz w:val="20"/>
          <w:szCs w:val="20"/>
        </w:rPr>
        <w:t xml:space="preserve">Dane dla silnika: </w:t>
      </w:r>
    </w:p>
    <w:p w14:paraId="3D22F624" w14:textId="77777777" w:rsidR="0074185E" w:rsidRDefault="009B3BAB" w:rsidP="0074185E">
      <w:pPr>
        <w:keepNext/>
        <w:jc w:val="center"/>
      </w:pPr>
      <w:r w:rsidRPr="009B3BAB">
        <w:rPr>
          <w:rFonts w:eastAsiaTheme="minorEastAsia"/>
          <w:noProof/>
          <w:sz w:val="16"/>
          <w:szCs w:val="16"/>
        </w:rPr>
        <w:drawing>
          <wp:inline distT="0" distB="0" distL="0" distR="0" wp14:anchorId="018E2FFD" wp14:editId="56EF8146">
            <wp:extent cx="1155031" cy="1081214"/>
            <wp:effectExtent l="0" t="0" r="762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6379" cy="1110559"/>
                    </a:xfrm>
                    <a:prstGeom prst="rect">
                      <a:avLst/>
                    </a:prstGeom>
                  </pic:spPr>
                </pic:pic>
              </a:graphicData>
            </a:graphic>
          </wp:inline>
        </w:drawing>
      </w:r>
    </w:p>
    <w:p w14:paraId="70410D34" w14:textId="3C57E95A" w:rsidR="009B3BAB" w:rsidRDefault="0074185E" w:rsidP="0074185E">
      <w:pPr>
        <w:pStyle w:val="Legenda"/>
        <w:jc w:val="center"/>
        <w:rPr>
          <w:rFonts w:eastAsiaTheme="minorEastAsia"/>
          <w:sz w:val="16"/>
          <w:szCs w:val="16"/>
        </w:rPr>
      </w:pPr>
      <w:r>
        <w:t xml:space="preserve">Rysunek </w:t>
      </w:r>
      <w:r w:rsidR="008E52D7">
        <w:fldChar w:fldCharType="begin"/>
      </w:r>
      <w:r w:rsidR="008E52D7">
        <w:instrText xml:space="preserve"> SEQ Rysunek \* ARABIC </w:instrText>
      </w:r>
      <w:r w:rsidR="008E52D7">
        <w:fldChar w:fldCharType="separate"/>
      </w:r>
      <w:r w:rsidR="00D37A67">
        <w:rPr>
          <w:noProof/>
        </w:rPr>
        <w:t>2</w:t>
      </w:r>
      <w:r w:rsidR="008E52D7">
        <w:rPr>
          <w:noProof/>
        </w:rPr>
        <w:fldChar w:fldCharType="end"/>
      </w:r>
    </w:p>
    <w:p w14:paraId="6798C50D" w14:textId="77777777" w:rsidR="009B3BAB" w:rsidRDefault="009B3BAB" w:rsidP="009B3BAB">
      <w:pPr>
        <w:rPr>
          <w:rFonts w:eastAsiaTheme="minorEastAsia"/>
          <w:sz w:val="16"/>
          <w:szCs w:val="16"/>
        </w:rPr>
      </w:pPr>
      <w:r>
        <w:rPr>
          <w:rFonts w:eastAsiaTheme="minorEastAsia"/>
          <w:sz w:val="16"/>
          <w:szCs w:val="16"/>
        </w:rPr>
        <w:t xml:space="preserve">Gdzie: </w:t>
      </w:r>
    </w:p>
    <w:p w14:paraId="630CEDA6" w14:textId="14FABA7B" w:rsidR="009B3BAB" w:rsidRDefault="009B3BAB" w:rsidP="009B3BAB">
      <w:pPr>
        <w:rPr>
          <w:rFonts w:eastAsiaTheme="minorEastAsia"/>
          <w:sz w:val="16"/>
          <w:szCs w:val="16"/>
        </w:rPr>
      </w:pPr>
      <w:r>
        <w:rPr>
          <w:rFonts w:eastAsiaTheme="minorEastAsia"/>
          <w:sz w:val="16"/>
          <w:szCs w:val="16"/>
        </w:rPr>
        <w:t>dm1 – ilość spalanej masy paliwa na sekundę dla 1. silnika</w:t>
      </w:r>
    </w:p>
    <w:p w14:paraId="0EEE0AB9" w14:textId="53E9E366" w:rsidR="009B3BAB" w:rsidRDefault="009B3BAB" w:rsidP="009B3BAB">
      <w:pPr>
        <w:rPr>
          <w:rFonts w:eastAsiaTheme="minorEastAsia"/>
          <w:sz w:val="16"/>
          <w:szCs w:val="16"/>
        </w:rPr>
      </w:pPr>
      <w:r>
        <w:rPr>
          <w:rFonts w:eastAsiaTheme="minorEastAsia"/>
          <w:sz w:val="16"/>
          <w:szCs w:val="16"/>
        </w:rPr>
        <w:t xml:space="preserve">P1 – ciśnienie w 1. dyszy </w:t>
      </w:r>
    </w:p>
    <w:p w14:paraId="4EC5B551" w14:textId="1BBDA3ED" w:rsidR="009B3BAB" w:rsidRDefault="009B3BAB" w:rsidP="009B3BAB">
      <w:pPr>
        <w:rPr>
          <w:rFonts w:eastAsiaTheme="minorEastAsia"/>
          <w:sz w:val="16"/>
          <w:szCs w:val="16"/>
        </w:rPr>
      </w:pPr>
      <w:r>
        <w:rPr>
          <w:rFonts w:eastAsiaTheme="minorEastAsia"/>
          <w:sz w:val="16"/>
          <w:szCs w:val="16"/>
        </w:rPr>
        <w:t xml:space="preserve">v1 </w:t>
      </w:r>
      <w:r w:rsidR="0074185E">
        <w:rPr>
          <w:rFonts w:eastAsiaTheme="minorEastAsia"/>
          <w:sz w:val="16"/>
          <w:szCs w:val="16"/>
        </w:rPr>
        <w:t>–</w:t>
      </w:r>
      <w:r>
        <w:rPr>
          <w:rFonts w:eastAsiaTheme="minorEastAsia"/>
          <w:sz w:val="16"/>
          <w:szCs w:val="16"/>
        </w:rPr>
        <w:t xml:space="preserve"> </w:t>
      </w:r>
      <w:r w:rsidR="0074185E">
        <w:rPr>
          <w:rFonts w:eastAsiaTheme="minorEastAsia"/>
          <w:sz w:val="16"/>
          <w:szCs w:val="16"/>
        </w:rPr>
        <w:t>prędkość gazów wylotowych z 1. Silnika</w:t>
      </w:r>
    </w:p>
    <w:p w14:paraId="4FCD21E1" w14:textId="7E63B78D" w:rsidR="0074185E" w:rsidRDefault="0074185E" w:rsidP="009B3BAB">
      <w:pPr>
        <w:rPr>
          <w:rFonts w:eastAsiaTheme="minorEastAsia"/>
          <w:sz w:val="16"/>
          <w:szCs w:val="16"/>
        </w:rPr>
      </w:pPr>
      <w:r>
        <w:rPr>
          <w:rFonts w:eastAsiaTheme="minorEastAsia"/>
          <w:sz w:val="16"/>
          <w:szCs w:val="16"/>
        </w:rPr>
        <w:t>A1 – powierzchnia 1. Dyszy</w:t>
      </w:r>
    </w:p>
    <w:p w14:paraId="3AF5CD57" w14:textId="3CCA413E" w:rsidR="0074185E" w:rsidRDefault="0074185E" w:rsidP="009B3BAB">
      <w:pPr>
        <w:rPr>
          <w:rFonts w:eastAsiaTheme="minorEastAsia"/>
          <w:sz w:val="16"/>
          <w:szCs w:val="16"/>
        </w:rPr>
      </w:pPr>
      <w:r>
        <w:rPr>
          <w:rFonts w:eastAsiaTheme="minorEastAsia"/>
          <w:sz w:val="16"/>
          <w:szCs w:val="16"/>
        </w:rPr>
        <w:t>Masa_Silnika1 – masa 1. Silnika</w:t>
      </w:r>
    </w:p>
    <w:p w14:paraId="3C57D1A7" w14:textId="08E16106" w:rsidR="0074185E" w:rsidRDefault="0074185E" w:rsidP="009B3BAB">
      <w:pPr>
        <w:rPr>
          <w:rFonts w:eastAsiaTheme="minorEastAsia"/>
          <w:sz w:val="20"/>
          <w:szCs w:val="20"/>
        </w:rPr>
      </w:pPr>
      <w:r>
        <w:rPr>
          <w:rFonts w:eastAsiaTheme="minorEastAsia"/>
          <w:sz w:val="20"/>
          <w:szCs w:val="20"/>
        </w:rPr>
        <w:t>Warto zauważyć że parametry silnika drugiego są trochę inne mimo że to ten sam model silnika. Jest to spowodowane tym że siniki projektowane są do różnego przeznaczenia. Silnik pierwszy przeznaczony jest do działania w atmosferze więc jego ciśnienie wylotowe jest zbliżone do atmosferycznego gdyż gwarantuje to optymalny ciąg. Gdyby było wyższe to mogło by się wydawać że ze wzoru</w:t>
      </w:r>
      <w:r w:rsidR="00EC5C0E">
        <w:rPr>
          <w:rFonts w:eastAsiaTheme="minorEastAsia"/>
          <w:sz w:val="20"/>
          <w:szCs w:val="20"/>
        </w:rPr>
        <w:t xml:space="preserve"> (</w:t>
      </w:r>
      <w:r w:rsidR="00EC5C0E">
        <w:rPr>
          <w:rFonts w:eastAsiaTheme="minorEastAsia"/>
          <w:sz w:val="20"/>
          <w:szCs w:val="20"/>
        </w:rPr>
        <w:fldChar w:fldCharType="begin"/>
      </w:r>
      <w:r w:rsidR="00EC5C0E">
        <w:rPr>
          <w:rFonts w:eastAsiaTheme="minorEastAsia"/>
          <w:sz w:val="20"/>
          <w:szCs w:val="20"/>
        </w:rPr>
        <w:instrText xml:space="preserve"> REF _Ref60917023 \h </w:instrText>
      </w:r>
      <w:r w:rsidR="00EC5C0E">
        <w:rPr>
          <w:rFonts w:eastAsiaTheme="minorEastAsia"/>
          <w:sz w:val="20"/>
          <w:szCs w:val="20"/>
        </w:rPr>
      </w:r>
      <w:r w:rsidR="00EC5C0E">
        <w:rPr>
          <w:rFonts w:eastAsiaTheme="minorEastAsia"/>
          <w:sz w:val="20"/>
          <w:szCs w:val="20"/>
        </w:rPr>
        <w:fldChar w:fldCharType="separate"/>
      </w:r>
      <w:r w:rsidR="00EC5C0E">
        <w:rPr>
          <w:noProof/>
        </w:rPr>
        <w:t>1</w:t>
      </w:r>
      <w:r w:rsidR="00EC5C0E">
        <w:rPr>
          <w:rFonts w:eastAsiaTheme="minorEastAsia"/>
          <w:sz w:val="20"/>
          <w:szCs w:val="20"/>
        </w:rPr>
        <w:fldChar w:fldCharType="end"/>
      </w:r>
      <w:r w:rsidR="00EC5C0E">
        <w:rPr>
          <w:rFonts w:eastAsiaTheme="minorEastAsia"/>
          <w:sz w:val="20"/>
          <w:szCs w:val="20"/>
        </w:rPr>
        <w:t>)</w:t>
      </w:r>
      <w:r>
        <w:rPr>
          <w:rFonts w:eastAsiaTheme="minorEastAsia"/>
          <w:sz w:val="20"/>
          <w:szCs w:val="20"/>
        </w:rPr>
        <w:t xml:space="preserve"> ciąg powinien również być wyższy, okazuje się jednak że z tego ciśnienia mogłaby być jeszcze wyciągnięta w silniku prędkość, która dałaby większy ciąg niż to nadmiarowe ciśnienie. Nie jest to więc rozwiązanie efektywne. Natomiast niższe ciśnienie powodowałoby </w:t>
      </w:r>
      <w:r w:rsidR="00EC5C0E">
        <w:rPr>
          <w:rFonts w:eastAsiaTheme="minorEastAsia"/>
          <w:sz w:val="20"/>
          <w:szCs w:val="20"/>
        </w:rPr>
        <w:t xml:space="preserve">separacje przepływu spalin, co jest niebezpiecznym zjawiskiem bo może powodować jego oscylacje. Natomiast w drugim silniku zakłada się użytkowanie go w próżni więc można bardziej efektywnie </w:t>
      </w:r>
      <w:r w:rsidR="00EC5C0E">
        <w:rPr>
          <w:rFonts w:eastAsiaTheme="minorEastAsia"/>
          <w:sz w:val="20"/>
          <w:szCs w:val="20"/>
        </w:rPr>
        <w:lastRenderedPageBreak/>
        <w:t>wykorzystać ciśnienie spalin. Powierzchnia dyszy też jest przystosowana do warunków pracy. W atmosferze bardziej efektywna jest mniejsza, mniej rozszerzająca wylatujący gaz.</w:t>
      </w:r>
    </w:p>
    <w:p w14:paraId="4953CBB7" w14:textId="738A4655" w:rsidR="00D37A67" w:rsidRDefault="00D37A67" w:rsidP="009B3BAB">
      <w:pPr>
        <w:rPr>
          <w:rFonts w:eastAsiaTheme="minorEastAsia"/>
          <w:sz w:val="20"/>
          <w:szCs w:val="20"/>
        </w:rPr>
      </w:pPr>
      <w:r>
        <w:rPr>
          <w:rFonts w:eastAsiaTheme="minorEastAsia"/>
          <w:sz w:val="20"/>
          <w:szCs w:val="20"/>
        </w:rPr>
        <w:t>Po uruchomieniu aplikacji zaczynają rysować się poniższe wykresy.</w:t>
      </w:r>
    </w:p>
    <w:p w14:paraId="5CC7B6E7" w14:textId="77777777" w:rsidR="00D37A67" w:rsidRDefault="00EC5C0E" w:rsidP="00D37A67">
      <w:pPr>
        <w:keepNext/>
        <w:jc w:val="center"/>
      </w:pPr>
      <w:r w:rsidRPr="00EC5C0E">
        <w:rPr>
          <w:rFonts w:eastAsiaTheme="minorEastAsia"/>
          <w:noProof/>
          <w:sz w:val="20"/>
          <w:szCs w:val="20"/>
        </w:rPr>
        <w:drawing>
          <wp:inline distT="0" distB="0" distL="0" distR="0" wp14:anchorId="5BC423AC" wp14:editId="086D85A0">
            <wp:extent cx="1999429" cy="1214653"/>
            <wp:effectExtent l="0" t="0" r="127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0754" cy="1221533"/>
                    </a:xfrm>
                    <a:prstGeom prst="rect">
                      <a:avLst/>
                    </a:prstGeom>
                  </pic:spPr>
                </pic:pic>
              </a:graphicData>
            </a:graphic>
          </wp:inline>
        </w:drawing>
      </w:r>
    </w:p>
    <w:p w14:paraId="53E0272E" w14:textId="1AB9211E" w:rsidR="00EC5C0E" w:rsidRDefault="00D37A67" w:rsidP="00D37A67">
      <w:pPr>
        <w:pStyle w:val="Legenda"/>
        <w:jc w:val="center"/>
      </w:pPr>
      <w:bookmarkStart w:id="2" w:name="_Ref60917953"/>
      <w:r>
        <w:t xml:space="preserve">Rysunek </w:t>
      </w:r>
      <w:r w:rsidR="008E52D7">
        <w:fldChar w:fldCharType="begin"/>
      </w:r>
      <w:r w:rsidR="008E52D7">
        <w:instrText xml:space="preserve"> SEQ Rysunek \* ARABIC </w:instrText>
      </w:r>
      <w:r w:rsidR="008E52D7">
        <w:fldChar w:fldCharType="separate"/>
      </w:r>
      <w:r>
        <w:rPr>
          <w:noProof/>
        </w:rPr>
        <w:t>3</w:t>
      </w:r>
      <w:r w:rsidR="008E52D7">
        <w:rPr>
          <w:noProof/>
        </w:rPr>
        <w:fldChar w:fldCharType="end"/>
      </w:r>
      <w:bookmarkEnd w:id="2"/>
    </w:p>
    <w:p w14:paraId="4B3847A7" w14:textId="7E6C401F" w:rsidR="00D37A67" w:rsidRDefault="00D37A67" w:rsidP="00D37A67">
      <w:r>
        <w:t xml:space="preserve">Na </w:t>
      </w:r>
      <w:r>
        <w:fldChar w:fldCharType="begin"/>
      </w:r>
      <w:r>
        <w:instrText xml:space="preserve"> REF _Ref60917953 \h </w:instrText>
      </w:r>
      <w:r>
        <w:fldChar w:fldCharType="separate"/>
      </w:r>
      <w:r>
        <w:t xml:space="preserve">Rysunek </w:t>
      </w:r>
      <w:r>
        <w:rPr>
          <w:noProof/>
        </w:rPr>
        <w:t>3</w:t>
      </w:r>
      <w:r>
        <w:fldChar w:fldCharType="end"/>
      </w:r>
      <w:r>
        <w:t xml:space="preserve"> wyraźnie widać, kiedy odłączony został pierwszy etap rakiety. Przez 3 sekundy nie działa żadna siła ciągu.</w:t>
      </w:r>
    </w:p>
    <w:p w14:paraId="19E4D4D5" w14:textId="77777777" w:rsidR="0083622B" w:rsidRPr="00D37A67" w:rsidRDefault="0083622B" w:rsidP="00D37A67"/>
    <w:p w14:paraId="741895BD" w14:textId="07B4C39A" w:rsidR="00D37A67" w:rsidRDefault="00D37A67" w:rsidP="00D37A67">
      <w:pPr>
        <w:keepNext/>
        <w:jc w:val="center"/>
      </w:pPr>
      <w:r w:rsidRPr="00D37A67">
        <w:rPr>
          <w:noProof/>
        </w:rPr>
        <w:drawing>
          <wp:inline distT="0" distB="0" distL="0" distR="0" wp14:anchorId="3CC08DDD" wp14:editId="3AB0F1B0">
            <wp:extent cx="1986304" cy="1212155"/>
            <wp:effectExtent l="0" t="0" r="0" b="762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6865" cy="1230805"/>
                    </a:xfrm>
                    <a:prstGeom prst="rect">
                      <a:avLst/>
                    </a:prstGeom>
                  </pic:spPr>
                </pic:pic>
              </a:graphicData>
            </a:graphic>
          </wp:inline>
        </w:drawing>
      </w:r>
    </w:p>
    <w:p w14:paraId="4F3AF44C" w14:textId="3134BA44" w:rsidR="00EC5C0E" w:rsidRDefault="00D37A67" w:rsidP="00D37A67">
      <w:pPr>
        <w:pStyle w:val="Legenda"/>
        <w:jc w:val="center"/>
      </w:pPr>
      <w:bookmarkStart w:id="3" w:name="_Ref60918051"/>
      <w:r>
        <w:t xml:space="preserve">Rysunek </w:t>
      </w:r>
      <w:r w:rsidR="008E52D7">
        <w:fldChar w:fldCharType="begin"/>
      </w:r>
      <w:r w:rsidR="008E52D7">
        <w:instrText xml:space="preserve"> SEQ Rysunek \* ARABIC </w:instrText>
      </w:r>
      <w:r w:rsidR="008E52D7">
        <w:fldChar w:fldCharType="separate"/>
      </w:r>
      <w:r>
        <w:rPr>
          <w:noProof/>
        </w:rPr>
        <w:t>4</w:t>
      </w:r>
      <w:r w:rsidR="008E52D7">
        <w:rPr>
          <w:noProof/>
        </w:rPr>
        <w:fldChar w:fldCharType="end"/>
      </w:r>
      <w:bookmarkEnd w:id="3"/>
    </w:p>
    <w:p w14:paraId="4EDA8790" w14:textId="7AC5C039" w:rsidR="00D37A67" w:rsidRDefault="00D37A67" w:rsidP="00D37A67">
      <w:r>
        <w:t xml:space="preserve">Również na </w:t>
      </w:r>
      <w:r>
        <w:fldChar w:fldCharType="begin"/>
      </w:r>
      <w:r>
        <w:instrText xml:space="preserve"> REF _Ref60918051 \h </w:instrText>
      </w:r>
      <w:r>
        <w:fldChar w:fldCharType="separate"/>
      </w:r>
      <w:r>
        <w:t xml:space="preserve">Rysunek </w:t>
      </w:r>
      <w:r>
        <w:rPr>
          <w:noProof/>
        </w:rPr>
        <w:t>4</w:t>
      </w:r>
      <w:r>
        <w:fldChar w:fldCharType="end"/>
      </w:r>
      <w:r>
        <w:t xml:space="preserve"> widać jak zmienia się siła oporu w zależności od prędkości i ciśnienia. Widać wyraźny jej spadek przy zmniejszeniu prędkości rakiety oraz</w:t>
      </w:r>
      <w:r w:rsidR="0083622B">
        <w:t xml:space="preserve"> zwiększeniu wysokości.</w:t>
      </w:r>
    </w:p>
    <w:p w14:paraId="0F6C4A8A" w14:textId="77777777" w:rsidR="0083622B" w:rsidRPr="00D37A67" w:rsidRDefault="0083622B" w:rsidP="00D37A67"/>
    <w:p w14:paraId="26A0201E" w14:textId="77777777" w:rsidR="00D37A67" w:rsidRDefault="00EC5C0E" w:rsidP="00D37A67">
      <w:pPr>
        <w:keepNext/>
        <w:jc w:val="center"/>
      </w:pPr>
      <w:r w:rsidRPr="00EC5C0E">
        <w:rPr>
          <w:rFonts w:eastAsiaTheme="minorEastAsia"/>
          <w:noProof/>
          <w:sz w:val="20"/>
          <w:szCs w:val="20"/>
        </w:rPr>
        <w:drawing>
          <wp:inline distT="0" distB="0" distL="0" distR="0" wp14:anchorId="786D87B1" wp14:editId="6D80AFCF">
            <wp:extent cx="1998980" cy="1218128"/>
            <wp:effectExtent l="0" t="0" r="127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6205" cy="1228625"/>
                    </a:xfrm>
                    <a:prstGeom prst="rect">
                      <a:avLst/>
                    </a:prstGeom>
                  </pic:spPr>
                </pic:pic>
              </a:graphicData>
            </a:graphic>
          </wp:inline>
        </w:drawing>
      </w:r>
    </w:p>
    <w:p w14:paraId="120842AC" w14:textId="48743F1D" w:rsidR="00EC5C0E" w:rsidRDefault="00D37A67" w:rsidP="00D37A67">
      <w:pPr>
        <w:pStyle w:val="Legenda"/>
        <w:jc w:val="center"/>
      </w:pPr>
      <w:bookmarkStart w:id="4" w:name="_Ref60918299"/>
      <w:r>
        <w:t xml:space="preserve">Rysunek </w:t>
      </w:r>
      <w:r w:rsidR="008E52D7">
        <w:fldChar w:fldCharType="begin"/>
      </w:r>
      <w:r w:rsidR="008E52D7">
        <w:instrText xml:space="preserve"> SEQ Rysunek \* ARABIC </w:instrText>
      </w:r>
      <w:r w:rsidR="008E52D7">
        <w:fldChar w:fldCharType="separate"/>
      </w:r>
      <w:r>
        <w:rPr>
          <w:noProof/>
        </w:rPr>
        <w:t>5</w:t>
      </w:r>
      <w:r w:rsidR="008E52D7">
        <w:rPr>
          <w:noProof/>
        </w:rPr>
        <w:fldChar w:fldCharType="end"/>
      </w:r>
      <w:bookmarkEnd w:id="4"/>
    </w:p>
    <w:p w14:paraId="4E43E461" w14:textId="685A65CA" w:rsidR="0083622B" w:rsidRDefault="0083622B" w:rsidP="0083622B">
      <w:r>
        <w:t xml:space="preserve">Wahania przyśpieszenia na </w:t>
      </w:r>
      <w:r>
        <w:fldChar w:fldCharType="begin"/>
      </w:r>
      <w:r>
        <w:instrText xml:space="preserve"> REF _Ref60918299 \h </w:instrText>
      </w:r>
      <w:r>
        <w:fldChar w:fldCharType="separate"/>
      </w:r>
      <w:r>
        <w:t xml:space="preserve">Rysunek </w:t>
      </w:r>
      <w:r>
        <w:rPr>
          <w:noProof/>
        </w:rPr>
        <w:t>5</w:t>
      </w:r>
      <w:r>
        <w:fldChar w:fldCharType="end"/>
      </w:r>
      <w:r>
        <w:t xml:space="preserve"> powodowane są zmienną siła grawitacji, ciągu i oporu.</w:t>
      </w:r>
    </w:p>
    <w:p w14:paraId="2EA6111B" w14:textId="6CC4A03B" w:rsidR="0083622B" w:rsidRPr="0083622B" w:rsidRDefault="0083622B" w:rsidP="0083622B">
      <w:r>
        <w:t xml:space="preserve"> </w:t>
      </w:r>
    </w:p>
    <w:p w14:paraId="411C2496" w14:textId="77777777" w:rsidR="00D37A67" w:rsidRDefault="00D37A67" w:rsidP="00D37A67">
      <w:pPr>
        <w:keepNext/>
        <w:jc w:val="center"/>
      </w:pPr>
      <w:r w:rsidRPr="00D37A67">
        <w:rPr>
          <w:rFonts w:eastAsiaTheme="minorEastAsia"/>
          <w:noProof/>
          <w:sz w:val="20"/>
          <w:szCs w:val="20"/>
        </w:rPr>
        <w:lastRenderedPageBreak/>
        <w:drawing>
          <wp:inline distT="0" distB="0" distL="0" distR="0" wp14:anchorId="331A6BFE" wp14:editId="1620E37F">
            <wp:extent cx="1993306" cy="1172533"/>
            <wp:effectExtent l="0" t="0" r="6985"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6943" cy="1209966"/>
                    </a:xfrm>
                    <a:prstGeom prst="rect">
                      <a:avLst/>
                    </a:prstGeom>
                  </pic:spPr>
                </pic:pic>
              </a:graphicData>
            </a:graphic>
          </wp:inline>
        </w:drawing>
      </w:r>
    </w:p>
    <w:p w14:paraId="5A1BD3CF" w14:textId="1D9D3B47" w:rsidR="00D37A67" w:rsidRDefault="00D37A67" w:rsidP="00D37A67">
      <w:pPr>
        <w:pStyle w:val="Legenda"/>
        <w:jc w:val="center"/>
      </w:pPr>
      <w:bookmarkStart w:id="5" w:name="_Ref60918253"/>
      <w:r>
        <w:t xml:space="preserve">Rysunek </w:t>
      </w:r>
      <w:r w:rsidR="008E52D7">
        <w:fldChar w:fldCharType="begin"/>
      </w:r>
      <w:r w:rsidR="008E52D7">
        <w:instrText xml:space="preserve"> SEQ Rysunek \* ARABIC </w:instrText>
      </w:r>
      <w:r w:rsidR="008E52D7">
        <w:fldChar w:fldCharType="separate"/>
      </w:r>
      <w:r>
        <w:rPr>
          <w:noProof/>
        </w:rPr>
        <w:t>6</w:t>
      </w:r>
      <w:r w:rsidR="008E52D7">
        <w:rPr>
          <w:noProof/>
        </w:rPr>
        <w:fldChar w:fldCharType="end"/>
      </w:r>
      <w:bookmarkEnd w:id="5"/>
    </w:p>
    <w:p w14:paraId="33F7C4B2" w14:textId="2A007DA1" w:rsidR="0083622B" w:rsidRDefault="0083622B" w:rsidP="0083622B">
      <w:r>
        <w:t xml:space="preserve">Na </w:t>
      </w:r>
      <w:r>
        <w:fldChar w:fldCharType="begin"/>
      </w:r>
      <w:r>
        <w:instrText xml:space="preserve"> REF _Ref60918253 \h </w:instrText>
      </w:r>
      <w:r>
        <w:fldChar w:fldCharType="separate"/>
      </w:r>
      <w:r>
        <w:t xml:space="preserve">Rysunek </w:t>
      </w:r>
      <w:r>
        <w:rPr>
          <w:noProof/>
        </w:rPr>
        <w:t>6</w:t>
      </w:r>
      <w:r>
        <w:fldChar w:fldCharType="end"/>
      </w:r>
      <w:r>
        <w:t xml:space="preserve"> widać wyraźną skokową zmianę masy rakiety przy odłączeniu pierwszego etapu oraz jednostajną zmianę podczas spalania paliwa. Etap odłączył się w tym przypadku automatycznie gdy skończyło się paliwo. Możliwe było jednak jego wcześniejsze odrzucenie.</w:t>
      </w:r>
    </w:p>
    <w:p w14:paraId="1FF46673" w14:textId="77777777" w:rsidR="0083622B" w:rsidRPr="0083622B" w:rsidRDefault="0083622B" w:rsidP="0083622B"/>
    <w:p w14:paraId="471ECB54" w14:textId="77777777" w:rsidR="00D37A67" w:rsidRDefault="00D37A67" w:rsidP="00D37A67">
      <w:pPr>
        <w:keepNext/>
        <w:jc w:val="center"/>
      </w:pPr>
      <w:r w:rsidRPr="00D37A67">
        <w:rPr>
          <w:rFonts w:eastAsiaTheme="minorEastAsia"/>
          <w:noProof/>
          <w:sz w:val="20"/>
          <w:szCs w:val="20"/>
        </w:rPr>
        <w:drawing>
          <wp:inline distT="0" distB="0" distL="0" distR="0" wp14:anchorId="16E9F685" wp14:editId="18DC5291">
            <wp:extent cx="2009360" cy="1295035"/>
            <wp:effectExtent l="0" t="0" r="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8058" cy="1319976"/>
                    </a:xfrm>
                    <a:prstGeom prst="rect">
                      <a:avLst/>
                    </a:prstGeom>
                  </pic:spPr>
                </pic:pic>
              </a:graphicData>
            </a:graphic>
          </wp:inline>
        </w:drawing>
      </w:r>
    </w:p>
    <w:p w14:paraId="5E38A6F1" w14:textId="32C95D3F" w:rsidR="00D37A67" w:rsidRDefault="00D37A67" w:rsidP="00D37A67">
      <w:pPr>
        <w:pStyle w:val="Legenda"/>
        <w:jc w:val="center"/>
        <w:rPr>
          <w:rFonts w:eastAsiaTheme="minorEastAsia"/>
          <w:sz w:val="20"/>
          <w:szCs w:val="20"/>
        </w:rPr>
      </w:pPr>
      <w:bookmarkStart w:id="6" w:name="_Ref60918383"/>
      <w:r>
        <w:t xml:space="preserve">Rysunek </w:t>
      </w:r>
      <w:r w:rsidR="008E52D7">
        <w:fldChar w:fldCharType="begin"/>
      </w:r>
      <w:r w:rsidR="008E52D7">
        <w:instrText xml:space="preserve"> SEQ Rysunek \* ARABIC </w:instrText>
      </w:r>
      <w:r w:rsidR="008E52D7">
        <w:fldChar w:fldCharType="separate"/>
      </w:r>
      <w:r>
        <w:rPr>
          <w:noProof/>
        </w:rPr>
        <w:t>7</w:t>
      </w:r>
      <w:r w:rsidR="008E52D7">
        <w:rPr>
          <w:noProof/>
        </w:rPr>
        <w:fldChar w:fldCharType="end"/>
      </w:r>
      <w:bookmarkEnd w:id="6"/>
    </w:p>
    <w:p w14:paraId="3C40BC61" w14:textId="2DAF37A4" w:rsidR="00D37A67" w:rsidRDefault="0083622B" w:rsidP="009B3BAB">
      <w:pPr>
        <w:rPr>
          <w:rFonts w:eastAsiaTheme="minorEastAsia"/>
          <w:sz w:val="20"/>
          <w:szCs w:val="20"/>
        </w:rPr>
      </w:pPr>
      <w:r>
        <w:rPr>
          <w:rFonts w:eastAsiaTheme="minorEastAsia"/>
          <w:sz w:val="20"/>
          <w:szCs w:val="20"/>
        </w:rPr>
        <w:t xml:space="preserve">Ostatecznie z </w:t>
      </w:r>
      <w:r>
        <w:rPr>
          <w:rFonts w:eastAsiaTheme="minorEastAsia"/>
          <w:sz w:val="20"/>
          <w:szCs w:val="20"/>
        </w:rPr>
        <w:fldChar w:fldCharType="begin"/>
      </w:r>
      <w:r>
        <w:rPr>
          <w:rFonts w:eastAsiaTheme="minorEastAsia"/>
          <w:sz w:val="20"/>
          <w:szCs w:val="20"/>
        </w:rPr>
        <w:instrText xml:space="preserve"> REF _Ref60918383 \h </w:instrText>
      </w:r>
      <w:r>
        <w:rPr>
          <w:rFonts w:eastAsiaTheme="minorEastAsia"/>
          <w:sz w:val="20"/>
          <w:szCs w:val="20"/>
        </w:rPr>
      </w:r>
      <w:r>
        <w:rPr>
          <w:rFonts w:eastAsiaTheme="minorEastAsia"/>
          <w:sz w:val="20"/>
          <w:szCs w:val="20"/>
        </w:rPr>
        <w:fldChar w:fldCharType="separate"/>
      </w:r>
      <w:r>
        <w:t xml:space="preserve">Rysunek </w:t>
      </w:r>
      <w:r>
        <w:rPr>
          <w:noProof/>
        </w:rPr>
        <w:t>7</w:t>
      </w:r>
      <w:r>
        <w:rPr>
          <w:rFonts w:eastAsiaTheme="minorEastAsia"/>
          <w:sz w:val="20"/>
          <w:szCs w:val="20"/>
        </w:rPr>
        <w:fldChar w:fldCharType="end"/>
      </w:r>
      <w:r>
        <w:rPr>
          <w:rFonts w:eastAsiaTheme="minorEastAsia"/>
          <w:sz w:val="20"/>
          <w:szCs w:val="20"/>
        </w:rPr>
        <w:t xml:space="preserve"> wynika, że rakieta rozbiła się około 104 km.</w:t>
      </w:r>
    </w:p>
    <w:p w14:paraId="35F64FB1" w14:textId="77777777" w:rsidR="0083622B" w:rsidRDefault="0083622B" w:rsidP="009B3BAB">
      <w:pPr>
        <w:rPr>
          <w:rFonts w:eastAsiaTheme="minorEastAsia"/>
          <w:sz w:val="20"/>
          <w:szCs w:val="20"/>
        </w:rPr>
      </w:pPr>
    </w:p>
    <w:p w14:paraId="6F398ED9" w14:textId="77777777" w:rsidR="00D37A67" w:rsidRDefault="00D37A67" w:rsidP="00D37A67">
      <w:pPr>
        <w:keepNext/>
        <w:jc w:val="center"/>
      </w:pPr>
      <w:r w:rsidRPr="00D37A67">
        <w:rPr>
          <w:rFonts w:eastAsiaTheme="minorEastAsia"/>
          <w:noProof/>
          <w:sz w:val="20"/>
          <w:szCs w:val="20"/>
        </w:rPr>
        <w:drawing>
          <wp:inline distT="0" distB="0" distL="0" distR="0" wp14:anchorId="3324E70A" wp14:editId="14FF4635">
            <wp:extent cx="2034430" cy="1253957"/>
            <wp:effectExtent l="0" t="0" r="4445"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4770" cy="1266494"/>
                    </a:xfrm>
                    <a:prstGeom prst="rect">
                      <a:avLst/>
                    </a:prstGeom>
                  </pic:spPr>
                </pic:pic>
              </a:graphicData>
            </a:graphic>
          </wp:inline>
        </w:drawing>
      </w:r>
    </w:p>
    <w:p w14:paraId="2EDBE042" w14:textId="4EB868C7" w:rsidR="00D37A67" w:rsidRDefault="00D37A67" w:rsidP="00D37A67">
      <w:pPr>
        <w:pStyle w:val="Legenda"/>
        <w:jc w:val="center"/>
        <w:rPr>
          <w:rFonts w:eastAsiaTheme="minorEastAsia"/>
          <w:sz w:val="20"/>
          <w:szCs w:val="20"/>
        </w:rPr>
      </w:pPr>
      <w:r>
        <w:t xml:space="preserve">Rysunek </w:t>
      </w:r>
      <w:r w:rsidR="008E52D7">
        <w:fldChar w:fldCharType="begin"/>
      </w:r>
      <w:r w:rsidR="008E52D7">
        <w:instrText xml:space="preserve"> SEQ Rysunek \* ARABIC </w:instrText>
      </w:r>
      <w:r w:rsidR="008E52D7">
        <w:fldChar w:fldCharType="separate"/>
      </w:r>
      <w:r>
        <w:rPr>
          <w:noProof/>
        </w:rPr>
        <w:t>8</w:t>
      </w:r>
      <w:r w:rsidR="008E52D7">
        <w:rPr>
          <w:noProof/>
        </w:rPr>
        <w:fldChar w:fldCharType="end"/>
      </w:r>
    </w:p>
    <w:p w14:paraId="513C51BE" w14:textId="73FC1B1A" w:rsidR="00D37A67" w:rsidRDefault="00D37A67" w:rsidP="009B3BAB">
      <w:pPr>
        <w:rPr>
          <w:rFonts w:eastAsiaTheme="minorEastAsia"/>
          <w:sz w:val="20"/>
          <w:szCs w:val="20"/>
        </w:rPr>
      </w:pPr>
    </w:p>
    <w:p w14:paraId="023EF3AD" w14:textId="77777777" w:rsidR="00D37A67" w:rsidRDefault="00D37A67" w:rsidP="00D37A67">
      <w:pPr>
        <w:keepNext/>
        <w:jc w:val="center"/>
      </w:pPr>
      <w:r w:rsidRPr="00D37A67">
        <w:rPr>
          <w:rFonts w:eastAsiaTheme="minorEastAsia"/>
          <w:noProof/>
          <w:sz w:val="20"/>
          <w:szCs w:val="20"/>
        </w:rPr>
        <w:drawing>
          <wp:inline distT="0" distB="0" distL="0" distR="0" wp14:anchorId="795D4EE9" wp14:editId="0195A96B">
            <wp:extent cx="2051861" cy="1303786"/>
            <wp:effectExtent l="0" t="0" r="571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1978" cy="1310215"/>
                    </a:xfrm>
                    <a:prstGeom prst="rect">
                      <a:avLst/>
                    </a:prstGeom>
                  </pic:spPr>
                </pic:pic>
              </a:graphicData>
            </a:graphic>
          </wp:inline>
        </w:drawing>
      </w:r>
    </w:p>
    <w:p w14:paraId="21F2F573" w14:textId="455C0D38" w:rsidR="00D37A67" w:rsidRDefault="00D37A67" w:rsidP="00D37A67">
      <w:pPr>
        <w:pStyle w:val="Legenda"/>
        <w:jc w:val="center"/>
      </w:pPr>
      <w:r>
        <w:t xml:space="preserve">Rysunek </w:t>
      </w:r>
      <w:r w:rsidR="008E52D7">
        <w:fldChar w:fldCharType="begin"/>
      </w:r>
      <w:r w:rsidR="008E52D7">
        <w:instrText xml:space="preserve"> SEQ Rysunek \* ARABIC </w:instrText>
      </w:r>
      <w:r w:rsidR="008E52D7">
        <w:fldChar w:fldCharType="separate"/>
      </w:r>
      <w:r>
        <w:rPr>
          <w:noProof/>
        </w:rPr>
        <w:t>9</w:t>
      </w:r>
      <w:r w:rsidR="008E52D7">
        <w:rPr>
          <w:noProof/>
        </w:rPr>
        <w:fldChar w:fldCharType="end"/>
      </w:r>
    </w:p>
    <w:p w14:paraId="777407F7" w14:textId="48175B9D" w:rsidR="0083622B" w:rsidRPr="0083622B" w:rsidRDefault="0083622B" w:rsidP="0083622B">
      <w:r>
        <w:t>W ostatniej fazie lotu rakiety prędkość pozioma spada praktycznie do zera.</w:t>
      </w:r>
    </w:p>
    <w:p w14:paraId="749E35E5" w14:textId="77777777" w:rsidR="00D37A67" w:rsidRDefault="00D37A67" w:rsidP="00D37A67">
      <w:pPr>
        <w:keepNext/>
        <w:jc w:val="center"/>
      </w:pPr>
      <w:r w:rsidRPr="00D37A67">
        <w:rPr>
          <w:rFonts w:eastAsiaTheme="minorEastAsia"/>
          <w:noProof/>
          <w:sz w:val="20"/>
          <w:szCs w:val="20"/>
        </w:rPr>
        <w:lastRenderedPageBreak/>
        <w:drawing>
          <wp:inline distT="0" distB="0" distL="0" distR="0" wp14:anchorId="751D9B62" wp14:editId="3D11B366">
            <wp:extent cx="2025680" cy="124338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5686" cy="1261802"/>
                    </a:xfrm>
                    <a:prstGeom prst="rect">
                      <a:avLst/>
                    </a:prstGeom>
                  </pic:spPr>
                </pic:pic>
              </a:graphicData>
            </a:graphic>
          </wp:inline>
        </w:drawing>
      </w:r>
    </w:p>
    <w:p w14:paraId="53EF3909" w14:textId="6EFFD949" w:rsidR="00D37A67" w:rsidRDefault="00D37A67" w:rsidP="00D37A67">
      <w:pPr>
        <w:pStyle w:val="Legenda"/>
        <w:jc w:val="center"/>
      </w:pPr>
      <w:r>
        <w:t xml:space="preserve">Rysunek </w:t>
      </w:r>
      <w:r w:rsidR="008E52D7">
        <w:fldChar w:fldCharType="begin"/>
      </w:r>
      <w:r w:rsidR="008E52D7">
        <w:instrText xml:space="preserve"> SEQ Rysunek \* ARABIC </w:instrText>
      </w:r>
      <w:r w:rsidR="008E52D7">
        <w:fldChar w:fldCharType="separate"/>
      </w:r>
      <w:r>
        <w:rPr>
          <w:noProof/>
        </w:rPr>
        <w:t>10</w:t>
      </w:r>
      <w:r w:rsidR="008E52D7">
        <w:rPr>
          <w:noProof/>
        </w:rPr>
        <w:fldChar w:fldCharType="end"/>
      </w:r>
    </w:p>
    <w:p w14:paraId="683FBCBA" w14:textId="77777777" w:rsidR="0083622B" w:rsidRPr="0083622B" w:rsidRDefault="0083622B" w:rsidP="0083622B"/>
    <w:p w14:paraId="09F41F26" w14:textId="77777777" w:rsidR="00D37A67" w:rsidRDefault="00D37A67" w:rsidP="00D37A67">
      <w:pPr>
        <w:keepNext/>
        <w:jc w:val="center"/>
      </w:pPr>
      <w:r w:rsidRPr="00D37A67">
        <w:rPr>
          <w:rFonts w:eastAsiaTheme="minorEastAsia"/>
          <w:noProof/>
          <w:sz w:val="20"/>
          <w:szCs w:val="20"/>
        </w:rPr>
        <w:drawing>
          <wp:inline distT="0" distB="0" distL="0" distR="0" wp14:anchorId="510C29D1" wp14:editId="351F5FD0">
            <wp:extent cx="2039664" cy="1308161"/>
            <wp:effectExtent l="0" t="0" r="0" b="635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1374" cy="1322085"/>
                    </a:xfrm>
                    <a:prstGeom prst="rect">
                      <a:avLst/>
                    </a:prstGeom>
                  </pic:spPr>
                </pic:pic>
              </a:graphicData>
            </a:graphic>
          </wp:inline>
        </w:drawing>
      </w:r>
    </w:p>
    <w:p w14:paraId="404E9ED2" w14:textId="70382B78" w:rsidR="00D37A67" w:rsidRDefault="00D37A67" w:rsidP="00D37A67">
      <w:pPr>
        <w:pStyle w:val="Legenda"/>
        <w:jc w:val="center"/>
      </w:pPr>
      <w:bookmarkStart w:id="7" w:name="_Ref60918348"/>
      <w:r>
        <w:t xml:space="preserve">Rysunek </w:t>
      </w:r>
      <w:r w:rsidR="008E52D7">
        <w:fldChar w:fldCharType="begin"/>
      </w:r>
      <w:r w:rsidR="008E52D7">
        <w:instrText xml:space="preserve"> SEQ Rysunek \* ARABIC </w:instrText>
      </w:r>
      <w:r w:rsidR="008E52D7">
        <w:fldChar w:fldCharType="separate"/>
      </w:r>
      <w:r>
        <w:rPr>
          <w:noProof/>
        </w:rPr>
        <w:t>11</w:t>
      </w:r>
      <w:r w:rsidR="008E52D7">
        <w:rPr>
          <w:noProof/>
        </w:rPr>
        <w:fldChar w:fldCharType="end"/>
      </w:r>
      <w:bookmarkEnd w:id="7"/>
    </w:p>
    <w:p w14:paraId="35E89D1F" w14:textId="24DFE845" w:rsidR="0083622B" w:rsidRDefault="0083622B" w:rsidP="0083622B">
      <w:r>
        <w:t xml:space="preserve">Ciśnienie powietrza na </w:t>
      </w:r>
      <w:r>
        <w:fldChar w:fldCharType="begin"/>
      </w:r>
      <w:r>
        <w:instrText xml:space="preserve"> REF _Ref60918348 \h </w:instrText>
      </w:r>
      <w:r>
        <w:fldChar w:fldCharType="separate"/>
      </w:r>
      <w:r>
        <w:t xml:space="preserve">Rysunek </w:t>
      </w:r>
      <w:r>
        <w:rPr>
          <w:noProof/>
        </w:rPr>
        <w:t>11</w:t>
      </w:r>
      <w:r>
        <w:fldChar w:fldCharType="end"/>
      </w:r>
      <w:r>
        <w:t xml:space="preserve"> ponownie rośnie gdy rakieta zaczyna spadać.</w:t>
      </w:r>
    </w:p>
    <w:p w14:paraId="3CDE6EB7" w14:textId="77777777" w:rsidR="0083622B" w:rsidRPr="0083622B" w:rsidRDefault="0083622B" w:rsidP="0083622B"/>
    <w:p w14:paraId="02149901" w14:textId="1FCA4734" w:rsidR="000C6122" w:rsidRPr="0031485C" w:rsidRDefault="000C6122" w:rsidP="00945AC0">
      <w:pPr>
        <w:jc w:val="both"/>
        <w:rPr>
          <w:rFonts w:eastAsiaTheme="minorEastAsia"/>
          <w:b/>
          <w:bCs/>
          <w:sz w:val="20"/>
          <w:szCs w:val="20"/>
        </w:rPr>
      </w:pPr>
      <w:r w:rsidRPr="000311AE">
        <w:rPr>
          <w:rFonts w:eastAsiaTheme="minorEastAsia"/>
          <w:b/>
          <w:bCs/>
        </w:rPr>
        <w:t>Wnioski:</w:t>
      </w:r>
    </w:p>
    <w:p w14:paraId="7C3E05C0" w14:textId="7091745B" w:rsidR="000311AE" w:rsidRDefault="000311AE" w:rsidP="00945AC0">
      <w:pPr>
        <w:jc w:val="both"/>
        <w:rPr>
          <w:rFonts w:eastAsiaTheme="minorEastAsia"/>
          <w:sz w:val="20"/>
          <w:szCs w:val="20"/>
        </w:rPr>
      </w:pPr>
      <w:r>
        <w:rPr>
          <w:rFonts w:eastAsiaTheme="minorEastAsia"/>
          <w:sz w:val="20"/>
          <w:szCs w:val="20"/>
        </w:rPr>
        <w:t>Ważnym wnioskiem jest wpływ różnych czynników na lot rakiety. Nawet mała zmiana ciśnienia w dyszy może całkowicie uniemożliwić jej start. Analiza zachowania rakiety w różnych warunkach pomaga zrozumieć zależności chociażby masy lub oporu na jej trajektorię.</w:t>
      </w:r>
    </w:p>
    <w:p w14:paraId="23696F2D" w14:textId="2BCD7419" w:rsidR="000C6122" w:rsidRPr="000C6122" w:rsidRDefault="0031485C" w:rsidP="00945AC0">
      <w:pPr>
        <w:jc w:val="both"/>
        <w:rPr>
          <w:rFonts w:eastAsiaTheme="minorEastAsia"/>
          <w:sz w:val="20"/>
          <w:szCs w:val="20"/>
        </w:rPr>
      </w:pPr>
      <w:r>
        <w:rPr>
          <w:rFonts w:eastAsiaTheme="minorEastAsia"/>
          <w:sz w:val="20"/>
          <w:szCs w:val="20"/>
        </w:rPr>
        <w:t>Po wykonaniu zadania oczywistym wnioskiem jest</w:t>
      </w:r>
      <w:r w:rsidR="000311AE">
        <w:rPr>
          <w:rFonts w:eastAsiaTheme="minorEastAsia"/>
          <w:sz w:val="20"/>
          <w:szCs w:val="20"/>
        </w:rPr>
        <w:t xml:space="preserve"> także to,</w:t>
      </w:r>
      <w:r>
        <w:rPr>
          <w:rFonts w:eastAsiaTheme="minorEastAsia"/>
          <w:sz w:val="20"/>
          <w:szCs w:val="20"/>
        </w:rPr>
        <w:t xml:space="preserve"> że aby osiągnąć lepszą symulacje lotu rakiety należałoby dodać jeszcze wiele zmiennych m.in. opór powietrza od efektu podniesienia aerodynamicznego a także od dokładnego kształtu rakiety i powierzchni na jakiej ten opór powstaje (zależnie od nachylenia rakiety i wektora prędkości). Temperatura powietrza oraz wiatr także są ważnymi czynnikami, które trzeba by uwzględnić. Silniki w moim programie zachowują się też „idealnie” to jest natychmiastowo osiągają maksymalny ciąg i nie występują drgania oraz wahania ciśnienia w dyszy. Przy rakietach kosmicznych lub o trajektorii około orbitalnej ważne też jest położenie </w:t>
      </w:r>
      <w:r w:rsidR="000311AE">
        <w:rPr>
          <w:rFonts w:eastAsiaTheme="minorEastAsia"/>
          <w:sz w:val="20"/>
          <w:szCs w:val="20"/>
        </w:rPr>
        <w:t xml:space="preserve">geograficzne a tym samym siła Coriolisa. </w:t>
      </w:r>
    </w:p>
    <w:sectPr w:rsidR="000C6122" w:rsidRPr="000C61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BF"/>
    <w:rsid w:val="000311AE"/>
    <w:rsid w:val="00034ED2"/>
    <w:rsid w:val="000C6122"/>
    <w:rsid w:val="00206EA9"/>
    <w:rsid w:val="002B05C4"/>
    <w:rsid w:val="0031485C"/>
    <w:rsid w:val="005944A8"/>
    <w:rsid w:val="0074185E"/>
    <w:rsid w:val="00761F6A"/>
    <w:rsid w:val="0083622B"/>
    <w:rsid w:val="008E52D7"/>
    <w:rsid w:val="008F6A37"/>
    <w:rsid w:val="00945AC0"/>
    <w:rsid w:val="00987A30"/>
    <w:rsid w:val="009966DB"/>
    <w:rsid w:val="009B3BAB"/>
    <w:rsid w:val="00A22C31"/>
    <w:rsid w:val="00AF3261"/>
    <w:rsid w:val="00BA08BF"/>
    <w:rsid w:val="00D37A67"/>
    <w:rsid w:val="00EC5C0E"/>
    <w:rsid w:val="00F4289F"/>
    <w:rsid w:val="00F474E7"/>
    <w:rsid w:val="00F76A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CF75"/>
  <w15:chartTrackingRefBased/>
  <w15:docId w15:val="{FE948F0A-1C6F-4B58-B79A-0D44BFE8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34ED2"/>
    <w:rPr>
      <w:color w:val="808080"/>
    </w:rPr>
  </w:style>
  <w:style w:type="paragraph" w:styleId="Legenda">
    <w:name w:val="caption"/>
    <w:basedOn w:val="Normalny"/>
    <w:next w:val="Normalny"/>
    <w:uiPriority w:val="35"/>
    <w:unhideWhenUsed/>
    <w:qFormat/>
    <w:rsid w:val="007418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A389C-C03B-44D3-98ED-FB83CFD6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831</Words>
  <Characters>4986</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Haręza</dc:creator>
  <cp:keywords/>
  <dc:description/>
  <cp:lastModifiedBy>Krzysztof Haręza</cp:lastModifiedBy>
  <cp:revision>6</cp:revision>
  <dcterms:created xsi:type="dcterms:W3CDTF">2020-12-19T15:06:00Z</dcterms:created>
  <dcterms:modified xsi:type="dcterms:W3CDTF">2021-02-18T05:24:00Z</dcterms:modified>
</cp:coreProperties>
</file>