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221" w:rsidRDefault="00041221" w:rsidP="003151DF">
      <w:pPr>
        <w:bidi/>
        <w:rPr>
          <w:rFonts w:asciiTheme="minorBidi" w:hAnsiTheme="minorBidi"/>
          <w:color w:val="333333"/>
          <w:sz w:val="28"/>
          <w:szCs w:val="28"/>
          <w:shd w:val="clear" w:color="auto" w:fill="FFFFFF"/>
          <w:rtl/>
          <w:lang w:bidi="ar-EG"/>
        </w:rPr>
      </w:pPr>
      <w:r w:rsidRPr="00041221">
        <w:rPr>
          <w:rFonts w:asciiTheme="minorBidi" w:hAnsiTheme="minorBidi"/>
          <w:color w:val="333333"/>
          <w:sz w:val="28"/>
          <w:szCs w:val="28"/>
          <w:shd w:val="clear" w:color="auto" w:fill="FFFFFF"/>
          <w:rtl/>
        </w:rPr>
        <w:t xml:space="preserve">كيف تصبح غنياً بالحلال </w:t>
      </w:r>
      <w:r>
        <w:rPr>
          <w:rFonts w:asciiTheme="minorBidi" w:hAnsiTheme="minorBidi" w:hint="cs"/>
          <w:color w:val="333333"/>
          <w:sz w:val="28"/>
          <w:szCs w:val="28"/>
          <w:shd w:val="clear" w:color="auto" w:fill="FFFFFF"/>
          <w:rtl/>
          <w:lang w:bidi="ar-EG"/>
        </w:rPr>
        <w:t>؟</w:t>
      </w:r>
    </w:p>
    <w:p w:rsidR="00041221" w:rsidRDefault="00041221" w:rsidP="00041221">
      <w:p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محتويات</w:t>
      </w:r>
    </w:p>
    <w:p w:rsidR="00041221" w:rsidRPr="00041221" w:rsidRDefault="00041221" w:rsidP="00041221">
      <w:pPr>
        <w:pStyle w:val="ListParagraph"/>
        <w:numPr>
          <w:ilvl w:val="0"/>
          <w:numId w:val="1"/>
        </w:num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 xml:space="preserve">اختراع منتج جديد </w:t>
      </w:r>
    </w:p>
    <w:p w:rsidR="00041221" w:rsidRPr="00041221" w:rsidRDefault="00BA19C1" w:rsidP="00BA19C1">
      <w:pPr>
        <w:pStyle w:val="ListParagraph"/>
        <w:numPr>
          <w:ilvl w:val="0"/>
          <w:numId w:val="1"/>
        </w:numPr>
        <w:bidi/>
        <w:rPr>
          <w:rFonts w:asciiTheme="minorBidi" w:hAnsiTheme="minorBidi"/>
          <w:color w:val="333333"/>
          <w:sz w:val="28"/>
          <w:szCs w:val="28"/>
          <w:shd w:val="clear" w:color="auto" w:fill="FFFFFF"/>
          <w:rtl/>
        </w:rPr>
      </w:pPr>
      <w:r>
        <w:rPr>
          <w:rFonts w:asciiTheme="minorBidi" w:hAnsiTheme="minorBidi"/>
          <w:color w:val="333333"/>
          <w:sz w:val="28"/>
          <w:szCs w:val="28"/>
          <w:shd w:val="clear" w:color="auto" w:fill="FFFFFF"/>
          <w:rtl/>
        </w:rPr>
        <w:t>الابتكا</w:t>
      </w:r>
      <w:r>
        <w:rPr>
          <w:rFonts w:asciiTheme="minorBidi" w:hAnsiTheme="minorBidi" w:hint="cs"/>
          <w:color w:val="333333"/>
          <w:sz w:val="28"/>
          <w:szCs w:val="28"/>
          <w:shd w:val="clear" w:color="auto" w:fill="FFFFFF"/>
          <w:rtl/>
        </w:rPr>
        <w:t xml:space="preserve">ر </w:t>
      </w:r>
      <w:bookmarkStart w:id="0" w:name="_GoBack"/>
      <w:bookmarkEnd w:id="0"/>
      <w:r w:rsidRPr="00041221">
        <w:rPr>
          <w:rFonts w:asciiTheme="minorBidi" w:hAnsiTheme="minorBidi"/>
          <w:color w:val="333333"/>
          <w:sz w:val="28"/>
          <w:szCs w:val="28"/>
          <w:shd w:val="clear" w:color="auto" w:fill="FFFFFF"/>
          <w:rtl/>
        </w:rPr>
        <w:t>على المنافسة</w:t>
      </w:r>
    </w:p>
    <w:p w:rsidR="00041221" w:rsidRPr="00041221" w:rsidRDefault="00041221" w:rsidP="00041221">
      <w:pPr>
        <w:pStyle w:val="ListParagraph"/>
        <w:numPr>
          <w:ilvl w:val="0"/>
          <w:numId w:val="1"/>
        </w:num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 xml:space="preserve">استمرارية التعلم </w:t>
      </w:r>
    </w:p>
    <w:p w:rsidR="00041221" w:rsidRPr="00041221" w:rsidRDefault="00041221" w:rsidP="00041221">
      <w:pPr>
        <w:pStyle w:val="ListParagraph"/>
        <w:numPr>
          <w:ilvl w:val="0"/>
          <w:numId w:val="1"/>
        </w:num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 xml:space="preserve">مشاركة النجاح مع الآخرين </w:t>
      </w:r>
    </w:p>
    <w:p w:rsidR="00041221" w:rsidRPr="00041221" w:rsidRDefault="00041221" w:rsidP="00041221">
      <w:pPr>
        <w:pStyle w:val="ListParagraph"/>
        <w:numPr>
          <w:ilvl w:val="0"/>
          <w:numId w:val="1"/>
        </w:num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 xml:space="preserve">قياس ما تم إنجازه </w:t>
      </w:r>
    </w:p>
    <w:p w:rsidR="00041221" w:rsidRPr="00041221" w:rsidRDefault="00041221" w:rsidP="00041221">
      <w:pPr>
        <w:pStyle w:val="ListParagraph"/>
        <w:numPr>
          <w:ilvl w:val="0"/>
          <w:numId w:val="1"/>
        </w:num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 xml:space="preserve">اختيار الوظيفة المناسبة </w:t>
      </w:r>
    </w:p>
    <w:p w:rsidR="00041221" w:rsidRPr="00041221" w:rsidRDefault="00041221" w:rsidP="00041221">
      <w:pPr>
        <w:pStyle w:val="ListParagraph"/>
        <w:numPr>
          <w:ilvl w:val="0"/>
          <w:numId w:val="1"/>
        </w:num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 xml:space="preserve">الادّخار </w:t>
      </w:r>
    </w:p>
    <w:p w:rsidR="00041221" w:rsidRDefault="00041221" w:rsidP="00041221">
      <w:p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 xml:space="preserve">اختراع منتج جديد </w:t>
      </w:r>
    </w:p>
    <w:p w:rsidR="00BD54AA" w:rsidRDefault="00041221" w:rsidP="00BD54AA">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يمكن لأيّ شخص أن يصبح غنياً إذا كان يمتلك فكرة ما، أو لديه الذكاء الكافي ليخترع منتج جديد مطلوب من قبل الناس ثمّ يسوقه، فالاختراع الناجح لا يعتمد بالضرورة على عناصر معقدة أو استخدام تكنولوجيا عالية، حيث يمكن أن يكون الاختراع عبارة عن تحسين في منتج موجود بالأصل، مثلما حسّن جميس دايسون أداء المكنسة الكهربائية، وحسّن جيانفرانكو الممسحة</w:t>
      </w:r>
      <w:r w:rsidR="00BD54AA">
        <w:rPr>
          <w:rFonts w:asciiTheme="minorBidi" w:hAnsiTheme="minorBidi" w:hint="cs"/>
          <w:color w:val="333333"/>
          <w:sz w:val="28"/>
          <w:szCs w:val="28"/>
          <w:shd w:val="clear" w:color="auto" w:fill="FFFFFF"/>
          <w:rtl/>
        </w:rPr>
        <w:t>.</w:t>
      </w:r>
    </w:p>
    <w:p w:rsidR="00BD54AA" w:rsidRDefault="00041221" w:rsidP="00BD54AA">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 xml:space="preserve">الابتكار </w:t>
      </w:r>
    </w:p>
    <w:p w:rsidR="00BD54AA" w:rsidRDefault="00041221" w:rsidP="00BD54AA">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يعتمد الابتكار بالدرجة الأولى على المنافسة من خلال عمل بحث بما هو موجود أصلاً في السوق السائد، ثمّ عدل وطوّر للمنتج ثمّ العمل على طرحه في الأسواق لمنافسة المنتجات الأخرى، حيث يجب أن يكون المنتج المبتكر أكثر ذكاءً و كفاءة، ومن الأمثلة على الأشخاص الذين اكتسبوا المليارات من خلال الابتكار هو كامبراد إنغفار مؤسس إيكيا، حيث وفر قطع أثاث من مصممين مختلفين كالأوروبيين، كما وفر قطع أثاث أقل تكلفة وذات ذوق عصري من السويد.</w:t>
      </w:r>
    </w:p>
    <w:p w:rsidR="00BD54AA" w:rsidRDefault="00041221" w:rsidP="00BD54AA">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 xml:space="preserve">استمرارية التعلم </w:t>
      </w:r>
    </w:p>
    <w:p w:rsidR="00BD54AA" w:rsidRDefault="00041221" w:rsidP="00BD54AA">
      <w:p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إنّ بناء الثروة من خلال الاختراع أو الابتكار أو بأيّ طريقة كانت تحتاج إلى الإستمرار في تعلم كل شيء يمكن تعلمه، فعلى المخترع أو المبتكر الجيد أن يمتلك صفات كالفضولية والانفتاح والجاهزية للتعلم، تلك الصفات تعطي الشخص نظرة مختلفة على الأشياء الموجودة حوله تجعله يفكر بطريقة تختلف عن الآخرين.</w:t>
      </w:r>
    </w:p>
    <w:p w:rsidR="00BD54AA" w:rsidRDefault="00041221" w:rsidP="00BD54AA">
      <w:pPr>
        <w:bidi/>
        <w:rPr>
          <w:rFonts w:asciiTheme="minorBidi" w:hAnsiTheme="minorBidi"/>
          <w:color w:val="333333"/>
          <w:sz w:val="28"/>
          <w:szCs w:val="28"/>
          <w:shd w:val="clear" w:color="auto" w:fill="FFFFFF"/>
          <w:rtl/>
        </w:rPr>
      </w:pPr>
      <w:r w:rsidRPr="00041221">
        <w:rPr>
          <w:rFonts w:asciiTheme="minorBidi" w:hAnsiTheme="minorBidi"/>
          <w:color w:val="333333"/>
          <w:sz w:val="28"/>
          <w:szCs w:val="28"/>
          <w:shd w:val="clear" w:color="auto" w:fill="FFFFFF"/>
          <w:rtl/>
        </w:rPr>
        <w:t xml:space="preserve">مشاركة النجاح مع الآخرين </w:t>
      </w:r>
    </w:p>
    <w:p w:rsidR="000A5EA5" w:rsidRDefault="00041221" w:rsidP="00C86C80">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إنّ أكثر الأشخاص نجاحاً على المستوى المالي أو حتّى النجاحات الأخرى عادة ما يكونون من النوع الذي يقدم المساعدة لمن حولهم حتّى لو بطريقة صغيرة جداً، أو بعمل بسيط، حيث إنّهم يمتلكون صفات تجعلهم يفهمون من حولهم بشكل واسع وبذلك يستطيعون تقديم المساعدة لهم على تحقيق أهدافهم، وهم يؤمنون أنّ نجاحهم الشخصي يعتمد على نجاح من حولهم، فهم يقدمون المساعدة لكل من موظفيهم، أو مدرائهم، أو عملائهم وهكذا.</w:t>
      </w:r>
    </w:p>
    <w:p w:rsidR="000A5EA5" w:rsidRDefault="00041221" w:rsidP="000A5EA5">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 xml:space="preserve">قياس ما تم إنجازه </w:t>
      </w:r>
    </w:p>
    <w:p w:rsidR="000A5EA5" w:rsidRDefault="00041221" w:rsidP="000A5EA5">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للتقدم بشكل مستمر يجب دائماً قياس ما تم العمل على إنجازه ومدى التقدم الذي تمّ التوصل له، حيث تكفي مرة واحدة في الأسبوع للقيام بذلك، يمكن أنّ يتمّ قياس عدد الأشخاص الذين تم تقديم المساعدة لهم، أو عدد العملاء الذين تم التعامل معهم، أو حتّى قياس ما تمّ تحققيه من خطوات رئيسية للخطة التي تم وضعها للوصول إلى الهدف.</w:t>
      </w:r>
    </w:p>
    <w:p w:rsidR="000A5EA5" w:rsidRDefault="00041221" w:rsidP="000A5EA5">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 xml:space="preserve">اختيار الوظيفة المناسبة </w:t>
      </w:r>
    </w:p>
    <w:p w:rsidR="000A5EA5" w:rsidRDefault="00041221" w:rsidP="000A5EA5">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من أهم أسباب النجاح واكتساب الأموال هو اختيار وظيفة مناسبة للشخص بحيث تلائم قدراته وميوله، فمن المهم أن يحب الإنسان ما يعمل حتّى لو اضطر للبدء من لاشيء، فذلك قد يكسب الشخص خبرات أكثر، واستمتاع أكبر بما يتم تحقيقه، وزيادة الخبرات تؤدي في النهاية إلى الوصول إلى أعلى المراتب.</w:t>
      </w:r>
    </w:p>
    <w:p w:rsidR="000A5EA5" w:rsidRDefault="00041221" w:rsidP="000A5EA5">
      <w:pPr>
        <w:bidi/>
        <w:rPr>
          <w:rFonts w:asciiTheme="minorBidi" w:hAnsiTheme="minorBidi"/>
          <w:color w:val="333333"/>
          <w:sz w:val="28"/>
          <w:szCs w:val="28"/>
          <w:shd w:val="clear" w:color="auto" w:fill="FFFFFF"/>
        </w:rPr>
      </w:pPr>
      <w:r w:rsidRPr="00041221">
        <w:rPr>
          <w:rFonts w:asciiTheme="minorBidi" w:hAnsiTheme="minorBidi"/>
          <w:color w:val="333333"/>
          <w:sz w:val="28"/>
          <w:szCs w:val="28"/>
          <w:shd w:val="clear" w:color="auto" w:fill="FFFFFF"/>
          <w:rtl/>
        </w:rPr>
        <w:t xml:space="preserve">الادّخار </w:t>
      </w:r>
    </w:p>
    <w:p w:rsidR="0059657B" w:rsidRPr="00041221" w:rsidRDefault="00041221" w:rsidP="000A5EA5">
      <w:pPr>
        <w:bidi/>
        <w:rPr>
          <w:rFonts w:asciiTheme="minorBidi" w:hAnsiTheme="minorBidi"/>
          <w:sz w:val="28"/>
          <w:szCs w:val="28"/>
        </w:rPr>
      </w:pPr>
      <w:r w:rsidRPr="00041221">
        <w:rPr>
          <w:rFonts w:asciiTheme="minorBidi" w:hAnsiTheme="minorBidi"/>
          <w:color w:val="333333"/>
          <w:sz w:val="28"/>
          <w:szCs w:val="28"/>
          <w:shd w:val="clear" w:color="auto" w:fill="FFFFFF"/>
          <w:rtl/>
        </w:rPr>
        <w:lastRenderedPageBreak/>
        <w:t>يمكن الاستعانة بالبنوك في عملية الادّخار، ولو بمبلغ بسيط، ويمكن أن يعطي الشخص لنفسه عدة أسباب تدفعه للادّخار، فالتخطيط للمستقبل، والادخار للتقاعد أو لتحقيق هدف ما كلها أسباب يمكن إقناع النفس بها لك</w:t>
      </w:r>
      <w:r w:rsidR="000A5EA5">
        <w:rPr>
          <w:rFonts w:asciiTheme="minorBidi" w:hAnsiTheme="minorBidi"/>
          <w:color w:val="333333"/>
          <w:sz w:val="28"/>
          <w:szCs w:val="28"/>
          <w:shd w:val="clear" w:color="auto" w:fill="FFFFFF"/>
          <w:rtl/>
        </w:rPr>
        <w:t>ي يتم تجنب الإسراف في الأموال.</w:t>
      </w:r>
    </w:p>
    <w:sectPr w:rsidR="0059657B" w:rsidRPr="00041221" w:rsidSect="0004122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2DEF" w:rsidRDefault="00452DEF" w:rsidP="003151DF">
      <w:pPr>
        <w:spacing w:after="0" w:line="240" w:lineRule="auto"/>
      </w:pPr>
      <w:r>
        <w:separator/>
      </w:r>
    </w:p>
  </w:endnote>
  <w:endnote w:type="continuationSeparator" w:id="0">
    <w:p w:rsidR="00452DEF" w:rsidRDefault="00452DEF" w:rsidP="0031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2DEF" w:rsidRDefault="00452DEF" w:rsidP="003151DF">
      <w:pPr>
        <w:spacing w:after="0" w:line="240" w:lineRule="auto"/>
      </w:pPr>
      <w:r>
        <w:separator/>
      </w:r>
    </w:p>
  </w:footnote>
  <w:footnote w:type="continuationSeparator" w:id="0">
    <w:p w:rsidR="00452DEF" w:rsidRDefault="00452DEF" w:rsidP="00315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B44602"/>
    <w:multiLevelType w:val="hybridMultilevel"/>
    <w:tmpl w:val="21565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221"/>
    <w:rsid w:val="00041221"/>
    <w:rsid w:val="000A5EA5"/>
    <w:rsid w:val="003151DF"/>
    <w:rsid w:val="00452DEF"/>
    <w:rsid w:val="0059657B"/>
    <w:rsid w:val="00BA19C1"/>
    <w:rsid w:val="00BD54AA"/>
    <w:rsid w:val="00C86C80"/>
    <w:rsid w:val="00DF2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27C4CE"/>
  <w15:chartTrackingRefBased/>
  <w15:docId w15:val="{B2563997-ABA5-4934-A405-55D03224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41221"/>
    <w:rPr>
      <w:color w:val="0000FF"/>
      <w:u w:val="single"/>
    </w:rPr>
  </w:style>
  <w:style w:type="paragraph" w:styleId="ListParagraph">
    <w:name w:val="List Paragraph"/>
    <w:basedOn w:val="Normal"/>
    <w:uiPriority w:val="34"/>
    <w:qFormat/>
    <w:rsid w:val="000412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Ahmed</dc:creator>
  <cp:keywords/>
  <dc:description/>
  <cp:lastModifiedBy>Islam Ahmed</cp:lastModifiedBy>
  <cp:revision>4</cp:revision>
  <dcterms:created xsi:type="dcterms:W3CDTF">2022-03-10T11:50:00Z</dcterms:created>
  <dcterms:modified xsi:type="dcterms:W3CDTF">2022-03-10T15:01:00Z</dcterms:modified>
</cp:coreProperties>
</file>