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720"/>
        <w:tblW w:w="0" w:type="auto"/>
        <w:tblLook w:val="04A0" w:firstRow="1" w:lastRow="0" w:firstColumn="1" w:lastColumn="0" w:noHBand="0" w:noVBand="1"/>
      </w:tblPr>
      <w:tblGrid>
        <w:gridCol w:w="9158"/>
      </w:tblGrid>
      <w:tr w:rsidR="00DF3F38" w14:paraId="4CDACA0D" w14:textId="77777777" w:rsidTr="006D3721">
        <w:trPr>
          <w:trHeight w:val="558"/>
        </w:trPr>
        <w:tc>
          <w:tcPr>
            <w:tcW w:w="9158" w:type="dxa"/>
            <w:vAlign w:val="center"/>
          </w:tcPr>
          <w:p w14:paraId="655D7192" w14:textId="065CF311" w:rsidR="00DF3F38" w:rsidRDefault="00DF3F38" w:rsidP="006D3721">
            <w:pPr>
              <w:jc w:val="right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تحقيق عن المعصراوى -  صحيفة الاتحاد الإماراتية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7 أكتوبر 2016</w:t>
            </w:r>
          </w:p>
        </w:tc>
      </w:tr>
      <w:tr w:rsidR="00DF3F38" w14:paraId="3705985D" w14:textId="77777777" w:rsidTr="006D3721">
        <w:trPr>
          <w:trHeight w:val="1337"/>
        </w:trPr>
        <w:tc>
          <w:tcPr>
            <w:tcW w:w="9158" w:type="dxa"/>
            <w:vAlign w:val="center"/>
          </w:tcPr>
          <w:p w14:paraId="008630AA" w14:textId="5ABF2011" w:rsidR="00DF3F38" w:rsidRDefault="00DF3F38" w:rsidP="006D3721">
            <w:pPr>
              <w:jc w:val="right"/>
            </w:pPr>
            <w:hyperlink r:id="rId6" w:history="1">
              <w:r>
                <w:rPr>
                  <w:rStyle w:val="Hyperlink"/>
                  <w:rtl/>
                </w:rPr>
                <w:t>المعصراوي.. شيخ المقارئ المصرية - صحيفة الاتحاد</w:t>
              </w:r>
              <w:r>
                <w:rPr>
                  <w:rStyle w:val="Hyperlink"/>
                </w:rPr>
                <w:t xml:space="preserve"> (alittihad.ae)</w:t>
              </w:r>
            </w:hyperlink>
          </w:p>
        </w:tc>
      </w:tr>
      <w:tr w:rsidR="00DF3F38" w14:paraId="2A35758E" w14:textId="77777777" w:rsidTr="006D3721">
        <w:trPr>
          <w:trHeight w:val="631"/>
        </w:trPr>
        <w:tc>
          <w:tcPr>
            <w:tcW w:w="9158" w:type="dxa"/>
            <w:vAlign w:val="center"/>
          </w:tcPr>
          <w:p w14:paraId="6CB300E0" w14:textId="1F9FC5C4" w:rsidR="00DF3F38" w:rsidRDefault="00DF3F38" w:rsidP="006D3721">
            <w:pPr>
              <w:jc w:val="right"/>
            </w:pPr>
            <w:r>
              <w:rPr>
                <w:rFonts w:hint="cs"/>
                <w:rtl/>
                <w:lang w:bidi="ar-EG"/>
              </w:rPr>
              <w:t xml:space="preserve">تحقيق عن المعصراوى -  صحيفة </w:t>
            </w:r>
            <w:r>
              <w:rPr>
                <w:rFonts w:hint="cs"/>
                <w:rtl/>
                <w:lang w:bidi="ar-EG"/>
              </w:rPr>
              <w:t>العرب</w:t>
            </w: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rFonts w:hint="cs"/>
                <w:rtl/>
                <w:lang w:bidi="ar-EG"/>
              </w:rPr>
              <w:t xml:space="preserve">القطرية </w:t>
            </w:r>
            <w:r>
              <w:rPr>
                <w:rtl/>
                <w:lang w:bidi="ar-EG"/>
              </w:rPr>
              <w:t>–</w:t>
            </w:r>
            <w:r>
              <w:rPr>
                <w:rFonts w:hint="cs"/>
                <w:rtl/>
                <w:lang w:bidi="ar-EG"/>
              </w:rPr>
              <w:t xml:space="preserve"> 2 يوليو 2016</w:t>
            </w:r>
          </w:p>
        </w:tc>
      </w:tr>
      <w:tr w:rsidR="00DF3F38" w14:paraId="3C37A834" w14:textId="77777777" w:rsidTr="006D3721">
        <w:trPr>
          <w:trHeight w:val="1337"/>
        </w:trPr>
        <w:tc>
          <w:tcPr>
            <w:tcW w:w="9158" w:type="dxa"/>
            <w:vAlign w:val="center"/>
          </w:tcPr>
          <w:p w14:paraId="1455D777" w14:textId="19013357" w:rsidR="00DF3F38" w:rsidRDefault="00DF3F38" w:rsidP="006D3721">
            <w:pPr>
              <w:jc w:val="right"/>
            </w:pPr>
            <w:hyperlink r:id="rId7" w:history="1">
              <w:r>
                <w:rPr>
                  <w:rStyle w:val="Hyperlink"/>
                  <w:rtl/>
                </w:rPr>
                <w:t>المعصراوي.. نبوغ مبكر انتهى به إلى «شيخ عموم المقارئ المصرية</w:t>
              </w:r>
              <w:r>
                <w:rPr>
                  <w:rStyle w:val="Hyperlink"/>
                </w:rPr>
                <w:t>» (alarab.qa)</w:t>
              </w:r>
            </w:hyperlink>
          </w:p>
        </w:tc>
      </w:tr>
      <w:tr w:rsidR="00DF3F38" w14:paraId="36EC886E" w14:textId="77777777" w:rsidTr="006D3721">
        <w:trPr>
          <w:trHeight w:val="626"/>
        </w:trPr>
        <w:tc>
          <w:tcPr>
            <w:tcW w:w="9158" w:type="dxa"/>
            <w:vAlign w:val="center"/>
          </w:tcPr>
          <w:p w14:paraId="3E3CA0AB" w14:textId="7FFE849A" w:rsidR="00DF3F38" w:rsidRDefault="00DF3F38" w:rsidP="006D3721">
            <w:pPr>
              <w:jc w:val="right"/>
            </w:pPr>
            <w:r>
              <w:rPr>
                <w:rFonts w:hint="cs"/>
                <w:rtl/>
              </w:rPr>
              <w:t xml:space="preserve">لقاء مع المعصراوى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صحيفة تواصل الإلكترونية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29 مايو 2017</w:t>
            </w:r>
          </w:p>
        </w:tc>
      </w:tr>
      <w:tr w:rsidR="00DF3F38" w14:paraId="0371429C" w14:textId="77777777" w:rsidTr="006D3721">
        <w:trPr>
          <w:trHeight w:val="1337"/>
        </w:trPr>
        <w:tc>
          <w:tcPr>
            <w:tcW w:w="9158" w:type="dxa"/>
            <w:vAlign w:val="center"/>
          </w:tcPr>
          <w:p w14:paraId="2B3AA24E" w14:textId="3B3EADEA" w:rsidR="00DF3F38" w:rsidRDefault="00ED1276" w:rsidP="006D3721">
            <w:pPr>
              <w:jc w:val="right"/>
            </w:pPr>
            <w:hyperlink r:id="rId8" w:history="1">
              <w:r>
                <w:rPr>
                  <w:rStyle w:val="Hyperlink"/>
                  <w:rtl/>
                </w:rPr>
                <w:t>أثناء حديثه عن شيخ المقارئ المصرية .. «المعصراوي» يَذْرِف الدموع في برنامج «سر» | صحيفة تواصل الالكترونية</w:t>
              </w:r>
              <w:r>
                <w:rPr>
                  <w:rStyle w:val="Hyperlink"/>
                </w:rPr>
                <w:t xml:space="preserve"> (twasul.info)</w:t>
              </w:r>
            </w:hyperlink>
          </w:p>
        </w:tc>
      </w:tr>
    </w:tbl>
    <w:p w14:paraId="5FE98EAD" w14:textId="63405681" w:rsidR="001367E2" w:rsidRPr="006D3721" w:rsidRDefault="006D3721" w:rsidP="006D3721">
      <w:pPr>
        <w:jc w:val="center"/>
        <w:rPr>
          <w:b/>
          <w:bCs/>
        </w:rPr>
      </w:pPr>
      <w:r w:rsidRPr="006D3721">
        <w:rPr>
          <w:rFonts w:hint="cs"/>
          <w:b/>
          <w:bCs/>
          <w:rtl/>
        </w:rPr>
        <w:t>الأخبار</w:t>
      </w:r>
    </w:p>
    <w:sectPr w:rsidR="001367E2" w:rsidRPr="006D3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FBD62" w14:textId="77777777" w:rsidR="00E71B66" w:rsidRDefault="00E71B66" w:rsidP="006D3721">
      <w:pPr>
        <w:spacing w:after="0" w:line="240" w:lineRule="auto"/>
      </w:pPr>
      <w:r>
        <w:separator/>
      </w:r>
    </w:p>
  </w:endnote>
  <w:endnote w:type="continuationSeparator" w:id="0">
    <w:p w14:paraId="21C5395B" w14:textId="77777777" w:rsidR="00E71B66" w:rsidRDefault="00E71B66" w:rsidP="006D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C50EB" w14:textId="77777777" w:rsidR="00E71B66" w:rsidRDefault="00E71B66" w:rsidP="006D3721">
      <w:pPr>
        <w:spacing w:after="0" w:line="240" w:lineRule="auto"/>
      </w:pPr>
      <w:r>
        <w:separator/>
      </w:r>
    </w:p>
  </w:footnote>
  <w:footnote w:type="continuationSeparator" w:id="0">
    <w:p w14:paraId="15FC7339" w14:textId="77777777" w:rsidR="00E71B66" w:rsidRDefault="00E71B66" w:rsidP="006D37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E2"/>
    <w:rsid w:val="001367E2"/>
    <w:rsid w:val="006D3721"/>
    <w:rsid w:val="00DF3F38"/>
    <w:rsid w:val="00E71B66"/>
    <w:rsid w:val="00ED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86B7"/>
  <w15:chartTrackingRefBased/>
  <w15:docId w15:val="{788B62A5-939B-4C26-A778-205625FC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3F3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3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721"/>
  </w:style>
  <w:style w:type="paragraph" w:styleId="Footer">
    <w:name w:val="footer"/>
    <w:basedOn w:val="Normal"/>
    <w:link w:val="FooterChar"/>
    <w:uiPriority w:val="99"/>
    <w:unhideWhenUsed/>
    <w:rsid w:val="006D3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asul.info/818141/%D8%A7%D9%84%D9%85%D8%B9%D8%B5%D8%B1%D8%A7%D9%88%D9%8A-%D9%8A%D9%8E%D8%B0%D9%92%D8%B1%D9%90%D9%81-%D8%A7%D9%84%D8%AF%D9%85%D9%88%D8%B9-%D9%81%D9%8A-%D8%A8%D8%B1%D9%86%D8%A7%D9%85%D8%A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larab.qa/article/02/07/2016/907746-%D8%A7%D9%84%D9%85%D8%B9%D8%B5%D8%B1%D8%A7%D9%88%D9%8A-%D9%86%D8%A8%D9%88%D8%BA-%D9%85%D8%A8%D9%83%D8%B1-%D8%A7%D9%86%D8%AA%D9%87%D9%89-%D8%A8%D9%87-%D8%A5%D9%84%D9%89-%D8%B4%D9%8A%D8%AE-%D8%B9%D9%85%D9%88%D9%85-%D8%A7%D9%84%D9%85%D9%82%D8%A7%D8%B1%D8%A6-%D8%A7%D9%84%D9%85%D8%B5%D8%B1%D9%8A%D8%A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ittihad.ae/article/48892/2016/%d8%a7%d9%84%d9%85%d8%b9%d8%b5%d8%b1%d8%a7%d9%88%d9%8a--%d8%b4%d9%8a%d8%ae-%d8%a7%d9%84%d9%85%d9%82%d8%a7%d8%b1%d8%a6-%d8%a7%d9%84%d9%85%d8%b5%d8%b1%d9%8a%d8%a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Elmadani</dc:creator>
  <cp:keywords/>
  <dc:description/>
  <cp:lastModifiedBy>Tasneem Elmadani</cp:lastModifiedBy>
  <cp:revision>4</cp:revision>
  <dcterms:created xsi:type="dcterms:W3CDTF">2021-01-20T18:40:00Z</dcterms:created>
  <dcterms:modified xsi:type="dcterms:W3CDTF">2021-01-20T18:49:00Z</dcterms:modified>
</cp:coreProperties>
</file>