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رشا أشرف</w:t>
      </w:r>
    </w:p>
    <w:p>
      <w:pPr>
        <w:jc w:val="right"/>
      </w:pPr>
      <w:r>
        <w:rPr>
          <w:rFonts w:ascii="Simplified Arabic" w:hAnsi="Simplified Arabic"/>
          <w:sz w:val="20"/>
        </w:rPr>
        <w:t>المجموعة: G1 | التاريخ: 2026-03-12 22:30 | المستوى: 70%</w:t>
      </w:r>
    </w:p>
    <w:p/>
    <w:p>
      <w:pPr>
        <w:jc w:val="right"/>
      </w:pPr>
      <w:r>
        <w:rPr>
          <w:rFonts w:ascii="Simplified Arabic" w:hAnsi="Simplified Arabic"/>
          <w:sz w:val="28"/>
        </w:rPr>
        <w:t>المقدمة</w:t>
      </w:r>
    </w:p>
    <w:p>
      <w:pPr>
        <w:jc w:val="right"/>
      </w:pPr>
      <w:r>
        <w:rPr>
          <w:rFonts w:ascii="Simplified Arabic" w:hAnsi="Simplified Arabic"/>
          <w:sz w:val="28"/>
        </w:rPr>
        <w:t>خلال رحلتي التعليمية في موضوع الأخلاق البيئية، اكتشفت أن الاهتمام بالبيئة ليس مجرد اختيار شخصي، بل هو مسؤولية الجميع. بدأت الرحلة بنظرة تقليدية عن البيئة، لكن مع تقدمي في الدروس، أصبحت أكثر وعياً بالتأثيرات السلبية التي قد نسببها للبيئة وكيفية العمل على الحد منها. تعلم الأخلاق البيئية ليس مجرد دراسة نظرية، بل هو تطبيق عملي للحفاظ على كوكبنا واستدامة الحياة على الأرض.</w:t>
      </w:r>
    </w:p>
    <w:p>
      <w:pPr>
        <w:jc w:val="right"/>
      </w:pPr>
      <w:r>
        <w:rPr>
          <w:rFonts w:ascii="Simplified Arabic" w:hAnsi="Simplified Arabic"/>
          <w:sz w:val="28"/>
        </w:rPr>
        <w:t>في هذه الوثيقة، سأجمع بين جميع المهام المتعلقة بهذا الموضوع، مراجعتها وتحسينها، لتعكس الرحلة التعليمية الكاملة. سأركز على أهم الدروس التي تعلمتها وكيف يمكنني استخدامها في حياتي اليومية لدعم البيئة.</w:t>
      </w:r>
    </w:p>
    <w:p>
      <w:pPr>
        <w:jc w:val="right"/>
      </w:pPr>
      <w:r>
        <w:rPr>
          <w:rFonts w:ascii="Simplified Arabic" w:hAnsi="Simplified Arabic"/>
          <w:sz w:val="28"/>
        </w:rPr>
        <w:t>الخاتمة</w:t>
      </w:r>
    </w:p>
    <w:p>
      <w:pPr>
        <w:jc w:val="right"/>
      </w:pPr>
      <w:r>
        <w:rPr>
          <w:rFonts w:ascii="Simplified Arabic" w:hAnsi="Simplified Arabic"/>
          <w:sz w:val="28"/>
        </w:rPr>
        <w:t>خلال هذه الرحلة التعليمية، تعلمت الكثير عن الأخلاق البيئية وكيف يمكن أن يكون لها تأثير كبير على الحفاظ على كوكبنا. أصبحت أكثر وعياً بالقضايا البيئية وفهمت أهمية العمل الجماعي والفردي لحل هذه القضايا. أدركت أن الاهتمام بالبيئة ليس مجرد مسؤولية حكومية، بل هي مسؤولية كل فرد في المجتمع. لذا، أخطط لتطبيق ما تعلمت في حياتي اليومية والمساهمة في الحفاظ على البيئة بأي شكل ممكن.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