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STD-084</w:t>
      </w:r>
    </w:p>
    <w:p>
      <w:pPr>
        <w:jc w:val="right"/>
      </w:pPr>
      <w:r>
        <w:rPr>
          <w:rFonts w:ascii="Simplified Arabic" w:hAnsi="Simplified Arabic"/>
          <w:sz w:val="20"/>
        </w:rPr>
        <w:t>المجموعة: G1 | التاريخ: 2026-03-10 19:36 | المستوى: 75%</w:t>
      </w:r>
    </w:p>
    <w:p/>
    <w:p>
      <w:pPr>
        <w:jc w:val="right"/>
      </w:pPr>
      <w:r>
        <w:rPr>
          <w:rFonts w:ascii="Simplified Arabic" w:hAnsi="Simplified Arabic"/>
          <w:sz w:val="28"/>
        </w:rPr>
        <w:t>أثناء بحثي عن أمثلة حديثة تتعلق بالقضايا الأخلاقية في الطب والبحث العلمي، وجدت أمثلة تستند لأحداث وقعت بين عامي 2020 و2025.</w:t>
      </w:r>
    </w:p>
    <w:p>
      <w:pPr>
        <w:jc w:val="right"/>
      </w:pPr>
      <w:r>
        <w:rPr>
          <w:rFonts w:ascii="Simplified Arabic" w:hAnsi="Simplified Arabic"/>
          <w:sz w:val="28"/>
        </w:rPr>
        <w:t>أولاً، في 21 يناير 2022، تم إجراء أول عملية زراعة كليتي خنزير معدلة وراثياً في جسم إنسان متوفى دماغياً في جامعة ألاباما. هذه التجربة تمثل خطوة مهمة في معالجة نقص الأعضاء، لكنها أثارت العديد من الأسئلة الأخلاقية المتعلقة بحقوق الحيوان وسلامة هذا النوع من العمليات الجراحية.</w:t>
      </w:r>
    </w:p>
    <w:p>
      <w:pPr>
        <w:jc w:val="right"/>
      </w:pPr>
      <w:r>
        <w:rPr>
          <w:rFonts w:ascii="Simplified Arabic" w:hAnsi="Simplified Arabic"/>
          <w:sz w:val="28"/>
        </w:rPr>
        <w:t>ثانياً، في 8 ديسمبر 2021، تم استخدام كبسولة ساركو في سويسرا لإنهاء حياة الشخص بطرق مبتكرة. هذه الكبسولة ثلاثية الأبعاد تتيح للشخص إنهاء حياته بضغطة زر دون تدخل طبي مباشر، مما أثار جدلاً واسعاً حول الموت الرحيم والحق في الموت.</w:t>
      </w:r>
    </w:p>
    <w:p>
      <w:pPr>
        <w:jc w:val="right"/>
      </w:pPr>
      <w:r>
        <w:rPr>
          <w:rFonts w:ascii="Simplified Arabic" w:hAnsi="Simplified Arabic"/>
          <w:sz w:val="28"/>
        </w:rPr>
        <w:t>ثالثاً، في 10 سبتمبر 2022، عادت قضية جاهي مكماث الأمريكية للواجهة. وثائقي جديد حول الطفلة التي أعلن عنها متوفية دماغياً عام 2013، لكن أسرتها رفضت فصل الأجهزة التي تدعمها. هذه القضية أعادت النقاش حول تعريف الموت الدماغي والحق في الموت.</w:t>
      </w:r>
    </w:p>
    <w:p>
      <w:pPr>
        <w:jc w:val="right"/>
      </w:pPr>
      <w:r>
        <w:rPr>
          <w:rFonts w:ascii="Simplified Arabic" w:hAnsi="Simplified Arabic"/>
          <w:sz w:val="28"/>
        </w:rPr>
        <w:t>رابعاً، في 10 مارس 2022، أصدرت الصين قوانين صارمة لتنظيم الأبحاث الجينية بعد فضيحة العالم هي جيانكوي الذي عدل جينات أطفال بشريين دون موافقة أخلاقية. هذه القضية أثارت المخاوف حول ضرورة التحكم في أخلاقيات البحث العلمي وضمان احترام حقوق الإنسان في الأبحاث الجينية.</w:t>
      </w:r>
    </w:p>
    <w:p>
      <w:pPr>
        <w:jc w:val="right"/>
      </w:pPr>
      <w:r>
        <w:rPr>
          <w:rFonts w:ascii="Simplified Arabic" w:hAnsi="Simplified Arabic"/>
          <w:sz w:val="28"/>
        </w:rPr>
        <w:t>أخيراً، في 12 مايو 2023، أثيرت قضية استخدام بيانات المرضى في التقنيات الصحية دون علمهم. شركات تقنية كبرى جمعت بيانات صحية لآلاف المرضى لتطوير خوارزميات ذكاء اصطناعي دون الحصول على موافقة مستنيرة صريحة. هذه القضية تتعلق بالحق في الخصوصية واحترام حقوق المرضى في استخدام بياناتهم.</w:t>
      </w:r>
    </w:p>
    <w:p>
      <w:pPr>
        <w:jc w:val="right"/>
      </w:pPr>
      <w:r>
        <w:rPr>
          <w:rFonts w:ascii="Simplified Arabic" w:hAnsi="Simplified Arabic"/>
          <w:sz w:val="28"/>
        </w:rPr>
        <w:t>هذه الأمثلة تسلط الضوء على القضايا الأخلاقية المعقدة في مجال الطب والبحث العلمي، وتظهر أهمية النظر في الأبعاد الأخلاقية للتقدم العلمي والتكنولوجي.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