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إيمان بدر</w:t>
      </w:r>
    </w:p>
    <w:p>
      <w:pPr>
        <w:jc w:val="right"/>
      </w:pPr>
      <w:r>
        <w:rPr>
          <w:rFonts w:ascii="Simplified Arabic" w:hAnsi="Simplified Arabic"/>
          <w:sz w:val="20"/>
        </w:rPr>
        <w:t>المجموعة: G2 | التاريخ: 2026-03-15 10:58 | المستوى: 73%</w:t>
      </w:r>
    </w:p>
    <w:p/>
    <w:p>
      <w:pPr>
        <w:jc w:val="right"/>
      </w:pPr>
      <w:r>
        <w:rPr>
          <w:rFonts w:ascii="Simplified Arabic" w:hAnsi="Simplified Arabic"/>
          <w:sz w:val="28"/>
        </w:rPr>
        <w:t>أنا مشغولة جداً الآن بواجبي المدرسي اللي بيجمع بين كل المهام اللي عملتها خلال الفترة دي. أكيد هأعمل غلاف وفهرس وشوية عناوين وترقيم صفحات، ومش نسيت قائمة المراجع. أول حاجة هأكتب مقدمة وخلاص، بس لازم تكون طويلة بما يكفي عشان أقول فيها إن ده كان تجربة مفيدة جداً لي.</w:t>
      </w:r>
    </w:p>
    <w:p>
      <w:pPr>
        <w:jc w:val="right"/>
      </w:pPr>
      <w:r>
        <w:rPr>
          <w:rFonts w:ascii="Simplified Arabic" w:hAnsi="Simplified Arabic"/>
          <w:sz w:val="28"/>
        </w:rPr>
        <w:t>هأبدأ بكتابة المقدمة:</w:t>
      </w:r>
    </w:p>
    <w:p>
      <w:pPr>
        <w:jc w:val="right"/>
      </w:pPr>
      <w:r>
        <w:rPr>
          <w:rFonts w:ascii="Simplified Arabic" w:hAnsi="Simplified Arabic"/>
          <w:sz w:val="28"/>
        </w:rPr>
        <w:t>"مرحباً، أنا هنا لأشارككم رحلتي في تعلم الأخلاق البيوطبية. خلال الأشهر الماضية، كنت مشغولة جداً بالبحث والعمل على مجموعة من المهام المختلفة اللي مكنتني من فهم أهمية الأخلاق البيوطبية بشكل أعمق. استفدت كثيراً من هذه الدروس وقررت أن أشارككم بعض من الرؤى والتجارب اللي اكتسبتها خلال هذه الرحلة التعليمية."</w:t>
      </w:r>
    </w:p>
    <w:p>
      <w:pPr>
        <w:jc w:val="right"/>
      </w:pPr>
      <w:r>
        <w:rPr>
          <w:rFonts w:ascii="Simplified Arabic" w:hAnsi="Simplified Arabic"/>
          <w:sz w:val="28"/>
        </w:rPr>
        <w:t>الآن هأقوم بتجميع المهام اللي عملتها وتحسينها وأربطها مع بعضها. هأعمل شوية فواصل بين المهام لكي يسهل على القارئ فهم العلاقة بينهم. هأكتب كل المهام بتفاصيلها وأضيف شوية أفكار عن البرمجة والألعاب اللي بحبها عشان أربطها بطريقة طبيعية.</w:t>
      </w:r>
    </w:p>
    <w:p>
      <w:pPr>
        <w:jc w:val="right"/>
      </w:pPr>
      <w:r>
        <w:rPr>
          <w:rFonts w:ascii="Simplified Arabic" w:hAnsi="Simplified Arabic"/>
          <w:sz w:val="28"/>
        </w:rPr>
        <w:t>المهم إن الدليل يعكس الرحلة التعليمية دي بشكل كامل وداخلي. بعد ما أخلص المهام اللي مكتوبة، هأبدأ في كتابة الخاتمة اللي هي آخر شيء هأكتبه.</w:t>
      </w:r>
    </w:p>
    <w:p>
      <w:pPr>
        <w:jc w:val="right"/>
      </w:pPr>
      <w:r>
        <w:rPr>
          <w:rFonts w:ascii="Simplified Arabic" w:hAnsi="Simplified Arabic"/>
          <w:sz w:val="28"/>
        </w:rPr>
        <w:t>خاتمة العمل:</w:t>
      </w:r>
    </w:p>
    <w:p>
      <w:pPr>
        <w:jc w:val="right"/>
      </w:pPr>
      <w:r>
        <w:rPr>
          <w:rFonts w:ascii="Simplified Arabic" w:hAnsi="Simplified Arabic"/>
          <w:sz w:val="28"/>
        </w:rPr>
        <w:t>"خلال رحلتي في تعلم الأخلاق البيوطبية، استفدت من العديد من الدروس الهامة. أصبحت أكثر وعياً بأهمية احترام الحياة والبيئة المحيطة بي. شعرت بأن الأخلاق البيوطبية هي أساس كل ما أعمله سواء في مجال البرمجة أو حتى عند لعب الألعاب الإلكترونية. هذه الرحلة أعطتني فهماً أعمق لقيمة الأخلاق البيوطبية وكيف يمكن أن تؤثر على حياتنا اليومية وتعاملاتنا مع العالم من حولنا. أتمنى أن تكون هذه المعلومات مفيدة للطلاب الآخرين مثل نفسي."</w:t>
      </w:r>
    </w:p>
    <w:p>
      <w:pPr>
        <w:jc w:val="right"/>
      </w:pPr>
      <w:r>
        <w:rPr>
          <w:rFonts w:ascii="Simplified Arabic" w:hAnsi="Simplified Arabic"/>
          <w:sz w:val="28"/>
        </w:rPr>
        <w:t>هكذا انتهيت من تجميع وتنسيق عملي بطريقة احترافية. حاولت أن أكون دقيقة ودقيقة في وصف رحلتي التعليمية وتضمنت جميع العناصر المطلوبة بما فيها الغلاف والفهرس والقائمة بالمراجع.</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