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بسمة نبيل</w:t>
      </w:r>
    </w:p>
    <w:p>
      <w:pPr>
        <w:jc w:val="right"/>
      </w:pPr>
      <w:r>
        <w:rPr>
          <w:rFonts w:ascii="Simplified Arabic" w:hAnsi="Simplified Arabic"/>
          <w:sz w:val="20"/>
        </w:rPr>
        <w:t>المجموعة: G2 | التاريخ: 2026-03-11 08:49 | المستوى: 40%</w:t>
      </w:r>
    </w:p>
    <w:p/>
    <w:p>
      <w:pPr>
        <w:jc w:val="right"/>
      </w:pPr>
      <w:r>
        <w:rPr>
          <w:rFonts w:ascii="Simplified Arabic" w:hAnsi="Simplified Arabic"/>
          <w:sz w:val="28"/>
        </w:rPr>
        <w:t>راجعت المهام الثلاث السابقة وأدركت بعض النقاط التي يمكن تحسينها. في المهمة الأولى، كانت هناك بعض الغموض في فهمي للموضوع. قرأت المادة مرة أخرى بعناية وحاولت فهمها بشكل أعمق، وهذا أدى إلى تحسين فهمي للكلمات الرئيسية والمفاهيم الأساسية. في المهمة الثانية، استخدمت أمثلة قليلة جداً وليست محددة بما يكفي. حاولت أن أكون أكثر إبداعاً وأكثر وضوحاً في الأمثلة التي قدمتها، وهذا جعل الأمثلة أكثر فعالية وأكثر واقعية. أما في المهمة الثالثة، كان تحليلي ضحل نوعاً ما. حاولت أن أعمق في التحليل وأدندن على الجوانب المختلفة للموضوع بتفاصيل أكثر، وهذا جعل التحليل أكثر عمقاً وأكثر إقناعاً.</w:t>
      </w:r>
    </w:p>
    <w:p>
      <w:pPr>
        <w:jc w:val="right"/>
      </w:pPr>
      <w:r>
        <w:rPr>
          <w:rFonts w:ascii="Simplified Arabic" w:hAnsi="Simplified Arabic"/>
          <w:sz w:val="28"/>
        </w:rPr>
        <w:t>من خلال هذه التحسينات، أدركت أنني أستطيع أن أكون أكثر دقة في فهمي للموضوعات وأكثر إبداعاً في الأمثلة التي أقدمها وأعمق في التحليلات التي أقدمها. هذا تطور كبير في تفكيري الأخلاقي وأدائي الأكاديمي بشكل عام. كما أنني أدركت أهمية التفكير النقدي والتحليل العميق في كل مهمة أقوم بها. أصبحت أكثر وعياً بأهمية استخدام الأمثلة المحددة والمفصلة لدعم النقاط التي أريد أن أقدمها. كما أنني أدركت أن التحليل العميق للموضوعات يساعد في فهمها بشكل أعمق وأكثر شمولية. هذا التطور في تفكيري الأخلاقي سيساعدني في أن أكون أكثر فعالية في عملي الأكاديمي والمهني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