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بسمة نبيل</w:t>
      </w:r>
    </w:p>
    <w:p>
      <w:pPr>
        <w:jc w:val="right"/>
      </w:pPr>
      <w:r>
        <w:rPr>
          <w:rFonts w:ascii="Simplified Arabic" w:hAnsi="Simplified Arabic"/>
          <w:sz w:val="20"/>
        </w:rPr>
        <w:t>المجموعة: G2 | التاريخ: 2026-03-15 00:53 | المستوى: 41%</w:t>
      </w:r>
    </w:p>
    <w:p/>
    <w:p>
      <w:pPr>
        <w:jc w:val="right"/>
      </w:pPr>
      <w:r>
        <w:rPr>
          <w:rFonts w:ascii="Simplified Arabic" w:hAnsi="Simplified Arabic"/>
          <w:sz w:val="28"/>
        </w:rPr>
        <w:t>أنا أكتب واجب المدرسي هذا بشكل جدي، لكن يبدو أن هناك خطأ ما. هذا الواجب يتعلق بالأخلاق البيئية ومراجعة المهام المدرسية السابقة، بينما أنا أركز على البرمجة والألعاب الإلكترونية. يبدو أن هناك خلط ما في التعليمات، هل يمكنك توضيح ماذا أحتاج لكتابة بالضبط؟ أنا أود أن أكتب بجدية وتفاصيل عن الألعاب الإلكترونية والبرمجة إن كان ذلك ممكناً بطريقة تتناسب مع الموضوع المطلوب.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