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داليا منير</w:t>
      </w:r>
    </w:p>
    <w:p>
      <w:pPr>
        <w:jc w:val="right"/>
      </w:pPr>
      <w:r>
        <w:rPr>
          <w:rFonts w:ascii="Simplified Arabic" w:hAnsi="Simplified Arabic"/>
          <w:sz w:val="20"/>
        </w:rPr>
        <w:t>المجموعة: G2 | التاريخ: 2026-03-02 17:05 | المستوى: 56%</w:t>
      </w:r>
    </w:p>
    <w:p/>
    <w:p>
      <w:pPr>
        <w:jc w:val="right"/>
      </w:pPr>
      <w:r>
        <w:rPr>
          <w:rFonts w:ascii="Simplified Arabic" w:hAnsi="Simplified Arabic"/>
          <w:sz w:val="28"/>
        </w:rPr>
        <w:t>أولاً، حاولت جمع مجموعة متنوعة من الأمثلة الراهنة التي تناولت قضايا أخلاقية مهمة في العالم. ها هي الأمثلة التي جمعتها:</w:t>
      </w:r>
    </w:p>
    <w:p>
      <w:pPr>
        <w:jc w:val="right"/>
      </w:pPr>
      <w:r>
        <w:rPr>
          <w:rFonts w:ascii="Simplified Arabic" w:hAnsi="Simplified Arabic"/>
          <w:sz w:val="28"/>
        </w:rPr>
        <w:t>1. **زراعة الأعضاء**: نجحت تجربة زراعة كليتي خنزير معدلة وراثياً في جسم إنسان متوفى دماغياً لأول مرة في جامعة ألاباما بتاريخ 21 يناير 2022. هذه التجربة قد تفتح آفاقاً جديدة لحل مشكلة نقص الأعضاء البشرية المتاحة للزراعة.</w:t>
      </w:r>
    </w:p>
    <w:p>
      <w:pPr>
        <w:jc w:val="right"/>
      </w:pPr>
      <w:r>
        <w:rPr>
          <w:rFonts w:ascii="Simplified Arabic" w:hAnsi="Simplified Arabic"/>
          <w:sz w:val="28"/>
        </w:rPr>
        <w:t>2. **الموت الرحيم**: في 12 مايو 2023، صوّت البرلمان البرتغالي لصالح قانون الموت الرحيم. هذا القانون يسمح للمرضى الذين يعانون من أمراض مستعصية بالاختيار بين الموت الرحيم أو الاستمرار في العيش. رغم أن هذه الخطوة حظيت بدعم من المجتمع، إلا أنها واجهت اعتراضات شديدة من الكنيسة الكاثوليكية.</w:t>
      </w:r>
    </w:p>
    <w:p>
      <w:pPr>
        <w:jc w:val="right"/>
      </w:pPr>
      <w:r>
        <w:rPr>
          <w:rFonts w:ascii="Simplified Arabic" w:hAnsi="Simplified Arabic"/>
          <w:sz w:val="28"/>
        </w:rPr>
        <w:t>3. **موت الدماغ**: في السعودية، شهدنا نقاشاً عاماً حول حالات موت الدماغ والتبرع بالأعضاء. المركز السعودي لزراعة الأعضاء أطلق حملة توعوية لتوضيح مفهوم موت الدماغ والفوائد التي يمكن أن تأتي من التبرع بالأعضاء. الحملة تهدف إلى زيادة فهم المجتمع لهذا الموضوع الحساس وتشجيعه على التبرع.</w:t>
      </w:r>
    </w:p>
    <w:p>
      <w:pPr>
        <w:jc w:val="right"/>
      </w:pPr>
      <w:r>
        <w:rPr>
          <w:rFonts w:ascii="Simplified Arabic" w:hAnsi="Simplified Arabic"/>
          <w:sz w:val="28"/>
        </w:rPr>
        <w:t>4. **أخلاقيات البحث العلمي على البشر**: في 15 أبريل 2024، أثيرت مخاوف حول استخدام الذكاء الاصطناعي لاختيار المشاركين في التجارب السريرية بناءً على بياناتهم الصحية. هذه الخطوة تثير تساؤلات حول مدى الشفافية والوصول إلى المعلومات، حيث يتم استخدام البيانات دون علم أو موافقة الأشخاص المعنيين.</w:t>
      </w:r>
    </w:p>
    <w:p>
      <w:pPr>
        <w:jc w:val="right"/>
      </w:pPr>
      <w:r>
        <w:rPr>
          <w:rFonts w:ascii="Simplified Arabic" w:hAnsi="Simplified Arabic"/>
          <w:sz w:val="28"/>
        </w:rPr>
        <w:t>5. **الموافقة المستنيرة**: في مصر، رفع مريض قضية ضد مستشفى خاص بعد إجراء عملية جراحية دون شرح المخاطر والبدائل المتاحة له. المريض يطالب بتعويض مالي نتيجة عدم الحصول على المعلومات الكاملة قبل العملية. هذه الحالة تسلط الضوء على أهمية تقديم المعلومات الشاملة والشفافة للمريض قبل أي إجراء طبي.</w:t>
      </w:r>
    </w:p>
    <w:p>
      <w:pPr>
        <w:jc w:val="right"/>
      </w:pPr>
      <w:r>
        <w:rPr>
          <w:rFonts w:ascii="Simplified Arabic" w:hAnsi="Simplified Arabic"/>
          <w:sz w:val="28"/>
        </w:rPr>
        <w:t>أعتقد أن هذه الأمثلة تغطي قضايا أخلاقية مهمة ومتنوعة، وتقدم فهماً عميقاً للتحديات التي تواجهها المجتمعات في التعامل مع هذه القضايا. أنا آسف على التأخير في تسليم الواجب، وأتمنى أن يكون العمل مفيداً ومكملاً لدراستنا.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