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زينب عبدالله</w:t>
      </w:r>
    </w:p>
    <w:p>
      <w:pPr>
        <w:jc w:val="right"/>
      </w:pPr>
      <w:r>
        <w:rPr>
          <w:rFonts w:ascii="Simplified Arabic" w:hAnsi="Simplified Arabic"/>
          <w:sz w:val="20"/>
        </w:rPr>
        <w:t>المجموعة: G2 | التاريخ: 2026-03-02 13:23 | المستوى: 18%</w:t>
      </w:r>
    </w:p>
    <w:p/>
    <w:p>
      <w:pPr>
        <w:jc w:val="right"/>
      </w:pPr>
      <w:r>
        <w:rPr>
          <w:rFonts w:ascii="Simplified Arabic" w:hAnsi="Simplified Arabic"/>
          <w:sz w:val="28"/>
        </w:rPr>
        <w:t>هلا والله! أنا حاسة بالتوتر شوي لاني متأخرة في التسليم، بس حاولت أركز وأكمل المهمة على أكمل وجه.</w:t>
      </w:r>
    </w:p>
    <w:p>
      <w:pPr>
        <w:jc w:val="right"/>
      </w:pPr>
      <w:r>
        <w:rPr>
          <w:rFonts w:ascii="Simplified Arabic" w:hAnsi="Simplified Arabic"/>
          <w:sz w:val="28"/>
        </w:rPr>
        <w:t>أولاً، برضه في السودان كان في جدل كبير حول تجارة الأعضاء بسبب الحرب. الناس اللي بيتم تجنيدهم بيبيعوا أعضائهم عشان يجيبوا فلوس. الخبر ده في موقع الجزيرة بتاريخ 20 فبراير 2024. ده بيوضح قضية زراعة الأعضاء وما هي التحديات اللي بتواجهها في بعض الدول.</w:t>
      </w:r>
    </w:p>
    <w:p>
      <w:pPr>
        <w:jc w:val="right"/>
      </w:pPr>
      <w:r>
        <w:rPr>
          <w:rFonts w:ascii="Simplified Arabic" w:hAnsi="Simplified Arabic"/>
          <w:sz w:val="28"/>
        </w:rPr>
        <w:t>ثانيًا، الأزهر الشريف كان في بيان قوي رافض للموت الرحيم. بيقولوا إن الموت الرحيم محرم شرعاً لأن الحياة هبة إلهية وحرمة النفس البشرية أولى من أي حاجة تانية. الخبر ده في موقع الأزهر بتاريخ 22 أغسطس 2023.</w:t>
      </w:r>
    </w:p>
    <w:p>
      <w:pPr>
        <w:jc w:val="right"/>
      </w:pPr>
      <w:r>
        <w:rPr>
          <w:rFonts w:ascii="Simplified Arabic" w:hAnsi="Simplified Arabic"/>
          <w:sz w:val="28"/>
        </w:rPr>
        <w:t>ثالثًا، كان في حالة غريبة في إيطاليا لطفل استعاد وعيه بعد أن أعلن الأطباء موته دماغيًا. الخبر ده في موقع سكاي نيوز بتاريخ 5 أبريل 2023. ده بيطرح تساؤلات عميقة عن دقة تشخيص موت الدماغ.</w:t>
      </w:r>
    </w:p>
    <w:p>
      <w:pPr>
        <w:jc w:val="right"/>
      </w:pPr>
      <w:r>
        <w:rPr>
          <w:rFonts w:ascii="Simplified Arabic" w:hAnsi="Simplified Arabic"/>
          <w:sz w:val="28"/>
        </w:rPr>
        <w:t>رابعًا، في موضوع الذكاء الاصطناعي والتجارب السريرية، كان في مخاوف من استخدام التقنيات دي لاختيار المشاركين في التجارب بناءً على بياناتهم الصحية بدون علمهم. الخبر ده في موقع هافينغتون بوست بتاريخ 15 أبريل 2024. ده بيوضح قضية الأخلاقيات في البحث العلمي وتحدياته.</w:t>
      </w:r>
    </w:p>
    <w:p>
      <w:pPr>
        <w:jc w:val="right"/>
      </w:pPr>
      <w:r>
        <w:rPr>
          <w:rFonts w:ascii="Simplified Arabic" w:hAnsi="Simplified Arabic"/>
          <w:sz w:val="28"/>
        </w:rPr>
        <w:t>أخيرًا، في مصر كان في حالة قضائية للمريض اللي رفع قضية ضد المستشفى بعد عملية جراحية دون شرح المخاطر. الخبر ده في موقع صدى البلد بتاريخ 25 نوفمبر 2023. ده بيوضح أهمية الموافقة المستنيرة والحقوق الصحية للمريض.</w:t>
      </w:r>
    </w:p>
    <w:p>
      <w:pPr>
        <w:jc w:val="right"/>
      </w:pPr>
      <w:r>
        <w:rPr>
          <w:rFonts w:ascii="Simplified Arabic" w:hAnsi="Simplified Arabic"/>
          <w:sz w:val="28"/>
        </w:rPr>
        <w:t>أكيد الموضوع ده مهم ومحتاج تفكير أكتر، بس حاولت أكمل المهمة على أكمل وجه. إذا في حاجة غير واضحة، حسبي على رأفة.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