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تسنيم فؤاد</w:t>
      </w:r>
    </w:p>
    <w:p>
      <w:pPr>
        <w:jc w:val="right"/>
      </w:pPr>
      <w:r>
        <w:rPr>
          <w:rFonts w:ascii="Simplified Arabic" w:hAnsi="Simplified Arabic"/>
          <w:sz w:val="20"/>
        </w:rPr>
        <w:t>المجموعة: G4 | التاريخ: 2026-03-15 06:56 | المستوى: 43%</w:t>
      </w:r>
    </w:p>
    <w:p>
      <w:pPr>
        <w:jc w:val="right"/>
      </w:pPr>
      <w:r>
        <w:rPr>
          <w:rFonts w:ascii="Simplified Arabic" w:hAnsi="Simplified Arabic"/>
          <w:sz w:val="20"/>
        </w:rPr>
        <w:t>الطلاب المشاركون: تسنيم فؤاد، سمية رجب، شهد كمال، كوثر جلال</w:t>
      </w:r>
    </w:p>
    <w:p/>
    <w:p>
      <w:pPr>
        <w:jc w:val="right"/>
      </w:pPr>
      <w:r>
        <w:rPr>
          <w:rFonts w:ascii="Simplified Arabic" w:hAnsi="Simplified Arabic"/>
          <w:sz w:val="28"/>
        </w:rPr>
        <w:t>مقدمة:</w:t>
      </w:r>
    </w:p>
    <w:p>
      <w:pPr>
        <w:jc w:val="right"/>
      </w:pPr>
      <w:r>
        <w:rPr>
          <w:rFonts w:ascii="Simplified Arabic" w:hAnsi="Simplified Arabic"/>
          <w:sz w:val="28"/>
        </w:rPr>
        <w:t>منذ بداية العام الدراسي، كنتُ أتطلع لفهم الأخلاق البيئية وكيفية تطبيقها في حياتي اليومية. كنتُ أرغب في إثراء معرفتي بالبيئة وكيف يمكنني أن أكون جزءًا من حل المشاكل البيئية. هذه الرحلة التعليمية أعطتني فرصة للاستكشاف والتعلم من خلال القيام بالعديد من المهام والمشاريع التي تساعدنى على فهم أهمية الأخلاق البيئية وأثرها على الحياة اليومية والمجتمع ككل.</w:t>
      </w:r>
    </w:p>
    <w:p>
      <w:pPr>
        <w:jc w:val="right"/>
      </w:pPr>
      <w:r>
        <w:rPr>
          <w:rFonts w:ascii="Simplified Arabic" w:hAnsi="Simplified Arabic"/>
          <w:sz w:val="28"/>
        </w:rPr>
        <w:t>بعد تحليل وفهم المهام الأولى والثانية والثالثة والرابعة، أصبحت أكثر وعياً بأهمية الأخلاق البيئية وكيفية دمجها في حياتي اليومية. لقد تعلمت كيفية تقليل الاستهلاك والاعتماد على الموارد الطبيعية، وكيف يمكنني أن أكون جزءًا من الحلول بدلاً من مشكلة.</w:t>
      </w:r>
    </w:p>
    <w:p>
      <w:pPr>
        <w:jc w:val="right"/>
      </w:pPr>
      <w:r>
        <w:rPr>
          <w:rFonts w:ascii="Simplified Arabic" w:hAnsi="Simplified Arabic"/>
          <w:sz w:val="28"/>
        </w:rPr>
        <w:t>خاتمة:</w:t>
      </w:r>
    </w:p>
    <w:p>
      <w:pPr>
        <w:jc w:val="right"/>
      </w:pPr>
      <w:r>
        <w:rPr>
          <w:rFonts w:ascii="Simplified Arabic" w:hAnsi="Simplified Arabic"/>
          <w:sz w:val="28"/>
        </w:rPr>
        <w:t>في الختام، أعتبر هذه الرحلة التعليمية تجربة قيمة ومفيدة. لقد تعلمت الكثير عن الأخلاق البيئية وكيفية تطبيقها في حياتي اليومية. هذه المعرفة ستساعدني في إحداث تأثير إيجابي على البيئة والمجتمع من خلال اتخاذ قرارات مستدامة ومسؤولة. أتطلع إلى استخدام ما تعلمت في المستقبل لمساعدة الآخرين على فهم أهمية الأخلاق البيئية والعمل معاً للحفاظ على كوكبنا.</w:t>
      </w:r>
    </w:p>
    <w:p>
      <w:pPr>
        <w:jc w:val="right"/>
      </w:pPr>
      <w:r>
        <w:rPr>
          <w:rFonts w:ascii="Simplified Arabic" w:hAnsi="Simplified Arabic"/>
          <w:sz w:val="28"/>
        </w:rPr>
        <w:t>لقد استفدت كثيراً من هذه التجربة وأصبحت أكثر وعياً بأهمية الأخلاق البيئية وكيف يمكنني أن أكون جزءًا من الحلول بدلاً من المشاكل.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