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جومانا عادل</w:t>
      </w:r>
    </w:p>
    <w:p>
      <w:pPr>
        <w:jc w:val="right"/>
      </w:pPr>
      <w:r>
        <w:rPr>
          <w:rFonts w:ascii="Simplified Arabic" w:hAnsi="Simplified Arabic"/>
          <w:sz w:val="20"/>
        </w:rPr>
        <w:t>المجموعة: G4 | التاريخ: 2026-03-16 17:47 | المستوى: 40%</w:t>
      </w:r>
    </w:p>
    <w:p>
      <w:pPr>
        <w:jc w:val="right"/>
      </w:pPr>
      <w:r>
        <w:rPr>
          <w:rFonts w:ascii="Simplified Arabic" w:hAnsi="Simplified Arabic"/>
          <w:sz w:val="20"/>
        </w:rPr>
        <w:t>الطلاب المشاركون: بثينة حمزة، جومانا عادل، فرح زكريا، منار شوقي</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التعليمية في دراسة الأخلاق البيوطبية. بدأنا هذه الرحلة بعينين مفتوحتين وقلوبنا مفتوحة للتعلم، وفي كل يوم نكتسب معرفة جديدة ونطور فهمنا للقضايا البيئية والأخلاقية. هذه الرحلة ليست سهلة، لكنها مليئة بالتحديات التي تساهم في نموي الشخصي والمهني. سنتعرف في هذه الوثيقة على تجاربي وأفكاري وتحدياتي خلال مسار الأخلاق البيوطبية. أتمنى أن تستمتعوا بقراءة هذه الرحلة التعليمية.</w:t>
      </w:r>
    </w:p>
    <w:p>
      <w:pPr>
        <w:jc w:val="right"/>
      </w:pPr>
      <w:r>
        <w:rPr>
          <w:rFonts w:ascii="Simplified Arabic" w:hAnsi="Simplified Arabic"/>
          <w:sz w:val="28"/>
        </w:rPr>
        <w:t>المهام:</w:t>
      </w:r>
    </w:p>
    <w:p>
      <w:pPr>
        <w:jc w:val="right"/>
      </w:pPr>
      <w:r>
        <w:rPr>
          <w:rFonts w:ascii="Simplified Arabic" w:hAnsi="Simplified Arabic"/>
          <w:sz w:val="28"/>
        </w:rPr>
        <w:t>المهمة الأولى: استكشاف الأساسيات</w:t>
      </w:r>
    </w:p>
    <w:p>
      <w:pPr>
        <w:jc w:val="right"/>
      </w:pPr>
      <w:r>
        <w:rPr>
          <w:rFonts w:ascii="Simplified Arabic" w:hAnsi="Simplified Arabic"/>
          <w:sz w:val="28"/>
        </w:rPr>
        <w:t>المهمة الثانية: تطبيق الأخلاقيات البيوطبية في الحياة اليومية</w:t>
      </w:r>
    </w:p>
    <w:p>
      <w:pPr>
        <w:jc w:val="right"/>
      </w:pPr>
      <w:r>
        <w:rPr>
          <w:rFonts w:ascii="Simplified Arabic" w:hAnsi="Simplified Arabic"/>
          <w:sz w:val="28"/>
        </w:rPr>
        <w:t>المهمة الثالثة: دراسة حالة تتعلق بأزمة بيئية</w:t>
      </w:r>
    </w:p>
    <w:p>
      <w:pPr>
        <w:jc w:val="right"/>
      </w:pPr>
      <w:r>
        <w:rPr>
          <w:rFonts w:ascii="Simplified Arabic" w:hAnsi="Simplified Arabic"/>
          <w:sz w:val="28"/>
        </w:rPr>
        <w:t>المهمة الرابعة: تقديم نموذج لمشروع فعال من حيث الأخلاقيات البيوطبية</w:t>
      </w:r>
    </w:p>
    <w:p>
      <w:pPr>
        <w:jc w:val="right"/>
      </w:pPr>
      <w:r>
        <w:rPr>
          <w:rFonts w:ascii="Simplified Arabic" w:hAnsi="Simplified Arabic"/>
          <w:sz w:val="28"/>
        </w:rPr>
        <w:t>في هذه المهام، ركزت على فهم المبادئ الأساسية للأخلاق البيوطبية وكيف يمكن تطبيقها في الحياة اليومية وفي سياقات أكثر تعقيدًا مثل دراسة حالة الأزمة البيئية. كما عملت على تطوير مشروع يعكس فهمي العميق لهذه الأخلاقيات.</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أن الأخلاق البيوطبية ليست مجرد مبادئ نظرية، بل هي طريقة حقيقية للحياة. أصبحت أكثر وعياً بكيفية تأثير أفعالنا على البيئة وما يجب أن نفعله لحمايتها. لقد استفدت كثيراً من دراسة الحالات العملية وكيف يمكن تطبيق الأخلاقيات البيوطبية في مواقف حقيقية. فهمي للأزمة البيئية وأهمية العمل الجماعي في حل المشكلات البيئية قد تطور بشكل كبير. أتمنى أن يساهم هذا العمل في زيادة الوعي حول أهمية الأخلاق البيوطبية ودورها في حماية البيئة والحفاظ عليها.</w:t>
      </w:r>
    </w:p>
    <w:p>
      <w:pPr>
        <w:jc w:val="right"/>
      </w:pPr>
      <w:r>
        <w:rPr>
          <w:rFonts w:ascii="Simplified Arabic" w:hAnsi="Simplified Arabic"/>
          <w:sz w:val="28"/>
        </w:rPr>
        <w:t>رغم التأخير في تسليم هذا العمل، أتمنى أن يعكس الرحلة التعليمية الكاملة التي قمت بها. سأحاول أن أكون أكثر تنظيماً في المستقبل وأعمل على توقيت أفضل للتسليمات.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