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ضحى عبدالناصر</w:t>
      </w:r>
    </w:p>
    <w:p>
      <w:pPr>
        <w:jc w:val="right"/>
      </w:pPr>
      <w:r>
        <w:rPr>
          <w:rFonts w:ascii="Simplified Arabic" w:hAnsi="Simplified Arabic"/>
          <w:sz w:val="20"/>
        </w:rPr>
        <w:t>المجموعة: G4 | التاريخ: 2026-02-25 19:59 | المستوى: 20%</w:t>
      </w:r>
    </w:p>
    <w:p>
      <w:pPr>
        <w:jc w:val="right"/>
      </w:pPr>
      <w:r>
        <w:rPr>
          <w:rFonts w:ascii="Simplified Arabic" w:hAnsi="Simplified Arabic"/>
          <w:sz w:val="20"/>
        </w:rPr>
        <w:t>الطلاب المشاركون: آلاء ثروت، سندس خيري، ضحى عبدالناصر، فاطمة سعيد</w:t>
      </w:r>
    </w:p>
    <w:p/>
    <w:p>
      <w:pPr>
        <w:jc w:val="right"/>
      </w:pPr>
      <w:r>
        <w:rPr>
          <w:rFonts w:ascii="Simplified Arabic" w:hAnsi="Simplified Arabic"/>
          <w:sz w:val="28"/>
        </w:rPr>
        <w:t>أنا عاوزة أكتب الملخص ده بجد، بس محتاجة أركز شوية. هأبدأ بالمعيار الأول وهو المنفعة.</w:t>
      </w:r>
    </w:p>
    <w:p>
      <w:pPr>
        <w:jc w:val="right"/>
      </w:pPr>
      <w:r>
        <w:rPr>
          <w:rFonts w:ascii="Simplified Arabic" w:hAnsi="Simplified Arabic"/>
          <w:sz w:val="28"/>
        </w:rPr>
        <w:t>المنفعة هي اللي بنعتبرها إيجابية للناس اللي بنعملها خدمة. يعني لما نعمل حاجة بتكون مفيدة للناس اللي حواليينا. أهميتها كبيرة لأنها بتضمن أننا بنعمل حاجة بنفع منها الناس. على سبيل المثال، لو كنتِ تانية في مدرسة وحاجة فيها مش محتاجة ولا مرتبة، لو عملتِ حاجة تساعد في تنظيفها وتوفير مكان مريح للطلاب، ده منفعة كبيرة.</w:t>
      </w:r>
    </w:p>
    <w:p>
      <w:pPr>
        <w:jc w:val="right"/>
      </w:pPr>
      <w:r>
        <w:rPr>
          <w:rFonts w:ascii="Simplified Arabic" w:hAnsi="Simplified Arabic"/>
          <w:sz w:val="28"/>
        </w:rPr>
        <w:t>المعيار التاني هو عدم إلحاق الأذى. يعني مش نعمل حاجة تضر غيرنا. الأهمية هنا إنها تحمينا من تأثيرات سلبية قد تؤذي غيرنا. مثلاً، لو كنتِ في الشارع وشوفتِ حاجة ملقاة قدام الطريق، لو انتِ حركتيها بعيداً عشان محدش ينزل منها، ده بيحقق مبدأ عدم إلحاق الأذى.</w:t>
      </w:r>
    </w:p>
    <w:p>
      <w:pPr>
        <w:jc w:val="right"/>
      </w:pPr>
      <w:r>
        <w:rPr>
          <w:rFonts w:ascii="Simplified Arabic" w:hAnsi="Simplified Arabic"/>
          <w:sz w:val="28"/>
        </w:rPr>
        <w:t>الثالث هو الاستقلالية. اللى بيظهر في قدرتنا على اتخاذ قرارات مستقلة. يعني كل واحد مننا بيقدر يعمل حاجة مفيدة لنفسه ولغيره بدون ما يعتمد على حد تاني. مثلاً، لو كنتِ قررتِ تطلعي لوحدي وتجمعي كتب وقرأتِها، ده بيحقق الاستقلالية لأنكِ اتخدتِ قراركِ بنفسكِ.</w:t>
      </w:r>
    </w:p>
    <w:p>
      <w:pPr>
        <w:jc w:val="right"/>
      </w:pPr>
      <w:r>
        <w:rPr>
          <w:rFonts w:ascii="Simplified Arabic" w:hAnsi="Simplified Arabic"/>
          <w:sz w:val="28"/>
        </w:rPr>
        <w:t>الأخير وهو العدالة. العدالة بتضمن حقوق كل شخص وواجباته. يعني كل واحد بيكون له حقوق وواجبات يلتزم بيهم. مثلاً، لو كنتِ بتاعتكِ الحق في التعليم، لكنكِ نفسكِ بتحترمين حقوق الآخرين اللي بيتعلموا معكِ. ده بيحقق العدالة لأنه بيحافظ على مساواة الفرص بين الكل.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