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عبير خالد</w:t>
      </w:r>
    </w:p>
    <w:p>
      <w:pPr>
        <w:jc w:val="right"/>
      </w:pPr>
      <w:r>
        <w:rPr>
          <w:rFonts w:ascii="Simplified Arabic" w:hAnsi="Simplified Arabic"/>
          <w:sz w:val="20"/>
        </w:rPr>
        <w:t>المجموعة: G1 | التاريخ: 2026-03-05 16:14 | المستوى: 56%</w:t>
      </w:r>
    </w:p>
    <w:p/>
    <w:p>
      <w:pPr>
        <w:jc w:val="right"/>
      </w:pPr>
      <w:r>
        <w:rPr>
          <w:rFonts w:ascii="Simplified Arabic" w:hAnsi="Simplified Arabic"/>
          <w:sz w:val="28"/>
        </w:rPr>
        <w:t>الأخلاق الحيوية هي مجموعة من المبادئ الأساسية التي تساعدنا على اتخاذ قرارات أخلاقية صائبة في مجال الطب والصحة. هناك أربعة معايير أساسية في الأخلاق الحيوية وهي: المنفعة، عدم إلحاق الأذى، الاستقلالية، والعدالة.</w:t>
      </w:r>
    </w:p>
    <w:p>
      <w:pPr>
        <w:jc w:val="right"/>
      </w:pPr>
      <w:r>
        <w:rPr>
          <w:rFonts w:ascii="Simplified Arabic" w:hAnsi="Simplified Arabic"/>
          <w:sz w:val="28"/>
        </w:rPr>
        <w:t>المنفعة: تعني العمل على تحقيق أكبر قدر من الخير للجميع وأقل قدر من الضرر. هذا يعني اتخاذ القرارات التي تساعد الناس وتقلل من معاناتهم. مثلاً، في الطب، يمكن أن يكون تقديم الدواء المناسب للمرضى لعلاج مرضهم أو تخفيف أعراضه من الأمثلة على المنفعة.</w:t>
      </w:r>
    </w:p>
    <w:p>
      <w:pPr>
        <w:jc w:val="right"/>
      </w:pPr>
      <w:r>
        <w:rPr>
          <w:rFonts w:ascii="Simplified Arabic" w:hAnsi="Simplified Arabic"/>
          <w:sz w:val="28"/>
        </w:rPr>
        <w:t>عدم إلحاق الأذى: يعني عدم القيام بأي شيء يمكن أن يسبب ضررًا للآخرين. في مجال الطب، يجب على الأطباء اتباع هذا المعيار بتجنب الوصفات الطبية الخطيرة أو إجراء العمليات غير الضرورية. هذا يعني التفكير مليًا قبل اتخاذ أي قرار قد يؤثر سلبًا على صحة المريض.</w:t>
      </w:r>
    </w:p>
    <w:p>
      <w:pPr>
        <w:jc w:val="right"/>
      </w:pPr>
      <w:r>
        <w:rPr>
          <w:rFonts w:ascii="Simplified Arabic" w:hAnsi="Simplified Arabic"/>
          <w:sz w:val="28"/>
        </w:rPr>
        <w:t>الاستقلال: يعني احترام حقوق الإنسان في اتخاذ القرارات المتعلقة بصحته. الأطباء يجب أن يحترموا إرادة المرضى ويأخذوا رأيهم في القرارات المتعلقة بعلاجهم. مثلاً، إذا كان المريض لا يريد الخضوع لعملية جراحية معينة، يجب على الطبيب احترام رغبته رغم أنه قد يجد أن العملية ضرورية.</w:t>
      </w:r>
    </w:p>
    <w:p>
      <w:pPr>
        <w:jc w:val="right"/>
      </w:pPr>
      <w:r>
        <w:rPr>
          <w:rFonts w:ascii="Simplified Arabic" w:hAnsi="Simplified Arabic"/>
          <w:sz w:val="28"/>
        </w:rPr>
        <w:t>العدالة: تعني التعامل مع جميع الأشخاص بالطريقة نفسها، دون التمييز بينهم بناءً على الخلفية الاجتماعية أو الاقتصادية. في مجال الطب، يعني هذا أن جميع الناس يجب أن يحصلوا على نفس المستوى من الرعاية الصحية، بغض النظر عن وضعهم الاجتماعي أو الاقتصادي.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