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M4 — منى جمال</w:t>
      </w:r>
    </w:p>
    <w:p>
      <w:pPr>
        <w:jc w:val="right"/>
      </w:pPr>
      <w:r>
        <w:rPr>
          <w:rFonts w:ascii="Simplified Arabic" w:hAnsi="Simplified Arabic"/>
          <w:sz w:val="20"/>
        </w:rPr>
        <w:t>المجموعة: G1 | التاريخ: 2026-03-12 14:44 | المستوى: 49%</w:t>
      </w:r>
    </w:p>
    <w:p/>
    <w:p>
      <w:pPr>
        <w:jc w:val="right"/>
      </w:pPr>
      <w:r>
        <w:rPr>
          <w:rFonts w:ascii="Simplified Arabic" w:hAnsi="Simplified Arabic"/>
          <w:sz w:val="28"/>
        </w:rPr>
        <w:t>راجعت المهام الثلاث السابقة بجدية واحترافية، بدايةً من الفهم الدقيق في المهمة الأولى، حيث تحسنت في فهم الأسئلة بشكل أفضل وأكثر دقة. في المهمة الثانية، حاولت أن أقدم أمثلة أكثر قوة وتأثيرًا، حيث ركزت على إيجاد أمثلة حقيقية من الواقع تدعم ما أكتبه. أما في المهمة الثالثة، فقد عملت على تطوير قدراتي في التحليل العميق للموضوع، حيث حاولت النظر إلى القضية من زوايا متعددة وأناقشها بشكل أعمق وأكثر شمولية.</w:t>
      </w:r>
    </w:p>
    <w:p>
      <w:pPr>
        <w:jc w:val="right"/>
      </w:pPr>
      <w:r>
        <w:rPr>
          <w:rFonts w:ascii="Simplified Arabic" w:hAnsi="Simplified Arabic"/>
          <w:sz w:val="28"/>
        </w:rPr>
        <w:t>بالنسبة للتحسينات الفعلية التي أجريتها، فقد ركزت على تحسين مهاراتي في التحليل النقدي والتفكير النقدي. في المهمة الأولى، استخدمت مصادر موثوقة للبحث عن المعلومات بدلاً من الاعتماد على المعرفة الشخصية فقط. في المهمة الثانية، حاولت أن أقدم أمثلة أكثر دقة وتأثيرًا، حيث ركزت على توضيح النقاط الهامة بطريقة تجعل القارئ يتفهم الفكرة بشكل أفضل. في المهمة الثالثة، عملت على التعمق أكثر في التحليل، حيث قمت بتقديم وجهات نظر متعددة وناقشتها بشكل مفصل.</w:t>
      </w:r>
    </w:p>
    <w:p>
      <w:pPr>
        <w:jc w:val="right"/>
      </w:pPr>
      <w:r>
        <w:rPr>
          <w:rFonts w:ascii="Simplified Arabic" w:hAnsi="Simplified Arabic"/>
          <w:sz w:val="28"/>
        </w:rPr>
        <w:t>تطور تفكيري الأخلاقي ظهر بوضوح في المهام الثلاث، حيث أصبحت أكثر حرصًا على إظهار وجهات النظر المختلفة وأكثر تفهمًا للاختلافات الثقافية والاجتماعية. كما أنني أصبحت أكثر مرونة في تفكيري وأكثر قدرة على التكيف مع وجهات النظر المختلفة.</w:t>
      </w:r>
    </w:p>
    <w:p>
      <w:pPr>
        <w:jc w:val="right"/>
      </w:pPr>
      <w:r>
        <w:rPr>
          <w:rFonts w:ascii="Simplified Arabic" w:hAnsi="Simplified Arabic"/>
          <w:sz w:val="28"/>
        </w:rPr>
        <w:t>في النهاية، أشعر أنني قد تطورت بشكل كبير خلال هذه المهمات، وأصبحت أكثر قدرة على تقديم محتوى مفتوح للنقاش وأكثر قدرة على التحليل النقدي والتفكير النقدي.</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