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منى جمال</w:t>
      </w:r>
    </w:p>
    <w:p>
      <w:pPr>
        <w:jc w:val="right"/>
      </w:pPr>
      <w:r>
        <w:rPr>
          <w:rFonts w:ascii="Simplified Arabic" w:hAnsi="Simplified Arabic"/>
          <w:sz w:val="20"/>
        </w:rPr>
        <w:t>المجموعة: G1 | التاريخ: 2026-03-12 16:53 | المستوى: 50%</w:t>
      </w:r>
    </w:p>
    <w:p/>
    <w:p>
      <w:pPr>
        <w:jc w:val="right"/>
      </w:pPr>
      <w:r>
        <w:rPr>
          <w:rFonts w:ascii="Simplified Arabic" w:hAnsi="Simplified Arabic"/>
          <w:sz w:val="28"/>
        </w:rPr>
        <w:t>مقدمة:</w:t>
      </w:r>
    </w:p>
    <w:p>
      <w:pPr>
        <w:jc w:val="right"/>
      </w:pPr>
      <w:r>
        <w:rPr>
          <w:rFonts w:ascii="Simplified Arabic" w:hAnsi="Simplified Arabic"/>
          <w:sz w:val="28"/>
        </w:rPr>
        <w:t>مرحبًا بك في رحلتي في تعلم الأخلاق البيوطبية. في الأشهر الماضية، كنت أحاول فهم أهمية التعامل مع الحيوانات والبيئة بشكل مسؤول. الهدف الرئيسي هو إدراك كيف يمكننا أن نكون أصدقاء للبيئة والحيوانات من حولنا. من خلال هذه الرحلة، أتمنى أن أتمكن من تطبيق ما تعلمتُه في حياتي اليومية وأن أساهم في الحفاظ على كوكبنا.</w:t>
      </w:r>
    </w:p>
    <w:p>
      <w:pPr>
        <w:jc w:val="right"/>
      </w:pPr>
      <w:r>
        <w:rPr>
          <w:rFonts w:ascii="Simplified Arabic" w:hAnsi="Simplified Arabic"/>
          <w:sz w:val="28"/>
        </w:rPr>
        <w:t>المهمة الأولى (M1): معرفة الحقائق الأساسية حول الأخلاق البيوطبية</w:t>
      </w:r>
    </w:p>
    <w:p>
      <w:pPr>
        <w:jc w:val="right"/>
      </w:pPr>
      <w:r>
        <w:rPr>
          <w:rFonts w:ascii="Simplified Arabic" w:hAnsi="Simplified Arabic"/>
          <w:sz w:val="28"/>
        </w:rPr>
        <w:t>من خلال المهمة الأولى، تعلمتُ أن الأخلاق البيوطبية تشمل الاحترام للحيوانات، وعدم إيذائها أو تشويهها. كما عرفتُ بأنها تتعلق أيضًا بحماية البيئة من التلوث والهدم. في هذه المهمة، ركزتُ على فهم الأساسيات مثل معنى الأخلاق البيوطبية وكيف يمكن تطبيقها في الحياة اليومية.</w:t>
      </w:r>
    </w:p>
    <w:p>
      <w:pPr>
        <w:jc w:val="right"/>
      </w:pPr>
      <w:r>
        <w:rPr>
          <w:rFonts w:ascii="Simplified Arabic" w:hAnsi="Simplified Arabic"/>
          <w:sz w:val="28"/>
        </w:rPr>
        <w:t>المهمة الثانية (M2): مشروع تطبيقي حول الأخلاق البيوطبية في منزلي</w:t>
      </w:r>
    </w:p>
    <w:p>
      <w:pPr>
        <w:jc w:val="right"/>
      </w:pPr>
      <w:r>
        <w:rPr>
          <w:rFonts w:ascii="Simplified Arabic" w:hAnsi="Simplified Arabic"/>
          <w:sz w:val="28"/>
        </w:rPr>
        <w:t>في المهمة الثانية، طبقتُ ما تعلمتُه في المدرسة في بيئتي المنزلية. قمتُ بفحص أثاث منزلي واكتشفتُ أن بعض المواد المستخدمة قد تكون ضارة للبيئة. بالإضافة إلى ذلك، اكتشفتُ أن تجنب استخدام المنتجات التي تحتوي على مواد كيميائية ضارة للبيئة يمكن أن يساعد في الحفاظ على الحياة البرية والحيوانات. قمتُ أيضًا بتشجيع عائلتي على تغيير بعض العادات التي تضر بالبيئة.</w:t>
      </w:r>
    </w:p>
    <w:p>
      <w:pPr>
        <w:jc w:val="right"/>
      </w:pPr>
      <w:r>
        <w:rPr>
          <w:rFonts w:ascii="Simplified Arabic" w:hAnsi="Simplified Arabic"/>
          <w:sz w:val="28"/>
        </w:rPr>
        <w:t>المهمة الثالثة (M3): دراسة حالة حول تأثير الأخلاق البيوطبية على المجتمع</w:t>
      </w:r>
    </w:p>
    <w:p>
      <w:pPr>
        <w:jc w:val="right"/>
      </w:pPr>
      <w:r>
        <w:rPr>
          <w:rFonts w:ascii="Simplified Arabic" w:hAnsi="Simplified Arabic"/>
          <w:sz w:val="28"/>
        </w:rPr>
        <w:t>في المهمة الثالثة، تعمقت في فهم تأثير الأخلاق البيوطبية على المجتمع ككل. درستُ حالة مدرس بيئي تمكن من زيادة الوعي حول الأخلاق البيوطبية في مدرسته من خلال تنظيم أنشطة مثل جمع القمامة وإعادة تدويرها. تعلمتُ أنه من خلال التعليم والوعي، يمكننا تحقيق تأثير كبير في المجتمع.</w:t>
      </w:r>
    </w:p>
    <w:p>
      <w:pPr>
        <w:jc w:val="right"/>
      </w:pPr>
      <w:r>
        <w:rPr>
          <w:rFonts w:ascii="Simplified Arabic" w:hAnsi="Simplified Arabic"/>
          <w:sz w:val="28"/>
        </w:rPr>
        <w:t>المهمة الرابعة (M4): مشروع تطوعي حول الأخلاق البيوطبية</w:t>
      </w:r>
    </w:p>
    <w:p>
      <w:pPr>
        <w:jc w:val="right"/>
      </w:pPr>
      <w:r>
        <w:rPr>
          <w:rFonts w:ascii="Simplified Arabic" w:hAnsi="Simplified Arabic"/>
          <w:sz w:val="28"/>
        </w:rPr>
        <w:t>في المهمة الرابعة، قمتُ بتنظيم مشروع تطوعي حيث قمنا بتنظيف حديقة محلية وتعليم الأطفال الصغار حول أهمية الأخلاق البيوطبية. كان هذا المشروع فرصة رائعة لتوسيع نطاق تأثيري ومساعدة الآخرين على فهم أهمية هذه القضية.</w:t>
      </w:r>
    </w:p>
    <w:p>
      <w:pPr>
        <w:jc w:val="right"/>
      </w:pPr>
      <w:r>
        <w:rPr>
          <w:rFonts w:ascii="Simplified Arabic" w:hAnsi="Simplified Arabic"/>
          <w:sz w:val="28"/>
        </w:rPr>
        <w:t>خاتمة:</w:t>
      </w:r>
    </w:p>
    <w:p>
      <w:pPr>
        <w:jc w:val="right"/>
      </w:pPr>
      <w:r>
        <w:rPr>
          <w:rFonts w:ascii="Simplified Arabic" w:hAnsi="Simplified Arabic"/>
          <w:sz w:val="28"/>
        </w:rPr>
        <w:t>خلال هذه الرحلة، تمكنتُ من فهم أهمية الأخلاق البيوطبية وكيف يمكنني أن أكون جزءًا من الحل. أدركتُ أن كل جهد بسيط يمكن أن يؤدي إلى تغيير كبير. كما قمتُ بتطبيق ما تعلمتُه في بيئتي المنزلية ومجتمعاتي المحلية. أتطلع إلى المساهمة في الحفاظ على البيئة والحيوانات من خلال تعليم الآخرين وتطبيق الأخلاق البيوطبية في حياتي اليومية.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