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رنا محمد</w:t>
      </w:r>
    </w:p>
    <w:p>
      <w:pPr>
        <w:jc w:val="right"/>
      </w:pPr>
      <w:r>
        <w:rPr>
          <w:rFonts w:ascii="Simplified Arabic" w:hAnsi="Simplified Arabic"/>
          <w:sz w:val="20"/>
        </w:rPr>
        <w:t>المجموعة: G1 | التاريخ: 2026-03-12 22:09 | المستوى: 35%</w:t>
      </w:r>
    </w:p>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التعليمية في مجال الأخلاق البيوطبية. هذا الموضوع جذبني لاهتمامه الكبير بمصلحة الحيوانات والبيئة، وأتمنى أن أكون قادرة على تطبيق ما تعلمتُ في حياتي العملية.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التعليمية، تعلمتُ الكثير عن الأخلاق البيوطبية وكيف يمكنني أن أكون جزءًا من حل المشكلات البيئية والحيوانية. من خلال فهمي العميق للقواعد والمبادئ الأخلاقية، أستطيع الآن تقديم توصيات عملية وأفكاري الإبداعية لتحسين الرعاية البيئية والحيوانية. أتمنى أن أتمكن من المساهمة في تطوير صناعة أكثر استدامة ومسؤولية تجاه الحيوانات والبيئة.</w:t>
      </w:r>
    </w:p>
    <w:p>
      <w:pPr>
        <w:jc w:val="right"/>
      </w:pPr>
      <w:r>
        <w:rPr>
          <w:rFonts w:ascii="Simplified Arabic" w:hAnsi="Simplified Arabic"/>
          <w:sz w:val="28"/>
        </w:rPr>
        <w:t>أثناء تجميع المهام، قمتُ بمراجعة كل مهمة وتحسينها لتعكس فهمي الكامل للموضوع. كما أضفتُ بعض الأمثلة العملية والقصص التي تساعد في توضيح النقاط الرئيسية. في كل مهمة، حاولتُ تقديم وجهة نظر مبتكرة تساهم في تطوير فهمي للموضوع وتوجيهه نحو مستقبل أكثر أخلاقية وابتكارًا.</w:t>
      </w:r>
    </w:p>
    <w:p>
      <w:pPr>
        <w:jc w:val="right"/>
      </w:pPr>
      <w:r>
        <w:rPr>
          <w:rFonts w:ascii="Simplified Arabic" w:hAnsi="Simplified Arabic"/>
          <w:sz w:val="28"/>
        </w:rPr>
        <w:t>بصفتي طالبة مهتمة بريادة الأعمال والابتكار، حاولتُ استخدام ما تعلمتُ في الأخلاق البيوطبية لتطوير أفكار مبتكرة لمشاريع مستقبلية. أعتقد أن الأخلاق البيوطبية مهمة للغاية في أي صناعة، وأن تطبيقها يمكن أن يكون مفتاح النجاح في العالم الحالي.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