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مريم حسن</w:t>
      </w:r>
    </w:p>
    <w:p>
      <w:pPr>
        <w:jc w:val="right"/>
      </w:pPr>
      <w:r>
        <w:rPr>
          <w:rFonts w:ascii="Simplified Arabic" w:hAnsi="Simplified Arabic"/>
          <w:sz w:val="20"/>
        </w:rPr>
        <w:t>المجموعة: G1 | التاريخ: 2026-03-12 17:48 | المستوى: 32%</w:t>
      </w:r>
    </w:p>
    <w:p/>
    <w:p>
      <w:pPr>
        <w:jc w:val="right"/>
      </w:pPr>
      <w:r>
        <w:rPr>
          <w:rFonts w:ascii="Simplified Arabic" w:hAnsi="Simplified Arabic"/>
          <w:sz w:val="28"/>
        </w:rPr>
        <w:t>المقدمة</w:t>
      </w:r>
    </w:p>
    <w:p>
      <w:pPr>
        <w:jc w:val="right"/>
      </w:pPr>
      <w:r>
        <w:rPr>
          <w:rFonts w:ascii="Simplified Arabic" w:hAnsi="Simplified Arabic"/>
          <w:sz w:val="28"/>
        </w:rPr>
        <w:t>منذ بداية دراستي لمادة الأخلاق البيوطبية، شعرت بتحسن كبير في فهمي للقضايا البيئية والحيوانية. لقد كنت متحمسة جداً لأتعلم كيفية الاهتمام بالبيئة من منظور حيوي، وأشعر أنني أصبحت أكثر وعياً بأهمية الحفاظ على النظام البيئي. هذا التوجه الجديد جعلني أهتم أكثر بالقضايا المتعلقة بالبيئة والحياة البرية، وأصبحت أرغب في معرفة المزيد عن كيفية التوفيق بين التنمية البشرية والتوازن البيئي.</w:t>
      </w:r>
    </w:p>
    <w:p>
      <w:pPr>
        <w:jc w:val="right"/>
      </w:pPr>
      <w:r>
        <w:rPr>
          <w:rFonts w:ascii="Simplified Arabic" w:hAnsi="Simplified Arabic"/>
          <w:sz w:val="28"/>
        </w:rPr>
        <w:t>كما أنني أصبحت أهتم بمشاريع ريادة الأعمال التي تركز على الاستدامة والابتكار البيئي، وأسعى دائماً لتطبيق ما تعلمت في حياتي اليومية والمجتمع المحلي. أتطلع إلى الاستمرار في هذا النهج والمساهمة في جعل العالم مكاناً أفضل من خلال فهمي المتعمق لهذه المادة.</w:t>
      </w:r>
    </w:p>
    <w:p>
      <w:pPr>
        <w:jc w:val="right"/>
      </w:pPr>
      <w:r>
        <w:rPr>
          <w:rFonts w:ascii="Simplified Arabic" w:hAnsi="Simplified Arabic"/>
          <w:sz w:val="28"/>
        </w:rPr>
        <w:t>المهمة الأولى</w:t>
      </w:r>
    </w:p>
    <w:p>
      <w:pPr>
        <w:jc w:val="right"/>
      </w:pPr>
      <w:r>
        <w:rPr>
          <w:rFonts w:ascii="Simplified Arabic" w:hAnsi="Simplified Arabic"/>
          <w:sz w:val="28"/>
        </w:rPr>
        <w:t>في هذه المهمة، تعلمت الكثير عن الأنواع الحيوانية المختلفة والتهديدات التي تواجهها. قمت بإجراء دراسة معمقة عن الأفيال وفهمت أهميتها البيئية والثقافية. كما تعلمت كيف يمكن للإنسان أن يساهم في حماية الأنواع الحيوانية من خلال الإسهام في برامج الحفاظ على البيئة.</w:t>
      </w:r>
    </w:p>
    <w:p>
      <w:pPr>
        <w:jc w:val="right"/>
      </w:pPr>
      <w:r>
        <w:rPr>
          <w:rFonts w:ascii="Simplified Arabic" w:hAnsi="Simplified Arabic"/>
          <w:sz w:val="28"/>
        </w:rPr>
        <w:t>المهمة الثانية</w:t>
      </w:r>
    </w:p>
    <w:p>
      <w:pPr>
        <w:jc w:val="right"/>
      </w:pPr>
      <w:r>
        <w:rPr>
          <w:rFonts w:ascii="Simplified Arabic" w:hAnsi="Simplified Arabic"/>
          <w:sz w:val="28"/>
        </w:rPr>
        <w:t>كنت متحمسة جداً لأتعلم كيفية تقييم التأثير البيئي للأنشطة البشرية. قمت بدراسة تأثير الصيد الجائر على الحياة البحرية وقمت بإعداد تقرير مفصل حول الضرر الذي يتسبب فيه الصيد غير المستدام على البيئة البحرية. لقد استفدت كثيراً من هذه التجربة في فهم كيفية حماية البيئة البحرية والتقليل من التأثير السلبي للإنسان.</w:t>
      </w:r>
    </w:p>
    <w:p>
      <w:pPr>
        <w:jc w:val="right"/>
      </w:pPr>
      <w:r>
        <w:rPr>
          <w:rFonts w:ascii="Simplified Arabic" w:hAnsi="Simplified Arabic"/>
          <w:sz w:val="28"/>
        </w:rPr>
        <w:t>المهمة الثالثة</w:t>
      </w:r>
    </w:p>
    <w:p>
      <w:pPr>
        <w:jc w:val="right"/>
      </w:pPr>
      <w:r>
        <w:rPr>
          <w:rFonts w:ascii="Simplified Arabic" w:hAnsi="Simplified Arabic"/>
          <w:sz w:val="28"/>
        </w:rPr>
        <w:t>في هذه المهمة، تعلمت كيفية تطبيق مبادئ الأخلاق البيوطبية في عملي اليومي. تعلمت كيف يمكن لريادة الأعمال أن تكون أداة فعالة للحفاظ على البيئة والحيوانات. قمت بتطوير فكرة مشروع ريادي يهدف إلى تشجيع الاستدامة وحماية البيئة. هذا المشروع قد يكون له تأثير كبير على المجتمع في المستقبل.</w:t>
      </w:r>
    </w:p>
    <w:p>
      <w:pPr>
        <w:jc w:val="right"/>
      </w:pPr>
      <w:r>
        <w:rPr>
          <w:rFonts w:ascii="Simplified Arabic" w:hAnsi="Simplified Arabic"/>
          <w:sz w:val="28"/>
        </w:rPr>
        <w:t>المهمة الرابعة</w:t>
      </w:r>
    </w:p>
    <w:p>
      <w:pPr>
        <w:jc w:val="right"/>
      </w:pPr>
      <w:r>
        <w:rPr>
          <w:rFonts w:ascii="Simplified Arabic" w:hAnsi="Simplified Arabic"/>
          <w:sz w:val="28"/>
        </w:rPr>
        <w:t>كانت هذه المهمة فرصة رائعة لي لتطبيق ما تعلمت في مهامي السابقة. قمت بإجراء دراسة مفصلة حول التأثير البيئي للزراعة واستخدمت المعرفة التي اكتسبتها من المهام السابقة لتطوير خطة عمل تستند إلى مبادئ الأخلاق البيوطبية.</w:t>
      </w:r>
    </w:p>
    <w:p>
      <w:pPr>
        <w:jc w:val="right"/>
      </w:pPr>
      <w:r>
        <w:rPr>
          <w:rFonts w:ascii="Simplified Arabic" w:hAnsi="Simplified Arabic"/>
          <w:sz w:val="28"/>
        </w:rPr>
        <w:t>خاتمة</w:t>
      </w:r>
    </w:p>
    <w:p>
      <w:pPr>
        <w:jc w:val="right"/>
      </w:pPr>
      <w:r>
        <w:rPr>
          <w:rFonts w:ascii="Simplified Arabic" w:hAnsi="Simplified Arabic"/>
          <w:sz w:val="28"/>
        </w:rPr>
        <w:t>خلال هذه الرحلة التعليمية، تعلمت الكثير عن الأخلاق البيوطبية وكيف يمكن تطبيقها في حياتي اليومية. لقد أصبحت أهتم أكثر بحماية البيئة وتبني نهج الاستدامة في عملي وحياتي اليومية. كما تعلمت أيضاً أن ريادة الأعمال يمكن أن تكون أداة فعالة لتحقيق الهدف البيئي والتقليل من التأثيرات السلبية للإنسان على البيئة. أتطلع إلى الاستمرار في تطبيق ما تعلمت في هذه الدورة في حياتي المستقبلية وأتمنى أن أكون جزءاً من الحلول البيئية التي ستساهم في بناء مستقبل أكثر استدامة.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