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5E05" w14:textId="77777777" w:rsidR="00581F91" w:rsidRDefault="00581F91" w:rsidP="00F14AC5">
      <w:pPr>
        <w:bidi/>
        <w:jc w:val="center"/>
        <w:rPr>
          <w:lang w:bidi="ar-EG"/>
        </w:rPr>
      </w:pPr>
    </w:p>
    <w:p w14:paraId="05A9BD44" w14:textId="15D370DC" w:rsidR="00FE09D0" w:rsidRDefault="003204AE" w:rsidP="00F14AC5">
      <w:pPr>
        <w:bidi/>
        <w:jc w:val="center"/>
        <w:rPr>
          <w:rtl/>
          <w:lang w:bidi="ar-EG"/>
        </w:rPr>
      </w:pPr>
      <w:r>
        <w:rPr>
          <w:rFonts w:hint="cs"/>
          <w:rtl/>
          <w:lang w:bidi="ar-EG"/>
        </w:rPr>
        <w:t>الفصل الثالث</w:t>
      </w:r>
    </w:p>
    <w:p w14:paraId="43961835" w14:textId="77777777" w:rsidR="00581F91" w:rsidRDefault="00581F91" w:rsidP="00F14AC5">
      <w:pPr>
        <w:bidi/>
        <w:jc w:val="center"/>
        <w:rPr>
          <w:rtl/>
          <w:lang w:bidi="ar-EG"/>
        </w:rPr>
      </w:pPr>
    </w:p>
    <w:p w14:paraId="5195D2C7" w14:textId="77777777" w:rsidR="00581F91" w:rsidRDefault="00581F91" w:rsidP="00F14AC5">
      <w:pPr>
        <w:bidi/>
        <w:jc w:val="center"/>
        <w:rPr>
          <w:rtl/>
          <w:lang w:bidi="ar-EG"/>
        </w:rPr>
      </w:pPr>
    </w:p>
    <w:p w14:paraId="77627096" w14:textId="77777777" w:rsidR="00F14AC5" w:rsidRPr="00F14AC5" w:rsidRDefault="00F14AC5" w:rsidP="00F14AC5">
      <w:pPr>
        <w:bidi/>
        <w:rPr>
          <w:b/>
          <w:bCs/>
        </w:rPr>
      </w:pPr>
      <w:r w:rsidRPr="004C6F25">
        <w:rPr>
          <w:b/>
          <w:bCs/>
          <w:highlight w:val="yellow"/>
          <w:rtl/>
        </w:rPr>
        <w:t>أولاً: المرحلة الأولى: التخطيط والإعداد القبلي</w:t>
      </w:r>
      <w:r w:rsidRPr="004C6F25">
        <w:rPr>
          <w:b/>
          <w:bCs/>
          <w:highlight w:val="yellow"/>
        </w:rPr>
        <w:t xml:space="preserve"> (Planning and Pre-preparation Stage)</w:t>
      </w:r>
    </w:p>
    <w:p w14:paraId="1686303E" w14:textId="77777777" w:rsidR="00F14AC5" w:rsidRPr="00F14AC5" w:rsidRDefault="00F14AC5" w:rsidP="00F14AC5">
      <w:pPr>
        <w:bidi/>
        <w:rPr>
          <w:b/>
          <w:bCs/>
        </w:rPr>
      </w:pPr>
      <w:r w:rsidRPr="00F14AC5">
        <w:rPr>
          <w:b/>
          <w:bCs/>
          <w:rtl/>
        </w:rPr>
        <w:t>اتباعًا للمنهج التطويري في البحث الحالي، تم الاعتماد على نموذج محمد عطية خميس (2015) لتصميم وتطوير بيئة التعلم الإلكترونية. وتُعد المرحلة الأولى من هذا النموذج، وهي مرحلة التخطيط والإعداد القبلي، خطوة إجرائية تأسيسية تهدف إلى وضع إطار عمل واضح ومنظم للمشروع البحثي، وضمان توفر المتطلبات اللازمة لتنفيذه بفاعلية. وقد اشتملت هذه المرحلة على الخطوات التالية</w:t>
      </w:r>
      <w:r w:rsidRPr="00F14AC5">
        <w:rPr>
          <w:b/>
          <w:bCs/>
        </w:rPr>
        <w:t>:</w:t>
      </w:r>
    </w:p>
    <w:p w14:paraId="34F576D7" w14:textId="77777777" w:rsidR="00F14AC5" w:rsidRPr="00F14AC5" w:rsidRDefault="00F14AC5" w:rsidP="00F14AC5">
      <w:pPr>
        <w:bidi/>
        <w:rPr>
          <w:b/>
          <w:bCs/>
        </w:rPr>
      </w:pPr>
      <w:r w:rsidRPr="00F14AC5">
        <w:rPr>
          <w:b/>
          <w:bCs/>
        </w:rPr>
        <w:t xml:space="preserve">1- </w:t>
      </w:r>
      <w:r w:rsidRPr="00F14AC5">
        <w:rPr>
          <w:b/>
          <w:bCs/>
          <w:rtl/>
        </w:rPr>
        <w:t>تشكيل فريق العمل وتحديد المسؤوليات</w:t>
      </w:r>
      <w:r w:rsidRPr="00F14AC5">
        <w:rPr>
          <w:b/>
          <w:bCs/>
        </w:rPr>
        <w:t xml:space="preserve">: </w:t>
      </w:r>
      <w:r w:rsidRPr="00F14AC5">
        <w:rPr>
          <w:b/>
          <w:bCs/>
          <w:rtl/>
        </w:rPr>
        <w:t>انطلاقًا من طبيعة البحث كدراسة أكاديمية فردية، فقد اضطلع الباحث بالمسؤوليات المتكاملة لفريق العمل، وذلك لضمان تحقيق درجة عالية من الاتساق بين الجوانب التربوية والعلمية والتقنية للبيئة التعليمية. وقد تمثلت هذه الأدوار في</w:t>
      </w:r>
      <w:r w:rsidRPr="00F14AC5">
        <w:rPr>
          <w:b/>
          <w:bCs/>
        </w:rPr>
        <w:t xml:space="preserve">: </w:t>
      </w:r>
      <w:r w:rsidRPr="00F14AC5">
        <w:rPr>
          <w:b/>
          <w:bCs/>
          <w:rtl/>
        </w:rPr>
        <w:t>خبير المادة</w:t>
      </w:r>
      <w:r w:rsidRPr="00F14AC5">
        <w:rPr>
          <w:b/>
          <w:bCs/>
        </w:rPr>
        <w:t xml:space="preserve"> (Subject Matter Expert)</w:t>
      </w:r>
      <w:r w:rsidRPr="00F14AC5">
        <w:rPr>
          <w:b/>
          <w:bCs/>
          <w:rtl/>
        </w:rPr>
        <w:t>، حيث تولى الباحث بحكم تخصصه وعمله كمعلم للمواد الفلسفية مسؤولية تحليل المحتوى التعليمي لمقرر الفلسفة للصف الثاني الثانوي، وضمان دقته العلمية ومناسبته للأهداف التعليمية وخصائص الطلاب؛ والمصمم التعليمي</w:t>
      </w:r>
      <w:r w:rsidRPr="00F14AC5">
        <w:rPr>
          <w:b/>
          <w:bCs/>
        </w:rPr>
        <w:t xml:space="preserve"> (Instructional Designer)</w:t>
      </w:r>
      <w:r w:rsidRPr="00F14AC5">
        <w:rPr>
          <w:b/>
          <w:bCs/>
          <w:rtl/>
        </w:rPr>
        <w:t>، حيث قام الباحث بوضع التصور الكامل لبيئة التعلم، وتحديد استراتيجيات التدريس، وتصميم السيناريو التعليمي، وإعداد الأنشطة وأدوات القياس؛ وأخيرًا، مدير ومطور البيئة</w:t>
      </w:r>
      <w:r w:rsidRPr="00F14AC5">
        <w:rPr>
          <w:b/>
          <w:bCs/>
        </w:rPr>
        <w:t xml:space="preserve"> (Environment Manager &amp; Developer)</w:t>
      </w:r>
      <w:r w:rsidRPr="00F14AC5">
        <w:rPr>
          <w:b/>
          <w:bCs/>
          <w:rtl/>
        </w:rPr>
        <w:t>، حيث تولى الباحث مهمة الإعداد التقني والتطوير لبيئة التعلم من خلال منصة</w:t>
      </w:r>
      <w:r w:rsidRPr="00F14AC5">
        <w:rPr>
          <w:b/>
          <w:bCs/>
        </w:rPr>
        <w:t xml:space="preserve"> Google Classroom</w:t>
      </w:r>
      <w:r w:rsidRPr="00F14AC5">
        <w:rPr>
          <w:b/>
          <w:bCs/>
          <w:rtl/>
        </w:rPr>
        <w:t>، بما في ذلك إنشاء الفصول الافتراضية، وتنظيم المحتوى الرقمي، وإدارة صلاحيات وصول الطلاب وتفاعلهم</w:t>
      </w:r>
      <w:r w:rsidRPr="00F14AC5">
        <w:rPr>
          <w:b/>
          <w:bCs/>
        </w:rPr>
        <w:t>.</w:t>
      </w:r>
    </w:p>
    <w:p w14:paraId="47DCF869" w14:textId="77777777" w:rsidR="00F14AC5" w:rsidRPr="00F14AC5" w:rsidRDefault="00F14AC5" w:rsidP="00F14AC5">
      <w:pPr>
        <w:bidi/>
        <w:rPr>
          <w:b/>
          <w:bCs/>
        </w:rPr>
      </w:pPr>
      <w:r w:rsidRPr="00F14AC5">
        <w:rPr>
          <w:b/>
          <w:bCs/>
        </w:rPr>
        <w:t xml:space="preserve">2- </w:t>
      </w:r>
      <w:r w:rsidRPr="00F14AC5">
        <w:rPr>
          <w:b/>
          <w:bCs/>
          <w:rtl/>
        </w:rPr>
        <w:t>تحديد المهام والجدول الزمني</w:t>
      </w:r>
      <w:r w:rsidRPr="00F14AC5">
        <w:rPr>
          <w:b/>
          <w:bCs/>
        </w:rPr>
        <w:t xml:space="preserve">: </w:t>
      </w:r>
      <w:r w:rsidRPr="00F14AC5">
        <w:rPr>
          <w:b/>
          <w:bCs/>
          <w:rtl/>
        </w:rPr>
        <w:t>بناءً على الأدوار والمسؤوليات المحددة، تم وضع خطة عمل تفصيلية تتضمن المهام الرئيسية للبحث مرتبة في جدول زمني محدد. شملت هذه المهام: إعداد الإطار النظري، وبناء أدوات البحث (الاختبار التحصيلي ومقياس التدفق الذهني)، وتصميم السيناريو التعليمي، وإعداد بيئة التعلم على منصة</w:t>
      </w:r>
      <w:r w:rsidRPr="00F14AC5">
        <w:rPr>
          <w:b/>
          <w:bCs/>
        </w:rPr>
        <w:t xml:space="preserve"> Google Classroom</w:t>
      </w:r>
      <w:r w:rsidRPr="00F14AC5">
        <w:rPr>
          <w:b/>
          <w:bCs/>
          <w:rtl/>
        </w:rPr>
        <w:t>، ثم تحكيمها وتجريبها استطلاعياً، وصولاً إلى تطبيق التجربة الأساسية وتحليل نتائجها. ويهدف هذا التخطيط الزمني إلى ضمان سير إجراءات البحث بشكل منهجي ومنظم ضمن الإطار الزمني المخصص</w:t>
      </w:r>
      <w:r w:rsidRPr="00F14AC5">
        <w:rPr>
          <w:b/>
          <w:bCs/>
        </w:rPr>
        <w:t>.</w:t>
      </w:r>
    </w:p>
    <w:p w14:paraId="0332B9FA" w14:textId="77777777" w:rsidR="00F14AC5" w:rsidRDefault="00F14AC5" w:rsidP="00F14AC5">
      <w:pPr>
        <w:bidi/>
        <w:rPr>
          <w:b/>
          <w:bCs/>
          <w:rtl/>
        </w:rPr>
      </w:pPr>
      <w:r w:rsidRPr="00F14AC5">
        <w:rPr>
          <w:b/>
          <w:bCs/>
        </w:rPr>
        <w:t xml:space="preserve">3- </w:t>
      </w:r>
      <w:r w:rsidRPr="00F14AC5">
        <w:rPr>
          <w:b/>
          <w:bCs/>
          <w:rtl/>
        </w:rPr>
        <w:t>تخصيص الموارد والدعم</w:t>
      </w:r>
      <w:r w:rsidRPr="00F14AC5">
        <w:rPr>
          <w:b/>
          <w:bCs/>
        </w:rPr>
        <w:t xml:space="preserve">: </w:t>
      </w:r>
      <w:r w:rsidRPr="00F14AC5">
        <w:rPr>
          <w:b/>
          <w:bCs/>
          <w:rtl/>
        </w:rPr>
        <w:t xml:space="preserve">لضمان قابلية البحث للتنفيذ وتذليل العقبات المحتملة، تم حصر وتخصيص الموارد اللازمة. فعلى الصعيد التقني، تم تحديد منصة </w:t>
      </w:r>
      <w:r w:rsidRPr="00F14AC5">
        <w:rPr>
          <w:b/>
          <w:bCs/>
        </w:rPr>
        <w:t xml:space="preserve">Google Classroom </w:t>
      </w:r>
      <w:r w:rsidRPr="00F14AC5">
        <w:rPr>
          <w:b/>
          <w:bCs/>
          <w:rtl/>
        </w:rPr>
        <w:t>كبيئة تعلم إلكترونية رئيسية لتطبيق التجربة البحثية، وقد جاء هذا الاختيار نظرًا لكونها منصة مجانية، ومتاحة بسهولة للطلاب، وتدعم الأدوات اللازمة لتنفيذ أنشطة التعلم التشاركي والفردي. وفي هذا السياق، ولضمان تكافؤ الفرص، تم التنسيق للاستفادة من معامل الحاسب الآلي بالمدرسة لتوفير الأجهزة والاتصال بالإنترنت للطلاب الذين قد يحتاجون إليها. أما على الصعيد المالي، فقد اقتصرت التكاليف على النفقات الشخصية للباحث. وعلى الصعيد الإداري، تم التخطيط للحصول على الموافقات الرسمية اللازمة من إدارة المدرسة لتطبيق التجربة البحثية وتسهيل استخدام المرافق التعليمية المتاحة</w:t>
      </w:r>
      <w:r w:rsidRPr="00F14AC5">
        <w:rPr>
          <w:b/>
          <w:bCs/>
        </w:rPr>
        <w:t>.</w:t>
      </w:r>
    </w:p>
    <w:p w14:paraId="60D14E2F" w14:textId="77777777" w:rsidR="002C5A3B" w:rsidRDefault="002C5A3B" w:rsidP="002C5A3B">
      <w:pPr>
        <w:bidi/>
        <w:rPr>
          <w:b/>
          <w:bCs/>
          <w:rtl/>
        </w:rPr>
      </w:pPr>
    </w:p>
    <w:p w14:paraId="61748464" w14:textId="77777777" w:rsidR="00756877" w:rsidRDefault="00756877" w:rsidP="00756877">
      <w:pPr>
        <w:bidi/>
        <w:rPr>
          <w:b/>
          <w:bCs/>
          <w:rtl/>
        </w:rPr>
      </w:pPr>
    </w:p>
    <w:p w14:paraId="1C4B20A4" w14:textId="77777777" w:rsidR="00756877" w:rsidRDefault="00756877" w:rsidP="00756877">
      <w:pPr>
        <w:bidi/>
        <w:rPr>
          <w:b/>
          <w:bCs/>
          <w:rtl/>
        </w:rPr>
      </w:pPr>
    </w:p>
    <w:p w14:paraId="64F0AF8E" w14:textId="77777777" w:rsidR="004466D4" w:rsidRPr="004466D4" w:rsidRDefault="004466D4" w:rsidP="004466D4">
      <w:pPr>
        <w:bidi/>
        <w:rPr>
          <w:b/>
          <w:bCs/>
        </w:rPr>
      </w:pPr>
      <w:r w:rsidRPr="004C6F25">
        <w:rPr>
          <w:b/>
          <w:bCs/>
          <w:highlight w:val="yellow"/>
          <w:rtl/>
        </w:rPr>
        <w:lastRenderedPageBreak/>
        <w:t>المرحلة الثانية: التحليل</w:t>
      </w:r>
    </w:p>
    <w:p w14:paraId="008BCDE8" w14:textId="77777777" w:rsidR="004466D4" w:rsidRPr="004466D4" w:rsidRDefault="004466D4" w:rsidP="004466D4">
      <w:pPr>
        <w:bidi/>
        <w:rPr>
          <w:b/>
          <w:bCs/>
          <w:rtl/>
        </w:rPr>
      </w:pPr>
      <w:r w:rsidRPr="004466D4">
        <w:rPr>
          <w:b/>
          <w:bCs/>
          <w:rtl/>
        </w:rPr>
        <w:t>تُعد مرحلة التحليل نقطة البداية في عملية التصميم التعليمي، ويجب الانتهاء منها قبل البدء في عمليات التصميم والتطوير. وتهدف هذه المرحلة إلى إعداد رؤية كاملة عن كافة جوانب الموقف التعليمي، وقد قام الباحث بتنفيذها وفقاً للخطوات التالية:</w:t>
      </w:r>
    </w:p>
    <w:p w14:paraId="0E66DF4D" w14:textId="77777777" w:rsidR="004466D4" w:rsidRPr="004466D4" w:rsidRDefault="004466D4" w:rsidP="004466D4">
      <w:pPr>
        <w:bidi/>
        <w:rPr>
          <w:b/>
          <w:bCs/>
          <w:rtl/>
        </w:rPr>
      </w:pPr>
      <w:r w:rsidRPr="004466D4">
        <w:rPr>
          <w:b/>
          <w:bCs/>
          <w:rtl/>
        </w:rPr>
        <w:t>1. تحليل المشكلة وتقدير الحاجات</w:t>
      </w:r>
    </w:p>
    <w:p w14:paraId="1B915249" w14:textId="77777777" w:rsidR="004466D4" w:rsidRPr="004466D4" w:rsidRDefault="004466D4" w:rsidP="004466D4">
      <w:pPr>
        <w:bidi/>
        <w:rPr>
          <w:b/>
          <w:bCs/>
          <w:rtl/>
        </w:rPr>
      </w:pPr>
      <w:r w:rsidRPr="004466D4">
        <w:rPr>
          <w:b/>
          <w:bCs/>
          <w:rtl/>
        </w:rPr>
        <w:t>تمثل هذه الخطوة الأساس المنطقي الذي ينطلق منه البحث الحالي، وتهدف إلى تحديد الفجوة بين الأداء الواقعي لطلاب المرحلة الثانوية في مقرر الفلسفة والأداء المأمول منهم، مما يبرر الحاجة إلى تصميم المعالجة التجريبية المقترحة. ولتحديد هذه المشكلة، تم إجراء ما يلي:</w:t>
      </w:r>
    </w:p>
    <w:p w14:paraId="7AF804D4" w14:textId="77777777" w:rsidR="00305E2B" w:rsidRDefault="004466D4" w:rsidP="00305E2B">
      <w:pPr>
        <w:bidi/>
        <w:ind w:left="360"/>
        <w:rPr>
          <w:b/>
          <w:bCs/>
        </w:rPr>
      </w:pPr>
      <w:r w:rsidRPr="004466D4">
        <w:rPr>
          <w:b/>
          <w:bCs/>
          <w:rtl/>
        </w:rPr>
        <w:t>تحديد الأداء الواقعي (الوضع الحالي):</w:t>
      </w:r>
    </w:p>
    <w:p w14:paraId="310E7A2C" w14:textId="6EFD000E" w:rsidR="004466D4" w:rsidRPr="004466D4" w:rsidRDefault="004466D4" w:rsidP="00305E2B">
      <w:pPr>
        <w:bidi/>
        <w:ind w:left="360"/>
        <w:rPr>
          <w:b/>
          <w:bCs/>
          <w:rtl/>
        </w:rPr>
      </w:pPr>
      <w:r w:rsidRPr="004466D4">
        <w:rPr>
          <w:b/>
          <w:bCs/>
          <w:rtl/>
        </w:rPr>
        <w:t xml:space="preserve"> تم التوصل إلى مشكلة البحث من خلال الملاحظة الشخصية للباحث أثناء عمله كمعلم للمواد الفلسفية، حيث لوحظ وجود قصور واضح لدى طلاب الصف الأول الثانوي في التعامل مع مقرر الفلسفة، يتمثل هذا القصور في انخفاض مستوى التحصيل الدراسي، وشعور الطلاب بالملل وعدم قدرتهم على الاندماج بفاعلية في الأنشطة التعليمية المرتبطة بالمادة ذات الطبيعة المجردة.</w:t>
      </w:r>
      <w:r w:rsidRPr="004466D4">
        <w:rPr>
          <w:b/>
          <w:bCs/>
          <w:rtl/>
        </w:rPr>
        <w:br/>
        <w:t xml:space="preserve">وللتأكد من هذه الملاحظات، أجرى الباحث دراسة استكشافية (ملحق </w:t>
      </w:r>
      <w:r w:rsidRPr="004466D4">
        <w:rPr>
          <w:b/>
          <w:bCs/>
        </w:rPr>
        <w:t>X</w:t>
      </w:r>
      <w:r w:rsidRPr="004466D4">
        <w:rPr>
          <w:b/>
          <w:bCs/>
          <w:rtl/>
        </w:rPr>
        <w:t>) على عينة مكونة من (20) طالباً، كشفت نتائجها عن وجود صعوبة لدى (80%) منهم في استيعاب المفاهيم الفلسفية، وافتقار (90%) منهم إلى التركيز والاندماج اللازم لتحقيق حالة "التدفق الذهني"، وضعف لدى (85%) منهم في مهارات حل المشكلات وتطبيق المفاهيم النظرية. ويتضح من ذلك أن الأساليب المتبعة قد لا تكون كافية لإثارة دافعية الطلاب وتنمية مهاراتهم، مما يخلق وضعاً واقعياً يتسم بتدني مهارات حل المشكلات وانخفاض مستوى التدفق الذهني.</w:t>
      </w:r>
    </w:p>
    <w:p w14:paraId="4470DDA4" w14:textId="77777777" w:rsidR="00305E2B" w:rsidRDefault="004466D4" w:rsidP="00305E2B">
      <w:pPr>
        <w:bidi/>
        <w:ind w:left="360"/>
        <w:rPr>
          <w:b/>
          <w:bCs/>
        </w:rPr>
      </w:pPr>
      <w:r w:rsidRPr="004466D4">
        <w:rPr>
          <w:b/>
          <w:bCs/>
          <w:rtl/>
        </w:rPr>
        <w:t xml:space="preserve">تحديد الأداء المثالي (الوضع المأمول): </w:t>
      </w:r>
    </w:p>
    <w:p w14:paraId="1371BC4C" w14:textId="17DE4103" w:rsidR="004466D4" w:rsidRPr="004466D4" w:rsidRDefault="004466D4" w:rsidP="00305E2B">
      <w:pPr>
        <w:bidi/>
        <w:ind w:left="360"/>
        <w:rPr>
          <w:b/>
          <w:bCs/>
          <w:rtl/>
        </w:rPr>
      </w:pPr>
      <w:r w:rsidRPr="004466D4">
        <w:rPr>
          <w:b/>
          <w:bCs/>
          <w:rtl/>
        </w:rPr>
        <w:t>قام الباحث بمسح الأدبيات والدراسات السابقة، وكذلك الاطلاع على توصيف مقرر الفلسفة للصف الأول الثانوي، وتوصل الباحث إلى مجموعة الأهداف العامة لمقرر الفلسفة وذلك للعرض على السادة المحكمين لإجازتها. ويوضح جدول (1) الأهداف العامة:</w:t>
      </w:r>
      <w:r w:rsidRPr="004466D4">
        <w:rPr>
          <w:b/>
          <w:bCs/>
          <w:rtl/>
        </w:rPr>
        <w:br/>
        <w:t>جدول (1)</w:t>
      </w:r>
      <w:r w:rsidRPr="004466D4">
        <w:rPr>
          <w:b/>
          <w:bCs/>
          <w:rtl/>
        </w:rPr>
        <w:br/>
        <w:t>الأهداف العامة للمحتوى الخاص بالوحدة الأولى من مقرر الفلسفة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95"/>
        <w:gridCol w:w="7429"/>
      </w:tblGrid>
      <w:tr w:rsidR="004466D4" w:rsidRPr="004466D4" w14:paraId="57D66A58"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516453" w14:textId="77777777" w:rsidR="004466D4" w:rsidRPr="004466D4" w:rsidRDefault="004466D4" w:rsidP="004466D4">
            <w:pPr>
              <w:bidi/>
              <w:rPr>
                <w:b/>
                <w:bCs/>
                <w:rtl/>
              </w:rPr>
            </w:pPr>
            <w:r w:rsidRPr="004466D4">
              <w:rPr>
                <w:b/>
                <w:bCs/>
                <w:rtl/>
              </w:rPr>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828289" w14:textId="77777777" w:rsidR="004466D4" w:rsidRPr="004466D4" w:rsidRDefault="004466D4" w:rsidP="004466D4">
            <w:pPr>
              <w:bidi/>
              <w:rPr>
                <w:b/>
                <w:bCs/>
                <w:rtl/>
              </w:rPr>
            </w:pPr>
            <w:r w:rsidRPr="004466D4">
              <w:rPr>
                <w:b/>
                <w:bCs/>
                <w:rtl/>
              </w:rPr>
              <w:t>الهدف العام</w:t>
            </w:r>
          </w:p>
        </w:tc>
      </w:tr>
      <w:tr w:rsidR="004466D4" w:rsidRPr="004466D4" w14:paraId="10059844"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A8660" w14:textId="77777777" w:rsidR="004466D4" w:rsidRPr="004466D4" w:rsidRDefault="004466D4" w:rsidP="004466D4">
            <w:pPr>
              <w:bidi/>
              <w:rPr>
                <w:b/>
                <w:bCs/>
                <w:rtl/>
              </w:rPr>
            </w:pPr>
            <w:r w:rsidRPr="004466D4">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C1EF49" w14:textId="77777777" w:rsidR="004466D4" w:rsidRPr="004466D4" w:rsidRDefault="004466D4" w:rsidP="004466D4">
            <w:pPr>
              <w:bidi/>
              <w:rPr>
                <w:b/>
                <w:bCs/>
                <w:rtl/>
              </w:rPr>
            </w:pPr>
            <w:r w:rsidRPr="004466D4">
              <w:rPr>
                <w:b/>
                <w:bCs/>
                <w:rtl/>
              </w:rPr>
              <w:t>أن يستنتج الطالب مفهوم فلسفة البيئة وعلاقتها بالفلسفة التطبيقية.</w:t>
            </w:r>
          </w:p>
        </w:tc>
      </w:tr>
      <w:tr w:rsidR="004466D4" w:rsidRPr="004466D4" w14:paraId="2BC7E09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AF2CE3" w14:textId="77777777" w:rsidR="004466D4" w:rsidRPr="004466D4" w:rsidRDefault="004466D4" w:rsidP="004466D4">
            <w:pPr>
              <w:bidi/>
              <w:rPr>
                <w:b/>
                <w:bCs/>
                <w:rtl/>
              </w:rPr>
            </w:pPr>
            <w:r w:rsidRPr="004466D4">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9E58A" w14:textId="77777777" w:rsidR="004466D4" w:rsidRPr="004466D4" w:rsidRDefault="004466D4" w:rsidP="004466D4">
            <w:pPr>
              <w:bidi/>
              <w:rPr>
                <w:b/>
                <w:bCs/>
                <w:rtl/>
              </w:rPr>
            </w:pPr>
            <w:r w:rsidRPr="004466D4">
              <w:rPr>
                <w:b/>
                <w:bCs/>
                <w:rtl/>
              </w:rPr>
              <w:t>أن يفسر الطالب مفهوم الأخلاق البيوطبية والقضايا الأخلاقية الناتجة عنها.</w:t>
            </w:r>
          </w:p>
        </w:tc>
      </w:tr>
      <w:tr w:rsidR="004466D4" w:rsidRPr="004466D4" w14:paraId="2B831BB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0095B8" w14:textId="77777777" w:rsidR="004466D4" w:rsidRPr="004466D4" w:rsidRDefault="004466D4" w:rsidP="004466D4">
            <w:pPr>
              <w:bidi/>
              <w:rPr>
                <w:b/>
                <w:bCs/>
                <w:rtl/>
              </w:rPr>
            </w:pPr>
            <w:r w:rsidRPr="004466D4">
              <w:rPr>
                <w:b/>
                <w:bCs/>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7C6D89" w14:textId="77777777" w:rsidR="004466D4" w:rsidRPr="004466D4" w:rsidRDefault="004466D4" w:rsidP="004466D4">
            <w:pPr>
              <w:bidi/>
              <w:rPr>
                <w:b/>
                <w:bCs/>
                <w:rtl/>
              </w:rPr>
            </w:pPr>
            <w:r w:rsidRPr="004466D4">
              <w:rPr>
                <w:b/>
                <w:bCs/>
                <w:rtl/>
              </w:rPr>
              <w:t>أن يستنتج الطالب قيمة العمل في نهضة الأمم ويفسر مفهوم الأخلاق المهنية.</w:t>
            </w:r>
          </w:p>
        </w:tc>
      </w:tr>
      <w:tr w:rsidR="004466D4" w:rsidRPr="004466D4" w14:paraId="13DC7A46"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CB8B2E" w14:textId="77777777" w:rsidR="004466D4" w:rsidRPr="004466D4" w:rsidRDefault="004466D4" w:rsidP="004466D4">
            <w:pPr>
              <w:bidi/>
              <w:rPr>
                <w:b/>
                <w:bCs/>
                <w:rtl/>
              </w:rPr>
            </w:pPr>
            <w:r w:rsidRPr="004466D4">
              <w:rPr>
                <w:b/>
                <w:bCs/>
                <w:rtl/>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A75109" w14:textId="77777777" w:rsidR="004466D4" w:rsidRPr="004466D4" w:rsidRDefault="004466D4" w:rsidP="004466D4">
            <w:pPr>
              <w:bidi/>
              <w:rPr>
                <w:b/>
                <w:bCs/>
                <w:rtl/>
              </w:rPr>
            </w:pPr>
            <w:r w:rsidRPr="004466D4">
              <w:rPr>
                <w:b/>
                <w:bCs/>
                <w:rtl/>
              </w:rPr>
              <w:t>أن يوضح الطالب مفهوم التفلسف وأهميته وعلاقته بالقيم.</w:t>
            </w:r>
          </w:p>
        </w:tc>
      </w:tr>
      <w:tr w:rsidR="004466D4" w:rsidRPr="004466D4" w14:paraId="5C1C05C0"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4B8528" w14:textId="77777777" w:rsidR="004466D4" w:rsidRPr="004466D4" w:rsidRDefault="004466D4" w:rsidP="004466D4">
            <w:pPr>
              <w:bidi/>
              <w:rPr>
                <w:b/>
                <w:bCs/>
                <w:rtl/>
              </w:rPr>
            </w:pPr>
            <w:r w:rsidRPr="004466D4">
              <w:rPr>
                <w:b/>
                <w:bCs/>
                <w:rtl/>
              </w:rPr>
              <w:lastRenderedPageBreak/>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400C13" w14:textId="77777777" w:rsidR="004466D4" w:rsidRPr="004466D4" w:rsidRDefault="004466D4" w:rsidP="004466D4">
            <w:pPr>
              <w:bidi/>
              <w:rPr>
                <w:b/>
                <w:bCs/>
                <w:rtl/>
              </w:rPr>
            </w:pPr>
            <w:r w:rsidRPr="004466D4">
              <w:rPr>
                <w:b/>
                <w:bCs/>
                <w:rtl/>
              </w:rPr>
              <w:t>أن يحلل الطالب القيم الفلسفية الأساسية (الحق، الخير، الجمال) ويطبقها على مواقف حياتية.</w:t>
            </w:r>
          </w:p>
        </w:tc>
      </w:tr>
    </w:tbl>
    <w:p w14:paraId="610160E4" w14:textId="77777777" w:rsidR="00305E2B" w:rsidRDefault="004466D4" w:rsidP="00305E2B">
      <w:pPr>
        <w:bidi/>
        <w:ind w:left="360"/>
        <w:rPr>
          <w:b/>
          <w:bCs/>
          <w:rtl/>
        </w:rPr>
      </w:pPr>
      <w:r w:rsidRPr="004466D4">
        <w:rPr>
          <w:b/>
          <w:bCs/>
          <w:rtl/>
        </w:rPr>
        <w:t>تحديد الفجوة والحاجة التعليمية:</w:t>
      </w:r>
    </w:p>
    <w:p w14:paraId="3A157037" w14:textId="4634572E" w:rsidR="004466D4" w:rsidRDefault="004466D4" w:rsidP="00305E2B">
      <w:pPr>
        <w:bidi/>
        <w:ind w:left="360"/>
        <w:rPr>
          <w:b/>
          <w:bCs/>
          <w:rtl/>
        </w:rPr>
      </w:pPr>
      <w:r w:rsidRPr="004466D4">
        <w:rPr>
          <w:b/>
          <w:bCs/>
          <w:rtl/>
        </w:rPr>
        <w:br/>
        <w:t>عند مقارنة الأداء المثالي بالأداء الواقعي للتلاميذ، يلاحظ مدى ضعف مهارات حل المشكلات لديهم، وانخفاض قدرتهم على الوصول لحالة التدفق الذهني. وبناءً على ذلك، تتحدد الفجوة التعليمية في "ضعف مهارات حل المشكلات لدى طلاب الصف الأول الثانوي، وانخفاض قدرتهم على الوصول إلى حالة التدفق الذهني أثناء دراسة مقرر الفلسفة". ولمعالجة هذا القصور، برزت الحاجة إلى تصميم بيئة تعلم إلكترونية قائمة على حشد المصادر، يُتوقع منها أن تساهم في سد هذه الفجوة.</w:t>
      </w:r>
    </w:p>
    <w:p w14:paraId="7CA8EF96" w14:textId="77777777" w:rsidR="001A7DF8" w:rsidRDefault="001A7DF8" w:rsidP="001A7DF8">
      <w:pPr>
        <w:bidi/>
        <w:ind w:left="360"/>
        <w:rPr>
          <w:b/>
          <w:bCs/>
          <w:rtl/>
        </w:rPr>
      </w:pPr>
    </w:p>
    <w:p w14:paraId="0E8DAB6F" w14:textId="4E913A8A" w:rsidR="0074185B" w:rsidRPr="0074185B" w:rsidRDefault="0074185B" w:rsidP="0074185B">
      <w:pPr>
        <w:bidi/>
        <w:ind w:left="360"/>
        <w:rPr>
          <w:b/>
          <w:bCs/>
          <w:lang w:bidi="ar-EG"/>
        </w:rPr>
      </w:pPr>
      <w:r w:rsidRPr="0074185B">
        <w:rPr>
          <w:b/>
          <w:bCs/>
          <w:rtl/>
        </w:rPr>
        <w:t>تحليل خصائص المتعلمين وسلوكهم المدخلي</w:t>
      </w:r>
    </w:p>
    <w:p w14:paraId="6BF68761" w14:textId="77777777" w:rsidR="0074185B" w:rsidRPr="0074185B" w:rsidRDefault="0074185B" w:rsidP="0074185B">
      <w:pPr>
        <w:bidi/>
        <w:ind w:left="360"/>
        <w:rPr>
          <w:b/>
          <w:bCs/>
          <w:rtl/>
        </w:rPr>
      </w:pPr>
      <w:r w:rsidRPr="0074185B">
        <w:rPr>
          <w:b/>
          <w:bCs/>
          <w:rtl/>
        </w:rPr>
        <w:t>تهدف هذه الخطوة إلى تحليل خصائص الطلاب المستهدفين وحاجاتهم ومتطلباتهم، حيث تم الاستفادة من هذا التحليل في تحديد الاستراتيجيات التعليمية المناسبة، ومعالجة المحتوى وتنظيمه، وتحديد الفروق الفردية لتصميم أنشطة وأمثلة متنوعة. وقد تم تحليل خصائص الطلاب كما يلي:</w:t>
      </w:r>
    </w:p>
    <w:p w14:paraId="6BB48E12" w14:textId="77777777" w:rsidR="0074185B" w:rsidRPr="0074185B" w:rsidRDefault="0074185B" w:rsidP="0074185B">
      <w:pPr>
        <w:bidi/>
        <w:ind w:left="360"/>
        <w:rPr>
          <w:b/>
          <w:bCs/>
          <w:rtl/>
        </w:rPr>
      </w:pPr>
      <w:r w:rsidRPr="0074185B">
        <w:rPr>
          <w:b/>
          <w:bCs/>
          <w:rtl/>
        </w:rPr>
        <w:t>أ- الخصائص العامة:</w:t>
      </w:r>
    </w:p>
    <w:p w14:paraId="08BB2FDE" w14:textId="77777777" w:rsidR="0074185B" w:rsidRPr="0074185B" w:rsidRDefault="0074185B" w:rsidP="0074185B">
      <w:pPr>
        <w:bidi/>
        <w:ind w:left="360"/>
        <w:rPr>
          <w:b/>
          <w:bCs/>
          <w:rtl/>
        </w:rPr>
      </w:pPr>
      <w:r w:rsidRPr="0074185B">
        <w:rPr>
          <w:b/>
          <w:bCs/>
          <w:rtl/>
        </w:rPr>
        <w:t>تمثل المتعلمون في طلاب الصف الأول الثانوي للعام الدراسي (2023/2024م) بمدرسة عمر بن الخطاب الثانوية، وتتراوح أعمارهم ما بين (15-16) عاماً، وتتميز هذه المرحلة بخصائص نمو محددة كالتالي:</w:t>
      </w:r>
    </w:p>
    <w:p w14:paraId="10281DB6" w14:textId="77777777" w:rsidR="0074185B" w:rsidRPr="0074185B" w:rsidRDefault="0074185B" w:rsidP="0074185B">
      <w:pPr>
        <w:numPr>
          <w:ilvl w:val="0"/>
          <w:numId w:val="6"/>
        </w:numPr>
        <w:bidi/>
        <w:rPr>
          <w:b/>
          <w:bCs/>
          <w:rtl/>
        </w:rPr>
      </w:pPr>
      <w:r w:rsidRPr="0074185B">
        <w:rPr>
          <w:b/>
          <w:bCs/>
          <w:rtl/>
        </w:rPr>
        <w:t>النمو الجسدي: يصل طلاب الصف الأول الثانوي إلى مرحلة هامة من النمو الجسدي، تتسم بالنشاط والحيوية، مما يتطلب توفير أنشطة تعليمية تفاعلية تتناسب مع طاقتهم.</w:t>
      </w:r>
    </w:p>
    <w:p w14:paraId="6E087C39" w14:textId="77777777" w:rsidR="0074185B" w:rsidRPr="0074185B" w:rsidRDefault="0074185B" w:rsidP="0074185B">
      <w:pPr>
        <w:numPr>
          <w:ilvl w:val="0"/>
          <w:numId w:val="6"/>
        </w:numPr>
        <w:bidi/>
        <w:rPr>
          <w:b/>
          <w:bCs/>
          <w:rtl/>
        </w:rPr>
      </w:pPr>
      <w:r w:rsidRPr="0074185B">
        <w:rPr>
          <w:b/>
          <w:bCs/>
          <w:rtl/>
        </w:rPr>
        <w:t>النمو العقلي: يصل الطلاب في هذه المرحلة إلى مستويات متقدمة من القدرة العقلية، حيث ينمو لديهم التفكير المجرد والقدرة على حل المشكلات، لذا ينبغي إتاحة الفرصة لهم للمرور بخبرات متنوعة تساعدهم على تطوير فلسفتهم الخاصة عن الحياة، وتوضيح الأفكار المجردة، وهو ما يتناسب مع طبيعة مقرر الفلسفة.</w:t>
      </w:r>
    </w:p>
    <w:p w14:paraId="56927DE2" w14:textId="77777777" w:rsidR="0074185B" w:rsidRPr="0074185B" w:rsidRDefault="0074185B" w:rsidP="0074185B">
      <w:pPr>
        <w:numPr>
          <w:ilvl w:val="0"/>
          <w:numId w:val="6"/>
        </w:numPr>
        <w:bidi/>
        <w:rPr>
          <w:b/>
          <w:bCs/>
          <w:rtl/>
        </w:rPr>
      </w:pPr>
      <w:r w:rsidRPr="0074185B">
        <w:rPr>
          <w:b/>
          <w:bCs/>
          <w:rtl/>
        </w:rPr>
        <w:t>النمو الانفعالي: يتجه الطلاب في هذه المرحلة نحو الثبات الانفعالي، وتزداد لديهم القدرة على المشاركة الوجدانية، ويحتاجون إلى الاستقلال للتعبير عن انتقالهم من مرحلة الطفولة إلى مرحلة الشباب.</w:t>
      </w:r>
    </w:p>
    <w:p w14:paraId="4CF42596" w14:textId="77777777" w:rsidR="0074185B" w:rsidRPr="0074185B" w:rsidRDefault="0074185B" w:rsidP="0074185B">
      <w:pPr>
        <w:numPr>
          <w:ilvl w:val="0"/>
          <w:numId w:val="6"/>
        </w:numPr>
        <w:bidi/>
        <w:rPr>
          <w:b/>
          <w:bCs/>
          <w:rtl/>
        </w:rPr>
      </w:pPr>
      <w:r w:rsidRPr="0074185B">
        <w:rPr>
          <w:b/>
          <w:bCs/>
          <w:rtl/>
        </w:rPr>
        <w:t>النمو الاجتماعي: ينمو لدى طلاب الصف الأول الثانوي الذكاء الاجتماعي، وتتضح لديهم الرغبة في توجيه الذات، ويسعون لتحقيق التوافق الشخصي والاجتماعي مع الآخرين، مما يؤدي إلى نمو قيمهم الاجتماعية.</w:t>
      </w:r>
    </w:p>
    <w:p w14:paraId="4D52C734" w14:textId="77777777" w:rsidR="0074185B" w:rsidRPr="0074185B" w:rsidRDefault="0074185B" w:rsidP="0074185B">
      <w:pPr>
        <w:bidi/>
        <w:ind w:left="360"/>
        <w:rPr>
          <w:b/>
          <w:bCs/>
          <w:rtl/>
        </w:rPr>
      </w:pPr>
      <w:r w:rsidRPr="0074185B">
        <w:rPr>
          <w:b/>
          <w:bCs/>
          <w:rtl/>
        </w:rPr>
        <w:t>ب- الخصائص والقدرات الخاصة:</w:t>
      </w:r>
    </w:p>
    <w:p w14:paraId="7BB0FC50" w14:textId="77777777" w:rsidR="0074185B" w:rsidRPr="0074185B" w:rsidRDefault="0074185B" w:rsidP="0074185B">
      <w:pPr>
        <w:bidi/>
        <w:ind w:left="360"/>
        <w:rPr>
          <w:b/>
          <w:bCs/>
          <w:rtl/>
        </w:rPr>
      </w:pPr>
      <w:r w:rsidRPr="0074185B">
        <w:rPr>
          <w:b/>
          <w:bCs/>
          <w:rtl/>
        </w:rPr>
        <w:t>يتسم طلاب هذه المرحلة بقدرات جيدة في استخدام التكنولوجيا وبرامج الحاسب الآلي. ومن خلال الملاحظة الشخصية والتواصل مع الطلاب، وجد الباحث أن هناك رغبة كبيرة لديهم في التعامل مع التقنيات الحديثة والبرامج التكنولوجية المختلفة ومنصات التعلم الإلكتروني، مما يشير إلى وجود دافعية إيجابية نحو استخدام البيئة التعليمية المقترحة.</w:t>
      </w:r>
    </w:p>
    <w:p w14:paraId="4FCC94E1" w14:textId="77777777" w:rsidR="0074185B" w:rsidRPr="0074185B" w:rsidRDefault="0074185B" w:rsidP="0074185B">
      <w:pPr>
        <w:bidi/>
        <w:ind w:left="360"/>
        <w:rPr>
          <w:b/>
          <w:bCs/>
          <w:rtl/>
        </w:rPr>
      </w:pPr>
      <w:r w:rsidRPr="0074185B">
        <w:rPr>
          <w:b/>
          <w:bCs/>
          <w:rtl/>
        </w:rPr>
        <w:t>ج- تحديد السلوك المدخلي:</w:t>
      </w:r>
    </w:p>
    <w:p w14:paraId="7678537A" w14:textId="77777777" w:rsidR="0074185B" w:rsidRPr="0074185B" w:rsidRDefault="0074185B" w:rsidP="0074185B">
      <w:pPr>
        <w:bidi/>
        <w:ind w:left="360"/>
        <w:rPr>
          <w:b/>
          <w:bCs/>
          <w:rtl/>
        </w:rPr>
      </w:pPr>
      <w:r w:rsidRPr="0074185B">
        <w:rPr>
          <w:b/>
          <w:bCs/>
          <w:rtl/>
        </w:rPr>
        <w:t xml:space="preserve">يتمثل في المهمات التعليمية التي يمتلكها المتعلمون بالفعل والتي تساعدهم في بناء التعلم الجديد. فمن الناحية التقنية، يمتلك الطلاب المهارات الأساسية للتعامل مع الكمبيوتر وإمكانية الدخول على شبكة الإنترنت. أما من الناحية المعرفية، </w:t>
      </w:r>
      <w:r w:rsidRPr="0074185B">
        <w:rPr>
          <w:b/>
          <w:bCs/>
          <w:rtl/>
        </w:rPr>
        <w:lastRenderedPageBreak/>
        <w:t>فإن معرفتهم السابقة بمادة الفلسفة محدودة وتعتبر مدخلاً أولياً للمادة، كما أن اتجاههم نحوها يميل إلى كونها مادة نظرية تتطلب الحفظ، مع وجود دافعية منخفضة نحوها، وهو ما يسعى البحث الحالي إلى معالجته.</w:t>
      </w:r>
    </w:p>
    <w:p w14:paraId="7A1CBC04" w14:textId="77777777" w:rsidR="0074185B" w:rsidRPr="004466D4" w:rsidRDefault="0074185B" w:rsidP="0074185B">
      <w:pPr>
        <w:bidi/>
        <w:ind w:left="360"/>
        <w:rPr>
          <w:b/>
          <w:bCs/>
          <w:rtl/>
        </w:rPr>
      </w:pPr>
    </w:p>
    <w:p w14:paraId="4BAD5752" w14:textId="77777777" w:rsidR="009C39F4" w:rsidRPr="009C39F4" w:rsidRDefault="009C39F4" w:rsidP="009C39F4">
      <w:pPr>
        <w:bidi/>
        <w:rPr>
          <w:b/>
          <w:bCs/>
        </w:rPr>
      </w:pPr>
      <w:r w:rsidRPr="009C39F4">
        <w:rPr>
          <w:b/>
          <w:bCs/>
        </w:rPr>
        <w:t xml:space="preserve">3. </w:t>
      </w:r>
      <w:r w:rsidRPr="009C39F4">
        <w:rPr>
          <w:b/>
          <w:bCs/>
          <w:rtl/>
        </w:rPr>
        <w:t>تحليل المهمات التعليمية</w:t>
      </w:r>
    </w:p>
    <w:p w14:paraId="53FBB317" w14:textId="77777777" w:rsidR="009C39F4" w:rsidRPr="009C39F4" w:rsidRDefault="009C39F4" w:rsidP="009C39F4">
      <w:pPr>
        <w:bidi/>
        <w:rPr>
          <w:b/>
          <w:bCs/>
        </w:rPr>
      </w:pPr>
      <w:r w:rsidRPr="009C39F4">
        <w:rPr>
          <w:b/>
          <w:bCs/>
          <w:rtl/>
        </w:rPr>
        <w:t>مرت عملية تحليل المهمات التعليمية بثلاث خطوات كما يلي</w:t>
      </w:r>
      <w:r w:rsidRPr="009C39F4">
        <w:rPr>
          <w:b/>
          <w:bCs/>
        </w:rPr>
        <w:t>:</w:t>
      </w:r>
    </w:p>
    <w:p w14:paraId="7A124C13" w14:textId="77777777" w:rsidR="009C39F4" w:rsidRPr="009C39F4" w:rsidRDefault="009C39F4" w:rsidP="009C39F4">
      <w:pPr>
        <w:bidi/>
        <w:rPr>
          <w:b/>
          <w:bCs/>
        </w:rPr>
      </w:pPr>
      <w:r w:rsidRPr="009C39F4">
        <w:rPr>
          <w:b/>
          <w:bCs/>
        </w:rPr>
        <w:t xml:space="preserve">1-3 </w:t>
      </w:r>
      <w:r w:rsidRPr="009C39F4">
        <w:rPr>
          <w:b/>
          <w:bCs/>
          <w:rtl/>
        </w:rPr>
        <w:t>تحديد المهمات التعليمية</w:t>
      </w:r>
      <w:r w:rsidRPr="009C39F4">
        <w:rPr>
          <w:b/>
          <w:bCs/>
        </w:rPr>
        <w:t xml:space="preserve">: </w:t>
      </w:r>
      <w:r w:rsidRPr="009C39F4">
        <w:rPr>
          <w:b/>
          <w:bCs/>
          <w:rtl/>
        </w:rPr>
        <w:t>تم تحديد المهمات التعليمية من خلال</w:t>
      </w:r>
      <w:r w:rsidRPr="009C39F4">
        <w:rPr>
          <w:b/>
          <w:bCs/>
        </w:rPr>
        <w:t>:</w:t>
      </w:r>
    </w:p>
    <w:p w14:paraId="2AFD6320" w14:textId="77777777" w:rsidR="009C39F4" w:rsidRPr="009C39F4" w:rsidRDefault="009C39F4" w:rsidP="009C39F4">
      <w:pPr>
        <w:numPr>
          <w:ilvl w:val="0"/>
          <w:numId w:val="7"/>
        </w:numPr>
        <w:bidi/>
        <w:rPr>
          <w:b/>
          <w:bCs/>
        </w:rPr>
      </w:pPr>
      <w:r w:rsidRPr="009C39F4">
        <w:rPr>
          <w:b/>
          <w:bCs/>
          <w:rtl/>
        </w:rPr>
        <w:t>مسح الأدبيات والبحوث والدراسات السابقة المرتبطة بمتغيرات البحث (حل المشكلات، التدفق الذهني)</w:t>
      </w:r>
      <w:r w:rsidRPr="009C39F4">
        <w:rPr>
          <w:b/>
          <w:bCs/>
        </w:rPr>
        <w:t>.</w:t>
      </w:r>
    </w:p>
    <w:p w14:paraId="55D07D98" w14:textId="77777777" w:rsidR="009C39F4" w:rsidRPr="009C39F4" w:rsidRDefault="009C39F4" w:rsidP="009C39F4">
      <w:pPr>
        <w:numPr>
          <w:ilvl w:val="0"/>
          <w:numId w:val="7"/>
        </w:numPr>
        <w:bidi/>
        <w:rPr>
          <w:b/>
          <w:bCs/>
        </w:rPr>
      </w:pPr>
      <w:r w:rsidRPr="009C39F4">
        <w:rPr>
          <w:b/>
          <w:bCs/>
          <w:rtl/>
        </w:rPr>
        <w:t>الاطلاع على توصيف مقرر الفلسفة للصف الأول الثانوي (الوحدة الأولى)</w:t>
      </w:r>
      <w:r w:rsidRPr="009C39F4">
        <w:rPr>
          <w:b/>
          <w:bCs/>
        </w:rPr>
        <w:t>.</w:t>
      </w:r>
    </w:p>
    <w:p w14:paraId="3A6F082F" w14:textId="77777777" w:rsidR="009C39F4" w:rsidRPr="009C39F4" w:rsidRDefault="009C39F4" w:rsidP="009C39F4">
      <w:pPr>
        <w:bidi/>
        <w:rPr>
          <w:b/>
          <w:bCs/>
        </w:rPr>
      </w:pPr>
      <w:r w:rsidRPr="009C39F4">
        <w:rPr>
          <w:b/>
          <w:bCs/>
          <w:rtl/>
        </w:rPr>
        <w:t>وتوصل الباحث إلى أن المهمات التعليمية الرئيسة للوحدة الأولى من مقرر الفلسفة والتي توظف في تنمية مهارات حل المشكلات والتدفق الذهني هي</w:t>
      </w:r>
      <w:r w:rsidRPr="009C39F4">
        <w:rPr>
          <w:b/>
          <w:bCs/>
        </w:rPr>
        <w:t>:</w:t>
      </w:r>
    </w:p>
    <w:p w14:paraId="5099D65B" w14:textId="77777777" w:rsidR="009C39F4" w:rsidRPr="009C39F4" w:rsidRDefault="009C39F4" w:rsidP="009C39F4">
      <w:pPr>
        <w:numPr>
          <w:ilvl w:val="0"/>
          <w:numId w:val="8"/>
        </w:numPr>
        <w:bidi/>
        <w:rPr>
          <w:b/>
          <w:bCs/>
        </w:rPr>
      </w:pPr>
      <w:r w:rsidRPr="009C39F4">
        <w:rPr>
          <w:b/>
          <w:bCs/>
          <w:rtl/>
        </w:rPr>
        <w:t>المهمة الأولى: الفلسفة والأخلاق البيئية والبيوطبية</w:t>
      </w:r>
      <w:r w:rsidRPr="009C39F4">
        <w:rPr>
          <w:b/>
          <w:bCs/>
        </w:rPr>
        <w:t>.</w:t>
      </w:r>
    </w:p>
    <w:p w14:paraId="38C12E63" w14:textId="77777777" w:rsidR="009C39F4" w:rsidRPr="009C39F4" w:rsidRDefault="009C39F4" w:rsidP="009C39F4">
      <w:pPr>
        <w:numPr>
          <w:ilvl w:val="0"/>
          <w:numId w:val="8"/>
        </w:numPr>
        <w:bidi/>
        <w:rPr>
          <w:b/>
          <w:bCs/>
        </w:rPr>
      </w:pPr>
      <w:r w:rsidRPr="009C39F4">
        <w:rPr>
          <w:b/>
          <w:bCs/>
          <w:rtl/>
        </w:rPr>
        <w:t>المهمة الثانية: الأخلاق المهنية ودور القيم الفلسفية في حياة الفرد</w:t>
      </w:r>
      <w:r w:rsidRPr="009C39F4">
        <w:rPr>
          <w:b/>
          <w:bCs/>
        </w:rPr>
        <w:t>.</w:t>
      </w:r>
    </w:p>
    <w:p w14:paraId="661D50D2" w14:textId="229CBF9D" w:rsidR="009C39F4" w:rsidRDefault="009C39F4" w:rsidP="009C39F4">
      <w:pPr>
        <w:bidi/>
        <w:rPr>
          <w:b/>
          <w:bCs/>
          <w:rtl/>
        </w:rPr>
      </w:pPr>
      <w:r w:rsidRPr="009C39F4">
        <w:rPr>
          <w:b/>
          <w:bCs/>
        </w:rPr>
        <w:t xml:space="preserve">2-3 </w:t>
      </w:r>
      <w:r w:rsidRPr="009C39F4">
        <w:rPr>
          <w:b/>
          <w:bCs/>
          <w:rtl/>
        </w:rPr>
        <w:t>تفصيل المهمات التعليمية</w:t>
      </w:r>
      <w:r w:rsidRPr="009C39F4">
        <w:rPr>
          <w:b/>
          <w:bCs/>
        </w:rPr>
        <w:t xml:space="preserve">: </w:t>
      </w:r>
      <w:r w:rsidRPr="009C39F4">
        <w:rPr>
          <w:b/>
          <w:bCs/>
          <w:rtl/>
        </w:rPr>
        <w:t>يقصد به تحليل الأهداف العامة إلى مستويات تفصيلية من الأهداف الفرعية لها. بعد أن توصل الباحث في الخطوة السابقة إلى تحديد المهمات أو الأهداف العامة، قام</w:t>
      </w:r>
      <w:r w:rsidR="00891C10">
        <w:rPr>
          <w:b/>
          <w:bCs/>
        </w:rPr>
        <w:t xml:space="preserve">  </w:t>
      </w:r>
      <w:r w:rsidRPr="009C39F4">
        <w:rPr>
          <w:b/>
          <w:bCs/>
          <w:rtl/>
        </w:rPr>
        <w:t>الباحث بتحليل هذه المهمات باستخدام التحليل الهرمي من أعلى إلى أسفل، والذي يستخدم في تحليل المهمات التعليمية المعرفية، حيث يبدأ من أعلى بتحليل المفاهيم والمهمات العامة، ويتدرج لأسفل نحو المهمات الفرعية الممكنة لها. فعلى سبيل المثال، تضمنت المهمة الأولى مهارات فرعية مثل: "أن يميز الطالب بين مراحل علاقة الإنسان بالبيئة"، و"أن يحدد الطالب القضايا الأخلاقية الناجمة عن الثورة البيولوجية"، و"أن يطبق الطالب معايير الأخلاقيات الطبية الحديثة على مواقف حياتية". وقد نتج عن هذه العملية قائمة بمهارات حل المشكلات الفلسفية التي سيتم عرضها على السادة المحكمين لإقرارها في صورتها النهائية</w:t>
      </w:r>
      <w:r w:rsidRPr="009C39F4">
        <w:rPr>
          <w:b/>
          <w:bCs/>
        </w:rPr>
        <w:t>.</w:t>
      </w:r>
    </w:p>
    <w:p w14:paraId="055922A3" w14:textId="77777777" w:rsidR="00A06433" w:rsidRDefault="00A06433" w:rsidP="00A06433">
      <w:pPr>
        <w:bidi/>
        <w:rPr>
          <w:b/>
          <w:bCs/>
          <w:rtl/>
        </w:rPr>
      </w:pPr>
    </w:p>
    <w:p w14:paraId="4D877F3E" w14:textId="77777777" w:rsidR="00A06433" w:rsidRPr="00A06433" w:rsidRDefault="00A06433" w:rsidP="00A06433">
      <w:pPr>
        <w:bidi/>
        <w:rPr>
          <w:b/>
          <w:bCs/>
        </w:rPr>
      </w:pPr>
      <w:r w:rsidRPr="00A06433">
        <w:rPr>
          <w:b/>
          <w:bCs/>
          <w:rtl/>
        </w:rPr>
        <w:t>تحليل المواقف والموارد والقيود في البيئة التعليمية</w:t>
      </w:r>
    </w:p>
    <w:p w14:paraId="62294DE1" w14:textId="77777777" w:rsidR="00A06433" w:rsidRPr="00A06433" w:rsidRDefault="00A06433" w:rsidP="00A06433">
      <w:pPr>
        <w:bidi/>
        <w:rPr>
          <w:b/>
          <w:bCs/>
          <w:rtl/>
        </w:rPr>
      </w:pPr>
      <w:r w:rsidRPr="00A06433">
        <w:rPr>
          <w:b/>
          <w:bCs/>
          <w:rtl/>
        </w:rPr>
        <w:t>قبل البدء في تصميم المصادر المطلوبة، ينبغي إجراء تحليل للمواقف والموارد والقيود، وقد شمل ذلك ما يلي:</w:t>
      </w:r>
    </w:p>
    <w:p w14:paraId="659DA134" w14:textId="77777777" w:rsidR="00A06433" w:rsidRPr="00A06433" w:rsidRDefault="00A06433" w:rsidP="00A06433">
      <w:pPr>
        <w:numPr>
          <w:ilvl w:val="0"/>
          <w:numId w:val="9"/>
        </w:numPr>
        <w:bidi/>
        <w:rPr>
          <w:b/>
          <w:bCs/>
          <w:rtl/>
        </w:rPr>
      </w:pPr>
      <w:r w:rsidRPr="00A06433">
        <w:rPr>
          <w:b/>
          <w:bCs/>
          <w:rtl/>
        </w:rPr>
        <w:t>الموارد والقيود التعليمية: وتتضمن المصادر والوسائل المتاحة وإمكانياتها، وخطة التعليم وظروف الموقف التعليمي.</w:t>
      </w:r>
    </w:p>
    <w:p w14:paraId="6B3E3A61" w14:textId="77777777" w:rsidR="00A06433" w:rsidRPr="00A06433" w:rsidRDefault="00A06433" w:rsidP="00A06433">
      <w:pPr>
        <w:numPr>
          <w:ilvl w:val="0"/>
          <w:numId w:val="9"/>
        </w:numPr>
        <w:bidi/>
        <w:rPr>
          <w:b/>
          <w:bCs/>
          <w:rtl/>
        </w:rPr>
      </w:pPr>
      <w:r w:rsidRPr="00A06433">
        <w:rPr>
          <w:b/>
          <w:bCs/>
          <w:rtl/>
        </w:rPr>
        <w:t>الموارد والقيود المادية: وتتضمن الأماكن والأجهزة والمعدات وطرائق الحصول عليها.</w:t>
      </w:r>
    </w:p>
    <w:p w14:paraId="4D528A0F" w14:textId="77777777" w:rsidR="00A06433" w:rsidRPr="00A06433" w:rsidRDefault="00A06433" w:rsidP="00A06433">
      <w:pPr>
        <w:numPr>
          <w:ilvl w:val="0"/>
          <w:numId w:val="9"/>
        </w:numPr>
        <w:bidi/>
        <w:rPr>
          <w:b/>
          <w:bCs/>
          <w:rtl/>
        </w:rPr>
      </w:pPr>
      <w:r w:rsidRPr="00A06433">
        <w:rPr>
          <w:b/>
          <w:bCs/>
          <w:rtl/>
        </w:rPr>
        <w:t>الموارد والقيود البشرية: وتتضمن مدى توفر الأشخاص اللازمين لعمليات التصميم والتطوير.</w:t>
      </w:r>
    </w:p>
    <w:p w14:paraId="72872DCC" w14:textId="77777777" w:rsidR="00A06433" w:rsidRPr="00A06433" w:rsidRDefault="00A06433" w:rsidP="00A06433">
      <w:pPr>
        <w:bidi/>
        <w:rPr>
          <w:b/>
          <w:bCs/>
          <w:rtl/>
        </w:rPr>
      </w:pPr>
      <w:r w:rsidRPr="00A06433">
        <w:rPr>
          <w:b/>
          <w:bCs/>
          <w:rtl/>
        </w:rPr>
        <w:t>ويوضح جدول (2) تحليل المواقف والموارد والقيود في البيئة التعليمية للبحث الحالي.</w:t>
      </w:r>
    </w:p>
    <w:p w14:paraId="46F4EED5" w14:textId="77777777" w:rsidR="00A06433" w:rsidRPr="00A06433" w:rsidRDefault="00A06433" w:rsidP="00A06433">
      <w:pPr>
        <w:bidi/>
        <w:rPr>
          <w:b/>
          <w:bCs/>
          <w:rtl/>
        </w:rPr>
      </w:pPr>
      <w:r w:rsidRPr="00A06433">
        <w:rPr>
          <w:b/>
          <w:bCs/>
          <w:rtl/>
        </w:rPr>
        <w:t>جدول (2)</w:t>
      </w:r>
    </w:p>
    <w:p w14:paraId="3D7B47CE" w14:textId="77777777" w:rsidR="00A06433" w:rsidRPr="00A06433" w:rsidRDefault="00A06433" w:rsidP="00A06433">
      <w:pPr>
        <w:bidi/>
        <w:rPr>
          <w:b/>
          <w:bCs/>
          <w:rtl/>
        </w:rPr>
      </w:pPr>
      <w:r w:rsidRPr="00A06433">
        <w:rPr>
          <w:b/>
          <w:bCs/>
          <w:rtl/>
        </w:rPr>
        <w:t>تحليل المواقف والموارد والقيود البيئية والتعليمية</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844"/>
        <w:gridCol w:w="3947"/>
        <w:gridCol w:w="599"/>
        <w:gridCol w:w="1099"/>
        <w:gridCol w:w="540"/>
      </w:tblGrid>
      <w:tr w:rsidR="00A06433" w:rsidRPr="00A06433" w14:paraId="76AF6AA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E8F4A" w14:textId="77777777" w:rsidR="00A06433" w:rsidRPr="00A06433" w:rsidRDefault="00A06433" w:rsidP="00A06433">
            <w:pPr>
              <w:bidi/>
              <w:rPr>
                <w:b/>
                <w:bCs/>
                <w:rtl/>
              </w:rPr>
            </w:pPr>
            <w:r w:rsidRPr="00A06433">
              <w:rPr>
                <w:b/>
                <w:bCs/>
                <w:rtl/>
              </w:rPr>
              <w:lastRenderedPageBreak/>
              <w:t>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4BE179" w14:textId="77777777" w:rsidR="00A06433" w:rsidRPr="00A06433" w:rsidRDefault="00A06433" w:rsidP="00A06433">
            <w:pPr>
              <w:bidi/>
              <w:rPr>
                <w:b/>
                <w:bCs/>
                <w:rtl/>
              </w:rPr>
            </w:pPr>
            <w:r w:rsidRPr="00A06433">
              <w:rPr>
                <w:b/>
                <w:bCs/>
                <w:rtl/>
              </w:rPr>
              <w:t>المواقف والموارد والقيود</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15C5C2" w14:textId="77777777" w:rsidR="00A06433" w:rsidRPr="00A06433" w:rsidRDefault="00A06433" w:rsidP="00A06433">
            <w:pPr>
              <w:bidi/>
              <w:rPr>
                <w:b/>
                <w:bCs/>
                <w:rtl/>
              </w:rPr>
            </w:pPr>
            <w:r w:rsidRPr="00A06433">
              <w:rPr>
                <w:b/>
                <w:bCs/>
                <w:rtl/>
              </w:rPr>
              <w:t>نعم</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508569" w14:textId="77777777" w:rsidR="00A06433" w:rsidRPr="00A06433" w:rsidRDefault="00A06433" w:rsidP="00A06433">
            <w:pPr>
              <w:bidi/>
              <w:rPr>
                <w:b/>
                <w:bCs/>
                <w:rtl/>
              </w:rPr>
            </w:pPr>
            <w:r w:rsidRPr="00A06433">
              <w:rPr>
                <w:b/>
                <w:bCs/>
                <w:rtl/>
              </w:rPr>
              <w:t>إلى حد ما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1AD021" w14:textId="77777777" w:rsidR="00A06433" w:rsidRPr="00A06433" w:rsidRDefault="00A06433" w:rsidP="00A06433">
            <w:pPr>
              <w:bidi/>
              <w:rPr>
                <w:b/>
                <w:bCs/>
                <w:rtl/>
              </w:rPr>
            </w:pPr>
            <w:r w:rsidRPr="00A06433">
              <w:rPr>
                <w:b/>
                <w:bCs/>
                <w:rtl/>
              </w:rPr>
              <w:t>لا</w:t>
            </w:r>
          </w:p>
        </w:tc>
      </w:tr>
      <w:tr w:rsidR="00A06433" w:rsidRPr="00A06433" w14:paraId="4A8FC5F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BE316" w14:textId="77777777" w:rsidR="00A06433" w:rsidRPr="00A06433" w:rsidRDefault="00A06433" w:rsidP="00A06433">
            <w:pPr>
              <w:bidi/>
              <w:rPr>
                <w:b/>
                <w:bCs/>
                <w:rtl/>
              </w:rPr>
            </w:pPr>
            <w:r w:rsidRPr="00A06433">
              <w:rPr>
                <w:b/>
                <w:bCs/>
                <w:rtl/>
              </w:rPr>
              <w:t>أولاً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63890C" w14:textId="77777777" w:rsidR="00A06433" w:rsidRPr="00A06433" w:rsidRDefault="00A06433" w:rsidP="00A06433">
            <w:pPr>
              <w:bidi/>
              <w:rPr>
                <w:b/>
                <w:bCs/>
                <w:rtl/>
              </w:rPr>
            </w:pPr>
            <w:r w:rsidRPr="00A06433">
              <w:rPr>
                <w:b/>
                <w:bCs/>
                <w:rtl/>
              </w:rPr>
              <w:t>الموارد التعليمية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8D8B32"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21BE20" w14:textId="77777777" w:rsidR="00A06433" w:rsidRPr="00A06433" w:rsidRDefault="00A06433" w:rsidP="00A06433">
            <w:pPr>
              <w:bidi/>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7BDF9" w14:textId="77777777" w:rsidR="00A06433" w:rsidRPr="00A06433" w:rsidRDefault="00A06433" w:rsidP="00A06433">
            <w:pPr>
              <w:bidi/>
              <w:rPr>
                <w:b/>
                <w:bCs/>
              </w:rPr>
            </w:pPr>
          </w:p>
        </w:tc>
      </w:tr>
      <w:tr w:rsidR="00A06433" w:rsidRPr="00A06433" w14:paraId="119ACF2D"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AA334E" w14:textId="77777777" w:rsidR="00A06433" w:rsidRPr="00A06433" w:rsidRDefault="00A06433" w:rsidP="00A06433">
            <w:pPr>
              <w:bidi/>
              <w:rPr>
                <w:b/>
                <w:bCs/>
              </w:rPr>
            </w:pPr>
            <w:r w:rsidRPr="00A0643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EEF03" w14:textId="77777777" w:rsidR="00A06433" w:rsidRPr="00A06433" w:rsidRDefault="00A06433" w:rsidP="00A06433">
            <w:pPr>
              <w:bidi/>
              <w:rPr>
                <w:b/>
                <w:bCs/>
                <w:rtl/>
              </w:rPr>
            </w:pPr>
            <w:r w:rsidRPr="00A06433">
              <w:rPr>
                <w:b/>
                <w:bCs/>
                <w:rtl/>
              </w:rPr>
              <w:t>خطة المقرر الدراسي تسمح باستخدام البيئة.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A3F7FF"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6DA410"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3BDD05" w14:textId="77777777" w:rsidR="00A06433" w:rsidRPr="00A06433" w:rsidRDefault="00A06433" w:rsidP="00A06433">
            <w:pPr>
              <w:bidi/>
              <w:rPr>
                <w:b/>
                <w:bCs/>
              </w:rPr>
            </w:pPr>
          </w:p>
        </w:tc>
      </w:tr>
      <w:tr w:rsidR="00A06433" w:rsidRPr="00A06433" w14:paraId="5F9CD2C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ABA53" w14:textId="77777777" w:rsidR="00A06433" w:rsidRPr="00A06433" w:rsidRDefault="00A06433" w:rsidP="00A06433">
            <w:pPr>
              <w:bidi/>
              <w:rPr>
                <w:b/>
                <w:bCs/>
              </w:rPr>
            </w:pPr>
            <w:r w:rsidRPr="00A06433">
              <w:rPr>
                <w:b/>
                <w:bCs/>
                <w:rtl/>
              </w:rPr>
              <w:t>ثانياً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9AFF35" w14:textId="77777777" w:rsidR="00A06433" w:rsidRPr="00A06433" w:rsidRDefault="00A06433" w:rsidP="00A06433">
            <w:pPr>
              <w:bidi/>
              <w:rPr>
                <w:b/>
                <w:bCs/>
                <w:rtl/>
              </w:rPr>
            </w:pPr>
            <w:r w:rsidRPr="00A06433">
              <w:rPr>
                <w:b/>
                <w:bCs/>
                <w:rtl/>
              </w:rPr>
              <w:t>الموارد المادية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3D743E"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A115C8" w14:textId="77777777" w:rsidR="00A06433" w:rsidRPr="00A06433" w:rsidRDefault="00A06433" w:rsidP="00A06433">
            <w:pPr>
              <w:bidi/>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CDA0C2" w14:textId="77777777" w:rsidR="00A06433" w:rsidRPr="00A06433" w:rsidRDefault="00A06433" w:rsidP="00A06433">
            <w:pPr>
              <w:bidi/>
              <w:rPr>
                <w:b/>
                <w:bCs/>
              </w:rPr>
            </w:pPr>
          </w:p>
        </w:tc>
      </w:tr>
      <w:tr w:rsidR="00A06433" w:rsidRPr="00A06433" w14:paraId="50027567"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4EB46C" w14:textId="77777777" w:rsidR="00A06433" w:rsidRPr="00A06433" w:rsidRDefault="00A06433" w:rsidP="00A06433">
            <w:pPr>
              <w:bidi/>
              <w:rPr>
                <w:b/>
                <w:bCs/>
              </w:rPr>
            </w:pPr>
            <w:r w:rsidRPr="00A0643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6C5971" w14:textId="77777777" w:rsidR="00A06433" w:rsidRPr="00A06433" w:rsidRDefault="00A06433" w:rsidP="00A06433">
            <w:pPr>
              <w:bidi/>
              <w:rPr>
                <w:b/>
                <w:bCs/>
                <w:rtl/>
              </w:rPr>
            </w:pPr>
            <w:r w:rsidRPr="00A06433">
              <w:rPr>
                <w:b/>
                <w:bCs/>
                <w:rtl/>
              </w:rPr>
              <w:t>تتوافر أماكن وتجهيزات للاستخدام (معمل).</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B02574"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99D870"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111FEB" w14:textId="77777777" w:rsidR="00A06433" w:rsidRPr="00A06433" w:rsidRDefault="00A06433" w:rsidP="00A06433">
            <w:pPr>
              <w:bidi/>
              <w:rPr>
                <w:b/>
                <w:bCs/>
              </w:rPr>
            </w:pPr>
          </w:p>
        </w:tc>
      </w:tr>
      <w:tr w:rsidR="00A06433" w:rsidRPr="00A06433" w14:paraId="363C2BC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5ED427" w14:textId="77777777" w:rsidR="00A06433" w:rsidRPr="00A06433" w:rsidRDefault="00A06433" w:rsidP="00A06433">
            <w:pPr>
              <w:bidi/>
              <w:rPr>
                <w:b/>
                <w:bCs/>
              </w:rPr>
            </w:pPr>
            <w:r w:rsidRPr="00A06433">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FD8695" w14:textId="77777777" w:rsidR="00A06433" w:rsidRPr="00A06433" w:rsidRDefault="00A06433" w:rsidP="00A06433">
            <w:pPr>
              <w:bidi/>
              <w:rPr>
                <w:b/>
                <w:bCs/>
                <w:rtl/>
              </w:rPr>
            </w:pPr>
            <w:r w:rsidRPr="00A06433">
              <w:rPr>
                <w:b/>
                <w:bCs/>
                <w:rtl/>
              </w:rPr>
              <w:t>تتوافر أجهزة حاسب آلي متصلة بالإنترنت.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20AE43"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CA19A8"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470949" w14:textId="77777777" w:rsidR="00A06433" w:rsidRPr="00A06433" w:rsidRDefault="00A06433" w:rsidP="00A06433">
            <w:pPr>
              <w:bidi/>
              <w:rPr>
                <w:b/>
                <w:bCs/>
              </w:rPr>
            </w:pPr>
          </w:p>
        </w:tc>
      </w:tr>
      <w:tr w:rsidR="00A06433" w:rsidRPr="00A06433" w14:paraId="577C489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677D3B" w14:textId="77777777" w:rsidR="00A06433" w:rsidRPr="00A06433" w:rsidRDefault="00A06433" w:rsidP="00A06433">
            <w:pPr>
              <w:bidi/>
              <w:rPr>
                <w:b/>
                <w:bCs/>
              </w:rPr>
            </w:pPr>
            <w:r w:rsidRPr="00A06433">
              <w:rPr>
                <w:b/>
                <w:bCs/>
                <w:rtl/>
              </w:rPr>
              <w:t>ثالثاً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3C0C69" w14:textId="77777777" w:rsidR="00A06433" w:rsidRPr="00A06433" w:rsidRDefault="00A06433" w:rsidP="00A06433">
            <w:pPr>
              <w:bidi/>
              <w:rPr>
                <w:b/>
                <w:bCs/>
                <w:rtl/>
              </w:rPr>
            </w:pPr>
            <w:r w:rsidRPr="00A06433">
              <w:rPr>
                <w:b/>
                <w:bCs/>
                <w:rtl/>
              </w:rPr>
              <w:t>الموارد البشرية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B4F908"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C25610" w14:textId="77777777" w:rsidR="00A06433" w:rsidRPr="00A06433" w:rsidRDefault="00A06433" w:rsidP="00A06433">
            <w:pPr>
              <w:bidi/>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6C7975" w14:textId="77777777" w:rsidR="00A06433" w:rsidRPr="00A06433" w:rsidRDefault="00A06433" w:rsidP="00A06433">
            <w:pPr>
              <w:bidi/>
              <w:rPr>
                <w:b/>
                <w:bCs/>
              </w:rPr>
            </w:pPr>
          </w:p>
        </w:tc>
      </w:tr>
      <w:tr w:rsidR="00A06433" w:rsidRPr="00A06433" w14:paraId="07AF316A"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F9561E" w14:textId="77777777" w:rsidR="00A06433" w:rsidRPr="00A06433" w:rsidRDefault="00A06433" w:rsidP="00A06433">
            <w:pPr>
              <w:bidi/>
              <w:rPr>
                <w:b/>
                <w:bCs/>
              </w:rPr>
            </w:pPr>
            <w:r w:rsidRPr="00A0643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99C81" w14:textId="77777777" w:rsidR="00A06433" w:rsidRPr="00A06433" w:rsidRDefault="00A06433" w:rsidP="00A06433">
            <w:pPr>
              <w:bidi/>
              <w:rPr>
                <w:b/>
                <w:bCs/>
                <w:rtl/>
              </w:rPr>
            </w:pPr>
            <w:r w:rsidRPr="00A06433">
              <w:rPr>
                <w:b/>
                <w:bCs/>
                <w:rtl/>
              </w:rPr>
              <w:t>يتوفر لدى الباحث المهارات الخاصة بالإنتاج.</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A5F860"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3649D9"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BBF4E8" w14:textId="77777777" w:rsidR="00A06433" w:rsidRPr="00A06433" w:rsidRDefault="00A06433" w:rsidP="00A06433">
            <w:pPr>
              <w:bidi/>
              <w:rPr>
                <w:b/>
                <w:bCs/>
              </w:rPr>
            </w:pPr>
          </w:p>
        </w:tc>
      </w:tr>
      <w:tr w:rsidR="00A06433" w:rsidRPr="00A06433" w14:paraId="28B14AD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076DC5" w14:textId="77777777" w:rsidR="00A06433" w:rsidRPr="00A06433" w:rsidRDefault="00A06433" w:rsidP="00A06433">
            <w:pPr>
              <w:bidi/>
              <w:rPr>
                <w:b/>
                <w:bCs/>
              </w:rPr>
            </w:pPr>
            <w:r w:rsidRPr="00A06433">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0B1C99" w14:textId="77777777" w:rsidR="00A06433" w:rsidRPr="00A06433" w:rsidRDefault="00A06433" w:rsidP="00A06433">
            <w:pPr>
              <w:bidi/>
              <w:rPr>
                <w:b/>
                <w:bCs/>
                <w:rtl/>
              </w:rPr>
            </w:pPr>
            <w:r w:rsidRPr="00A06433">
              <w:rPr>
                <w:b/>
                <w:bCs/>
                <w:rtl/>
              </w:rPr>
              <w:t>يفضل المعلمون استخدام المصادر الإلكترونية.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4E0FC"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4827B8"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8A791" w14:textId="77777777" w:rsidR="00A06433" w:rsidRPr="00A06433" w:rsidRDefault="00A06433" w:rsidP="00A06433">
            <w:pPr>
              <w:bidi/>
              <w:rPr>
                <w:b/>
                <w:bCs/>
              </w:rPr>
            </w:pPr>
          </w:p>
        </w:tc>
      </w:tr>
      <w:tr w:rsidR="00A06433" w:rsidRPr="00A06433" w14:paraId="025B5947"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90893F" w14:textId="77777777" w:rsidR="00A06433" w:rsidRPr="00A06433" w:rsidRDefault="00A06433" w:rsidP="00A06433">
            <w:pPr>
              <w:bidi/>
              <w:rPr>
                <w:b/>
                <w:bCs/>
              </w:rPr>
            </w:pPr>
            <w:r w:rsidRPr="00A06433">
              <w:rPr>
                <w:b/>
                <w:bCs/>
                <w:rtl/>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EE14BF" w14:textId="77777777" w:rsidR="00A06433" w:rsidRPr="00A06433" w:rsidRDefault="00A06433" w:rsidP="00A06433">
            <w:pPr>
              <w:bidi/>
              <w:rPr>
                <w:b/>
                <w:bCs/>
                <w:rtl/>
              </w:rPr>
            </w:pPr>
            <w:r w:rsidRPr="00A06433">
              <w:rPr>
                <w:b/>
                <w:bCs/>
                <w:rtl/>
              </w:rPr>
              <w:t>يفضل المتعلمون استخدام المصادر الإلكترونية.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9EBB93"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8EEE97"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63D7D2" w14:textId="77777777" w:rsidR="00A06433" w:rsidRPr="00A06433" w:rsidRDefault="00A06433" w:rsidP="00A06433">
            <w:pPr>
              <w:bidi/>
              <w:rPr>
                <w:b/>
                <w:bCs/>
              </w:rPr>
            </w:pPr>
          </w:p>
        </w:tc>
      </w:tr>
      <w:tr w:rsidR="00A06433" w:rsidRPr="00A06433" w14:paraId="76F7990F"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7C9EEF" w14:textId="77777777" w:rsidR="00A06433" w:rsidRPr="00A06433" w:rsidRDefault="00A06433" w:rsidP="00A06433">
            <w:pPr>
              <w:bidi/>
              <w:rPr>
                <w:b/>
                <w:bCs/>
              </w:rPr>
            </w:pPr>
            <w:r w:rsidRPr="00A06433">
              <w:rPr>
                <w:b/>
                <w:bCs/>
                <w:rtl/>
              </w:rPr>
              <w:t>رابعاً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E9FBC3" w14:textId="77777777" w:rsidR="00A06433" w:rsidRPr="00A06433" w:rsidRDefault="00A06433" w:rsidP="00A06433">
            <w:pPr>
              <w:bidi/>
              <w:rPr>
                <w:b/>
                <w:bCs/>
                <w:rtl/>
              </w:rPr>
            </w:pPr>
            <w:r w:rsidRPr="00A06433">
              <w:rPr>
                <w:b/>
                <w:bCs/>
                <w:rtl/>
              </w:rPr>
              <w:t>الوقت</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6C3681"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73D92D" w14:textId="77777777" w:rsidR="00A06433" w:rsidRPr="00A06433" w:rsidRDefault="00A06433" w:rsidP="00A06433">
            <w:pPr>
              <w:bidi/>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F817D" w14:textId="77777777" w:rsidR="00A06433" w:rsidRPr="00A06433" w:rsidRDefault="00A06433" w:rsidP="00A06433">
            <w:pPr>
              <w:bidi/>
              <w:rPr>
                <w:b/>
                <w:bCs/>
              </w:rPr>
            </w:pPr>
          </w:p>
        </w:tc>
      </w:tr>
      <w:tr w:rsidR="00A06433" w:rsidRPr="00A06433" w14:paraId="0D151AC9"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B7D002" w14:textId="77777777" w:rsidR="00A06433" w:rsidRPr="00A06433" w:rsidRDefault="00A06433" w:rsidP="00A06433">
            <w:pPr>
              <w:bidi/>
              <w:rPr>
                <w:b/>
                <w:bCs/>
              </w:rPr>
            </w:pPr>
            <w:r w:rsidRPr="00A0643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B3A470" w14:textId="77777777" w:rsidR="00A06433" w:rsidRPr="00A06433" w:rsidRDefault="00A06433" w:rsidP="00A06433">
            <w:pPr>
              <w:bidi/>
              <w:rPr>
                <w:b/>
                <w:bCs/>
                <w:rtl/>
              </w:rPr>
            </w:pPr>
            <w:r w:rsidRPr="00A06433">
              <w:rPr>
                <w:b/>
                <w:bCs/>
                <w:rtl/>
              </w:rPr>
              <w:t>يستغرق إنتاج البيئة وقتاً مناسباً.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B809A5"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56D82F"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0435D" w14:textId="77777777" w:rsidR="00A06433" w:rsidRPr="00A06433" w:rsidRDefault="00A06433" w:rsidP="00A06433">
            <w:pPr>
              <w:bidi/>
              <w:rPr>
                <w:b/>
                <w:bCs/>
              </w:rPr>
            </w:pPr>
          </w:p>
        </w:tc>
      </w:tr>
      <w:tr w:rsidR="00A06433" w:rsidRPr="00A06433" w14:paraId="1384BBC5"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B135E1" w14:textId="77777777" w:rsidR="00A06433" w:rsidRPr="00A06433" w:rsidRDefault="00A06433" w:rsidP="00A06433">
            <w:pPr>
              <w:bidi/>
              <w:rPr>
                <w:b/>
                <w:bCs/>
              </w:rPr>
            </w:pPr>
            <w:r w:rsidRPr="00A06433">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6D0708" w14:textId="77777777" w:rsidR="00A06433" w:rsidRPr="00A06433" w:rsidRDefault="00A06433" w:rsidP="00A06433">
            <w:pPr>
              <w:bidi/>
              <w:rPr>
                <w:b/>
                <w:bCs/>
                <w:rtl/>
              </w:rPr>
            </w:pPr>
            <w:r w:rsidRPr="00A06433">
              <w:rPr>
                <w:b/>
                <w:bCs/>
                <w:rtl/>
              </w:rPr>
              <w:t>وقت الحصة يسمح باستخدام البيئة.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B36EFB"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B5926A" w14:textId="77777777" w:rsidR="00A06433" w:rsidRPr="00A06433" w:rsidRDefault="00A06433" w:rsidP="00A06433">
            <w:pPr>
              <w:bidi/>
              <w:rPr>
                <w:b/>
                <w:bCs/>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BEB078" w14:textId="77777777" w:rsidR="00A06433" w:rsidRPr="00A06433" w:rsidRDefault="00A06433" w:rsidP="00A06433">
            <w:pPr>
              <w:bidi/>
              <w:rPr>
                <w:b/>
                <w:bCs/>
                <w:rtl/>
              </w:rPr>
            </w:pPr>
          </w:p>
        </w:tc>
      </w:tr>
      <w:tr w:rsidR="00A06433" w:rsidRPr="00A06433" w14:paraId="756AAC3C"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2435AD" w14:textId="77777777" w:rsidR="00A06433" w:rsidRPr="00A06433" w:rsidRDefault="00A06433" w:rsidP="00A06433">
            <w:pPr>
              <w:bidi/>
              <w:rPr>
                <w:b/>
                <w:bCs/>
              </w:rPr>
            </w:pPr>
            <w:r w:rsidRPr="00A06433">
              <w:rPr>
                <w:b/>
                <w:bCs/>
                <w:rtl/>
              </w:rPr>
              <w:t>خامساً</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2C2822" w14:textId="77777777" w:rsidR="00A06433" w:rsidRPr="00A06433" w:rsidRDefault="00A06433" w:rsidP="00A06433">
            <w:pPr>
              <w:bidi/>
              <w:rPr>
                <w:b/>
                <w:bCs/>
                <w:rtl/>
              </w:rPr>
            </w:pPr>
            <w:r w:rsidRPr="00A06433">
              <w:rPr>
                <w:b/>
                <w:bCs/>
                <w:rtl/>
              </w:rPr>
              <w:t>القيود الإدارية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0C649D"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7CA0B7" w14:textId="77777777" w:rsidR="00A06433" w:rsidRPr="00A06433" w:rsidRDefault="00A06433" w:rsidP="00A06433">
            <w:pPr>
              <w:bidi/>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2E89D6" w14:textId="77777777" w:rsidR="00A06433" w:rsidRPr="00A06433" w:rsidRDefault="00A06433" w:rsidP="00A06433">
            <w:pPr>
              <w:bidi/>
              <w:rPr>
                <w:b/>
                <w:bCs/>
              </w:rPr>
            </w:pPr>
          </w:p>
        </w:tc>
      </w:tr>
      <w:tr w:rsidR="00A06433" w:rsidRPr="00A06433" w14:paraId="45F9A19E"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5E5D4E" w14:textId="77777777" w:rsidR="00A06433" w:rsidRPr="00A06433" w:rsidRDefault="00A06433" w:rsidP="00A06433">
            <w:pPr>
              <w:bidi/>
              <w:rPr>
                <w:b/>
                <w:bCs/>
              </w:rPr>
            </w:pPr>
            <w:r w:rsidRPr="00A06433">
              <w:rPr>
                <w:b/>
                <w:bCs/>
                <w:rtl/>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E3533" w14:textId="77777777" w:rsidR="00A06433" w:rsidRPr="00A06433" w:rsidRDefault="00A06433" w:rsidP="00A06433">
            <w:pPr>
              <w:bidi/>
              <w:rPr>
                <w:b/>
                <w:bCs/>
                <w:rtl/>
              </w:rPr>
            </w:pPr>
            <w:r w:rsidRPr="00A06433">
              <w:rPr>
                <w:b/>
                <w:bCs/>
                <w:rtl/>
              </w:rPr>
              <w:t>يوجد تشجيع ودعم معنوي من إدارة المدرسة.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BBEAC0" w14:textId="77777777" w:rsidR="00A06433" w:rsidRPr="00A06433" w:rsidRDefault="00A06433" w:rsidP="00A06433">
            <w:pPr>
              <w:bidi/>
              <w:rPr>
                <w:b/>
                <w:bCs/>
                <w:rtl/>
              </w:rPr>
            </w:pPr>
            <w:r w:rsidRPr="00A06433">
              <w:rPr>
                <w:rFonts w:ascii="Segoe UI Symbol" w:hAnsi="Segoe UI Symbol" w:cs="Segoe UI Symbol" w:hint="cs"/>
                <w:b/>
                <w:bCs/>
                <w:rtl/>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29A017"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EF721D" w14:textId="77777777" w:rsidR="00A06433" w:rsidRPr="00A06433" w:rsidRDefault="00A06433" w:rsidP="00A06433">
            <w:pPr>
              <w:bidi/>
              <w:rPr>
                <w:b/>
                <w:bCs/>
              </w:rPr>
            </w:pPr>
          </w:p>
        </w:tc>
      </w:tr>
      <w:tr w:rsidR="00A06433" w:rsidRPr="00A06433" w14:paraId="35CDE6D2" w14:textId="77777777">
        <w:trPr>
          <w:jc w:val="right"/>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BA177F" w14:textId="77777777" w:rsidR="00A06433" w:rsidRPr="00A06433" w:rsidRDefault="00A06433" w:rsidP="00A06433">
            <w:pPr>
              <w:bidi/>
              <w:rPr>
                <w:b/>
                <w:bCs/>
              </w:rPr>
            </w:pPr>
            <w:r w:rsidRPr="00A06433">
              <w:rPr>
                <w:b/>
                <w:bCs/>
                <w:rtl/>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242898" w14:textId="77777777" w:rsidR="00A06433" w:rsidRPr="00A06433" w:rsidRDefault="00A06433" w:rsidP="00A06433">
            <w:pPr>
              <w:bidi/>
              <w:rPr>
                <w:b/>
                <w:bCs/>
                <w:rtl/>
              </w:rPr>
            </w:pPr>
            <w:r w:rsidRPr="00A06433">
              <w:rPr>
                <w:b/>
                <w:bCs/>
                <w:rtl/>
              </w:rPr>
              <w:t>توجد عقبات إدارية.</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3637AC" w14:textId="77777777" w:rsidR="00A06433" w:rsidRPr="00A06433" w:rsidRDefault="00A06433" w:rsidP="00A06433">
            <w:pPr>
              <w:bidi/>
              <w:rPr>
                <w:b/>
                <w:bCs/>
                <w:rtl/>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027CE7" w14:textId="77777777" w:rsidR="00A06433" w:rsidRPr="00A06433" w:rsidRDefault="00A06433" w:rsidP="00A06433">
            <w:pPr>
              <w:bidi/>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7E8554" w14:textId="77777777" w:rsidR="00A06433" w:rsidRPr="00A06433" w:rsidRDefault="00A06433" w:rsidP="00A06433">
            <w:pPr>
              <w:bidi/>
              <w:rPr>
                <w:b/>
                <w:bCs/>
              </w:rPr>
            </w:pPr>
            <w:r w:rsidRPr="00A06433">
              <w:rPr>
                <w:rFonts w:ascii="Segoe UI Symbol" w:hAnsi="Segoe UI Symbol" w:cs="Segoe UI Symbol" w:hint="cs"/>
                <w:b/>
                <w:bCs/>
                <w:rtl/>
              </w:rPr>
              <w:t>✓</w:t>
            </w:r>
          </w:p>
        </w:tc>
      </w:tr>
    </w:tbl>
    <w:p w14:paraId="57C1DDC2" w14:textId="77777777" w:rsidR="00A06433" w:rsidRPr="009C39F4" w:rsidRDefault="00A06433" w:rsidP="00A06433">
      <w:pPr>
        <w:bidi/>
        <w:rPr>
          <w:b/>
          <w:bCs/>
        </w:rPr>
      </w:pPr>
    </w:p>
    <w:p w14:paraId="583CF260" w14:textId="77777777" w:rsidR="00130AD2" w:rsidRPr="00130AD2" w:rsidRDefault="00130AD2" w:rsidP="00130AD2">
      <w:pPr>
        <w:bidi/>
        <w:rPr>
          <w:b/>
          <w:bCs/>
        </w:rPr>
      </w:pPr>
      <w:r w:rsidRPr="004C6F25">
        <w:rPr>
          <w:b/>
          <w:bCs/>
          <w:highlight w:val="yellow"/>
          <w:rtl/>
        </w:rPr>
        <w:lastRenderedPageBreak/>
        <w:t>المرحلة الثانية: تصميم المحتوى الإلكتروني</w:t>
      </w:r>
    </w:p>
    <w:p w14:paraId="352B3C72" w14:textId="77777777" w:rsidR="00130AD2" w:rsidRPr="00130AD2" w:rsidRDefault="00130AD2" w:rsidP="00130AD2">
      <w:pPr>
        <w:bidi/>
        <w:rPr>
          <w:b/>
          <w:bCs/>
        </w:rPr>
      </w:pPr>
      <w:r w:rsidRPr="00130AD2">
        <w:rPr>
          <w:b/>
          <w:bCs/>
          <w:rtl/>
        </w:rPr>
        <w:t>فيما يلي توضيح لخطوات مرحلة تصميم المحتوى الإلكتروني بالتفصيل</w:t>
      </w:r>
      <w:r w:rsidRPr="00130AD2">
        <w:rPr>
          <w:b/>
          <w:bCs/>
        </w:rPr>
        <w:t>:</w:t>
      </w:r>
    </w:p>
    <w:p w14:paraId="56BAA6A6" w14:textId="77777777" w:rsidR="00130AD2" w:rsidRPr="00130AD2" w:rsidRDefault="00130AD2" w:rsidP="00130AD2">
      <w:pPr>
        <w:bidi/>
        <w:rPr>
          <w:b/>
          <w:bCs/>
        </w:rPr>
      </w:pPr>
      <w:r w:rsidRPr="00130AD2">
        <w:rPr>
          <w:b/>
          <w:bCs/>
          <w:rtl/>
        </w:rPr>
        <w:t>الخطوة الأولى: صياغة الأهداف التعليمية وتحليلها</w:t>
      </w:r>
      <w:r w:rsidRPr="00130AD2">
        <w:rPr>
          <w:b/>
          <w:bCs/>
        </w:rPr>
        <w:t>:</w:t>
      </w:r>
    </w:p>
    <w:p w14:paraId="519801D9" w14:textId="77777777" w:rsidR="00130AD2" w:rsidRPr="00130AD2" w:rsidRDefault="00130AD2" w:rsidP="00130AD2">
      <w:pPr>
        <w:bidi/>
        <w:rPr>
          <w:b/>
          <w:bCs/>
        </w:rPr>
      </w:pPr>
      <w:r w:rsidRPr="00130AD2">
        <w:rPr>
          <w:b/>
          <w:bCs/>
          <w:rtl/>
        </w:rPr>
        <w:t>مر تصميم الأهداف بعدة خطوات، وكل خطوة لابد أن تكون موجهة نحو تحقيق أهداف محددة، وهذه الخطوات تتمثل فيما يلي</w:t>
      </w:r>
      <w:r w:rsidRPr="00130AD2">
        <w:rPr>
          <w:b/>
          <w:bCs/>
        </w:rPr>
        <w:t>:</w:t>
      </w:r>
    </w:p>
    <w:p w14:paraId="4F8BCFFA" w14:textId="77777777" w:rsidR="00130AD2" w:rsidRPr="00130AD2" w:rsidRDefault="00130AD2" w:rsidP="00130AD2">
      <w:pPr>
        <w:bidi/>
        <w:rPr>
          <w:b/>
          <w:bCs/>
        </w:rPr>
      </w:pPr>
      <w:r w:rsidRPr="00130AD2">
        <w:rPr>
          <w:b/>
          <w:bCs/>
        </w:rPr>
        <w:t xml:space="preserve">1- </w:t>
      </w:r>
      <w:r w:rsidRPr="00130AD2">
        <w:rPr>
          <w:b/>
          <w:bCs/>
          <w:rtl/>
        </w:rPr>
        <w:t>ترجمة خريطة المهمات التعليمية إلى أهداف سلوكية، وصياغتها صياغة جيدة</w:t>
      </w:r>
      <w:r w:rsidRPr="00130AD2">
        <w:rPr>
          <w:b/>
          <w:bCs/>
        </w:rPr>
        <w:t xml:space="preserve">: </w:t>
      </w:r>
      <w:r w:rsidRPr="00130AD2">
        <w:rPr>
          <w:b/>
          <w:bCs/>
          <w:rtl/>
        </w:rPr>
        <w:t>بناءً على تحليل المهمات التعليمية في المرحلة السابقة، قام الباحث بترجمة الأهداف العامة والمهمات الفرعية إلى أهداف سلوكية إجرائية يمكن قياسها وملاحظتها. وقد تمت صياغة هذه الأهداف في ضوء نموذج</w:t>
      </w:r>
      <w:r w:rsidRPr="00130AD2">
        <w:rPr>
          <w:b/>
          <w:bCs/>
        </w:rPr>
        <w:t xml:space="preserve"> (ABCD)</w:t>
      </w:r>
      <w:r w:rsidRPr="00130AD2">
        <w:rPr>
          <w:b/>
          <w:bCs/>
          <w:rtl/>
        </w:rPr>
        <w:t>، حيث تم تحديد</w:t>
      </w:r>
      <w:r w:rsidRPr="00130AD2">
        <w:rPr>
          <w:b/>
          <w:bCs/>
        </w:rPr>
        <w:t xml:space="preserve"> (A) </w:t>
      </w:r>
      <w:r w:rsidRPr="00130AD2">
        <w:rPr>
          <w:b/>
          <w:bCs/>
          <w:rtl/>
        </w:rPr>
        <w:t>الجمهور المستهدف وهم طلاب الصف الأول الثانوي، و</w:t>
      </w:r>
      <w:r w:rsidRPr="00130AD2">
        <w:rPr>
          <w:b/>
          <w:bCs/>
        </w:rPr>
        <w:t xml:space="preserve">(B) </w:t>
      </w:r>
      <w:r w:rsidRPr="00130AD2">
        <w:rPr>
          <w:b/>
          <w:bCs/>
          <w:rtl/>
        </w:rPr>
        <w:t>السلوك المتوقع منهم، و</w:t>
      </w:r>
      <w:r w:rsidRPr="00130AD2">
        <w:rPr>
          <w:b/>
          <w:bCs/>
        </w:rPr>
        <w:t xml:space="preserve">(C) </w:t>
      </w:r>
      <w:r w:rsidRPr="00130AD2">
        <w:rPr>
          <w:b/>
          <w:bCs/>
          <w:rtl/>
        </w:rPr>
        <w:t>الظروف التي سيتم في ظلها الأداء، و</w:t>
      </w:r>
      <w:r w:rsidRPr="00130AD2">
        <w:rPr>
          <w:b/>
          <w:bCs/>
        </w:rPr>
        <w:t xml:space="preserve">(D) </w:t>
      </w:r>
      <w:r w:rsidRPr="00130AD2">
        <w:rPr>
          <w:b/>
          <w:bCs/>
          <w:rtl/>
        </w:rPr>
        <w:t>معيار الأداء المقبول</w:t>
      </w:r>
      <w:r w:rsidRPr="00130AD2">
        <w:rPr>
          <w:b/>
          <w:bCs/>
        </w:rPr>
        <w:t>.</w:t>
      </w:r>
    </w:p>
    <w:p w14:paraId="41B6841C" w14:textId="77777777" w:rsidR="00130AD2" w:rsidRPr="00130AD2" w:rsidRDefault="00130AD2" w:rsidP="00130AD2">
      <w:pPr>
        <w:bidi/>
        <w:rPr>
          <w:b/>
          <w:bCs/>
        </w:rPr>
      </w:pPr>
      <w:r w:rsidRPr="00130AD2">
        <w:rPr>
          <w:b/>
          <w:bCs/>
        </w:rPr>
        <w:t xml:space="preserve">2- </w:t>
      </w:r>
      <w:r w:rsidRPr="00130AD2">
        <w:rPr>
          <w:b/>
          <w:bCs/>
          <w:rtl/>
        </w:rPr>
        <w:t>تصنيف الأهداف حسب "بلوم</w:t>
      </w:r>
      <w:r w:rsidRPr="00130AD2">
        <w:rPr>
          <w:b/>
          <w:bCs/>
        </w:rPr>
        <w:t xml:space="preserve">": </w:t>
      </w:r>
      <w:r w:rsidRPr="00130AD2">
        <w:rPr>
          <w:b/>
          <w:bCs/>
          <w:rtl/>
        </w:rPr>
        <w:t>اقتصر الباحث على تصنيف الأهداف التعليمية حسب تصنيف "بلوم" للمجال المعرفي، وهو التصنيف الأكثر شهرة واستخدامًا، ويبدأ من أسفل بالمستويات الدنيا من التفكير، ويتجه لأعلى وصولًا للمستويات العليا من التفكير، ويشتمل على ست مستويات (المعرفة أو التذكر، الفهم أو الاستيعاب، التطبيق، التحليل، التركيب، التقويم). وقد تم توزيع الأهداف السلوكية على هذه المستويات بما يتناسب مع طبيعة المحتوى التعليمي</w:t>
      </w:r>
      <w:r w:rsidRPr="00130AD2">
        <w:rPr>
          <w:b/>
          <w:bCs/>
        </w:rPr>
        <w:t>. (</w:t>
      </w:r>
      <w:r w:rsidRPr="00130AD2">
        <w:rPr>
          <w:b/>
          <w:bCs/>
          <w:rtl/>
        </w:rPr>
        <w:t>ملحق</w:t>
      </w:r>
      <w:r w:rsidRPr="00130AD2">
        <w:rPr>
          <w:b/>
          <w:bCs/>
        </w:rPr>
        <w:t xml:space="preserve"> X </w:t>
      </w:r>
      <w:r w:rsidRPr="00130AD2">
        <w:rPr>
          <w:b/>
          <w:bCs/>
          <w:rtl/>
        </w:rPr>
        <w:t>يوضح قائمة الأهداف السلوكية وتصنيفها</w:t>
      </w:r>
      <w:r w:rsidRPr="00130AD2">
        <w:rPr>
          <w:b/>
          <w:bCs/>
        </w:rPr>
        <w:t>).</w:t>
      </w:r>
    </w:p>
    <w:p w14:paraId="4D5505F6" w14:textId="77777777" w:rsidR="00A262F7" w:rsidRPr="00A262F7" w:rsidRDefault="00A262F7" w:rsidP="00A262F7">
      <w:pPr>
        <w:bidi/>
        <w:rPr>
          <w:b/>
          <w:bCs/>
        </w:rPr>
      </w:pPr>
      <w:r w:rsidRPr="00A262F7">
        <w:rPr>
          <w:b/>
          <w:bCs/>
          <w:rtl/>
        </w:rPr>
        <w:t>الخطوة الثانية: تصميم الاختبارات والمقاييس</w:t>
      </w:r>
      <w:r w:rsidRPr="00A262F7">
        <w:rPr>
          <w:b/>
          <w:bCs/>
        </w:rPr>
        <w:t>:</w:t>
      </w:r>
    </w:p>
    <w:p w14:paraId="51D29ACA" w14:textId="77777777" w:rsidR="00A262F7" w:rsidRPr="00A262F7" w:rsidRDefault="00A262F7" w:rsidP="00A262F7">
      <w:pPr>
        <w:bidi/>
        <w:rPr>
          <w:b/>
          <w:bCs/>
        </w:rPr>
      </w:pPr>
      <w:r w:rsidRPr="00A262F7">
        <w:rPr>
          <w:b/>
          <w:bCs/>
          <w:rtl/>
        </w:rPr>
        <w:t>تُعد أدوات القياس (الاختبارات والمقاييس) محكية المرجع، هي التي ترتبط مباشرة بقياس مدى تحقق الأهداف المحددة، وتنصب عليها. ولما كان الهدف العام للبحث هو تنمية مهارات حل المشكلات والتدفق الذهني لدى طلاب الصف الأول الثانوي، من خلال بيئة تعلم إلكترونية قائمة على التفاعل بين نمطي حشد المصادر (التنافسي/التشاركي) وزمنه (المحدد/المفتوح)، فتم تحديد أدوات القياس المطلوب تصميمها في البحث الحالي وفقًا للهدف العام للبحث كالتالي</w:t>
      </w:r>
      <w:r w:rsidRPr="00A262F7">
        <w:rPr>
          <w:b/>
          <w:bCs/>
        </w:rPr>
        <w:t>:</w:t>
      </w:r>
    </w:p>
    <w:p w14:paraId="17890ADB" w14:textId="77777777" w:rsidR="00A262F7" w:rsidRPr="00A262F7" w:rsidRDefault="00A262F7" w:rsidP="00A262F7">
      <w:pPr>
        <w:numPr>
          <w:ilvl w:val="0"/>
          <w:numId w:val="10"/>
        </w:numPr>
        <w:bidi/>
        <w:rPr>
          <w:b/>
          <w:bCs/>
        </w:rPr>
      </w:pPr>
      <w:r w:rsidRPr="00A262F7">
        <w:rPr>
          <w:b/>
          <w:bCs/>
          <w:rtl/>
        </w:rPr>
        <w:t>الاختبارات القبلية لموضوعات المحتوى التعليمي الخاص بمقرر الفلسفة</w:t>
      </w:r>
      <w:r w:rsidRPr="00A262F7">
        <w:rPr>
          <w:b/>
          <w:bCs/>
        </w:rPr>
        <w:t>.</w:t>
      </w:r>
    </w:p>
    <w:p w14:paraId="7F72345E" w14:textId="77777777" w:rsidR="00A262F7" w:rsidRPr="00A262F7" w:rsidRDefault="00A262F7" w:rsidP="00A262F7">
      <w:pPr>
        <w:numPr>
          <w:ilvl w:val="0"/>
          <w:numId w:val="10"/>
        </w:numPr>
        <w:bidi/>
        <w:rPr>
          <w:b/>
          <w:bCs/>
        </w:rPr>
      </w:pPr>
      <w:r w:rsidRPr="00A262F7">
        <w:rPr>
          <w:b/>
          <w:bCs/>
          <w:rtl/>
        </w:rPr>
        <w:t>الاختبارات البعدية لموضوعات المحتوى التعليمي الخاص بمقرر الفلسفة</w:t>
      </w:r>
      <w:r w:rsidRPr="00A262F7">
        <w:rPr>
          <w:b/>
          <w:bCs/>
        </w:rPr>
        <w:t>.</w:t>
      </w:r>
    </w:p>
    <w:p w14:paraId="5B4FFEEC" w14:textId="77777777" w:rsidR="00A262F7" w:rsidRPr="00A262F7" w:rsidRDefault="00A262F7" w:rsidP="00A262F7">
      <w:pPr>
        <w:numPr>
          <w:ilvl w:val="0"/>
          <w:numId w:val="10"/>
        </w:numPr>
        <w:bidi/>
        <w:rPr>
          <w:b/>
          <w:bCs/>
        </w:rPr>
      </w:pPr>
      <w:r w:rsidRPr="00A262F7">
        <w:rPr>
          <w:b/>
          <w:bCs/>
          <w:rtl/>
        </w:rPr>
        <w:t>مقاييس التدفق الذهني</w:t>
      </w:r>
      <w:r w:rsidRPr="00A262F7">
        <w:rPr>
          <w:b/>
          <w:bCs/>
        </w:rPr>
        <w:t>.</w:t>
      </w:r>
    </w:p>
    <w:p w14:paraId="26F3787B" w14:textId="77777777" w:rsidR="00A262F7" w:rsidRPr="00A262F7" w:rsidRDefault="00A262F7" w:rsidP="00A262F7">
      <w:pPr>
        <w:numPr>
          <w:ilvl w:val="0"/>
          <w:numId w:val="10"/>
        </w:numPr>
        <w:bidi/>
        <w:rPr>
          <w:b/>
          <w:bCs/>
        </w:rPr>
      </w:pPr>
      <w:r w:rsidRPr="00A262F7">
        <w:rPr>
          <w:b/>
          <w:bCs/>
          <w:rtl/>
        </w:rPr>
        <w:t>الأنشطة التعليمية المطلوبة لموضوعات المحتوى التعليمي الخاص بمقرر الفلسفة</w:t>
      </w:r>
      <w:r w:rsidRPr="00A262F7">
        <w:rPr>
          <w:b/>
          <w:bCs/>
        </w:rPr>
        <w:t>.</w:t>
      </w:r>
    </w:p>
    <w:p w14:paraId="6561CADE" w14:textId="77777777" w:rsidR="00A262F7" w:rsidRPr="00A262F7" w:rsidRDefault="00A262F7" w:rsidP="00A262F7">
      <w:pPr>
        <w:bidi/>
        <w:rPr>
          <w:b/>
          <w:bCs/>
        </w:rPr>
      </w:pPr>
      <w:r w:rsidRPr="00A262F7">
        <w:rPr>
          <w:b/>
          <w:bCs/>
          <w:rtl/>
        </w:rPr>
        <w:t>الخطوة الثالثة: تحديد بنية المحتوى الإلكتروني</w:t>
      </w:r>
      <w:r w:rsidRPr="00A262F7">
        <w:rPr>
          <w:b/>
          <w:bCs/>
        </w:rPr>
        <w:t>:</w:t>
      </w:r>
    </w:p>
    <w:p w14:paraId="73B08BB9" w14:textId="77777777" w:rsidR="00A262F7" w:rsidRPr="00A262F7" w:rsidRDefault="00A262F7" w:rsidP="00A262F7">
      <w:pPr>
        <w:bidi/>
        <w:rPr>
          <w:b/>
          <w:bCs/>
        </w:rPr>
      </w:pPr>
      <w:r w:rsidRPr="00A262F7">
        <w:rPr>
          <w:b/>
          <w:bCs/>
          <w:rtl/>
        </w:rPr>
        <w:t>تم تحديد بنية المحتوى الإلكتروني، والموضوعات الرئيسة والفرعية، وفق خريطة تحليل المهمات التعليمية</w:t>
      </w:r>
      <w:r w:rsidRPr="00A262F7">
        <w:rPr>
          <w:b/>
          <w:bCs/>
        </w:rPr>
        <w:t xml:space="preserve"> (</w:t>
      </w:r>
      <w:r w:rsidRPr="00A262F7">
        <w:rPr>
          <w:b/>
          <w:bCs/>
          <w:rtl/>
        </w:rPr>
        <w:t>ملحق</w:t>
      </w:r>
      <w:r w:rsidRPr="00A262F7">
        <w:rPr>
          <w:b/>
          <w:bCs/>
        </w:rPr>
        <w:t xml:space="preserve"> X)</w:t>
      </w:r>
      <w:r w:rsidRPr="00A262F7">
        <w:rPr>
          <w:b/>
          <w:bCs/>
          <w:rtl/>
        </w:rPr>
        <w:t>، بحيث تم تحديد عناصر المحتوى التعليمي وتنظيمه وترتيبه في تسلسل محدد لتحقيق الأهداف التعليمية المحددة. وللقيام بذلك، اتبع الباحث الخطوات الآتية</w:t>
      </w:r>
      <w:r w:rsidRPr="00A262F7">
        <w:rPr>
          <w:b/>
          <w:bCs/>
        </w:rPr>
        <w:t>:</w:t>
      </w:r>
    </w:p>
    <w:p w14:paraId="56ED39AF" w14:textId="77777777" w:rsidR="00A262F7" w:rsidRPr="00A262F7" w:rsidRDefault="00A262F7" w:rsidP="00A262F7">
      <w:pPr>
        <w:bidi/>
        <w:rPr>
          <w:b/>
          <w:bCs/>
        </w:rPr>
      </w:pPr>
      <w:r w:rsidRPr="00A262F7">
        <w:rPr>
          <w:b/>
          <w:bCs/>
        </w:rPr>
        <w:t xml:space="preserve">1- </w:t>
      </w:r>
      <w:r w:rsidRPr="00A262F7">
        <w:rPr>
          <w:b/>
          <w:bCs/>
          <w:rtl/>
        </w:rPr>
        <w:t>تحديد العناصر الرئيسة للمحتوى</w:t>
      </w:r>
      <w:r w:rsidRPr="00A262F7">
        <w:rPr>
          <w:b/>
          <w:bCs/>
        </w:rPr>
        <w:t xml:space="preserve">: </w:t>
      </w:r>
      <w:r w:rsidRPr="00A262F7">
        <w:rPr>
          <w:b/>
          <w:bCs/>
          <w:rtl/>
        </w:rPr>
        <w:t>تم تحديد ذلك في ضوء خريطة تحليل مهام التعلم والأهداف التعليمية التي تم تحكيمها من قبل المحكمين والوصول إلى صيغتها النهائية، حيث تم تقسيم المحتوى إلى وحدتين رئيستين، هما</w:t>
      </w:r>
      <w:r w:rsidRPr="00A262F7">
        <w:rPr>
          <w:b/>
          <w:bCs/>
        </w:rPr>
        <w:t>:</w:t>
      </w:r>
    </w:p>
    <w:p w14:paraId="65CAC39E" w14:textId="77777777" w:rsidR="00A262F7" w:rsidRPr="00A262F7" w:rsidRDefault="00A262F7" w:rsidP="00A262F7">
      <w:pPr>
        <w:numPr>
          <w:ilvl w:val="0"/>
          <w:numId w:val="11"/>
        </w:numPr>
        <w:bidi/>
        <w:rPr>
          <w:b/>
          <w:bCs/>
        </w:rPr>
      </w:pPr>
      <w:r w:rsidRPr="00A262F7">
        <w:rPr>
          <w:b/>
          <w:bCs/>
          <w:rtl/>
        </w:rPr>
        <w:t>الوحدة الأولى</w:t>
      </w:r>
      <w:r w:rsidRPr="00A262F7">
        <w:rPr>
          <w:b/>
          <w:bCs/>
        </w:rPr>
        <w:t xml:space="preserve">: </w:t>
      </w:r>
      <w:r w:rsidRPr="00A262F7">
        <w:rPr>
          <w:b/>
          <w:bCs/>
          <w:rtl/>
        </w:rPr>
        <w:t>الفلسفة والأخلاق البيئية والبيوطبية</w:t>
      </w:r>
      <w:r w:rsidRPr="00A262F7">
        <w:rPr>
          <w:b/>
          <w:bCs/>
        </w:rPr>
        <w:t>.</w:t>
      </w:r>
    </w:p>
    <w:p w14:paraId="2EBF6475" w14:textId="77777777" w:rsidR="00A262F7" w:rsidRPr="00A262F7" w:rsidRDefault="00A262F7" w:rsidP="00A262F7">
      <w:pPr>
        <w:numPr>
          <w:ilvl w:val="0"/>
          <w:numId w:val="11"/>
        </w:numPr>
        <w:bidi/>
        <w:rPr>
          <w:b/>
          <w:bCs/>
        </w:rPr>
      </w:pPr>
      <w:r w:rsidRPr="00A262F7">
        <w:rPr>
          <w:b/>
          <w:bCs/>
          <w:rtl/>
        </w:rPr>
        <w:t>الوحدة الثانية</w:t>
      </w:r>
      <w:r w:rsidRPr="00A262F7">
        <w:rPr>
          <w:b/>
          <w:bCs/>
        </w:rPr>
        <w:t xml:space="preserve">: </w:t>
      </w:r>
      <w:r w:rsidRPr="00A262F7">
        <w:rPr>
          <w:b/>
          <w:bCs/>
          <w:rtl/>
        </w:rPr>
        <w:t>الأخلاق المهنية ودور القيم الفلسفية في حياة الفرد</w:t>
      </w:r>
      <w:r w:rsidRPr="00A262F7">
        <w:rPr>
          <w:b/>
          <w:bCs/>
        </w:rPr>
        <w:t>.</w:t>
      </w:r>
    </w:p>
    <w:p w14:paraId="7F7DB118" w14:textId="77777777" w:rsidR="00A262F7" w:rsidRPr="00A262F7" w:rsidRDefault="00A262F7" w:rsidP="00A262F7">
      <w:pPr>
        <w:bidi/>
        <w:rPr>
          <w:b/>
          <w:bCs/>
        </w:rPr>
      </w:pPr>
      <w:r w:rsidRPr="00A262F7">
        <w:rPr>
          <w:b/>
          <w:bCs/>
        </w:rPr>
        <w:lastRenderedPageBreak/>
        <w:t xml:space="preserve">2- </w:t>
      </w:r>
      <w:r w:rsidRPr="00A262F7">
        <w:rPr>
          <w:b/>
          <w:bCs/>
          <w:rtl/>
        </w:rPr>
        <w:t>تحديد الصيغة الملائمة لتتابع عرض المحتوى</w:t>
      </w:r>
      <w:r w:rsidRPr="00A262F7">
        <w:rPr>
          <w:b/>
          <w:bCs/>
        </w:rPr>
        <w:t xml:space="preserve">: </w:t>
      </w:r>
      <w:r w:rsidRPr="00A262F7">
        <w:rPr>
          <w:b/>
          <w:bCs/>
          <w:rtl/>
        </w:rPr>
        <w:t>تم ذلك في ضوء طبيعة المهمات التعليمية، وخصائص المتعلمين، وطبيعة بيئة التعلم الإلكتروني، فقد تم تحديد التنظيم الهرمي في تتابع عرض المحتوى الخاص بمقرر الفلسفة، لأنه هو المدخل المناسب لطبيعة المهمات التعليمية</w:t>
      </w:r>
      <w:r w:rsidRPr="00A262F7">
        <w:rPr>
          <w:b/>
          <w:bCs/>
        </w:rPr>
        <w:t>.</w:t>
      </w:r>
    </w:p>
    <w:p w14:paraId="13FFE8B2" w14:textId="77777777" w:rsidR="00A262F7" w:rsidRDefault="00A262F7" w:rsidP="00A262F7">
      <w:pPr>
        <w:bidi/>
        <w:rPr>
          <w:b/>
          <w:bCs/>
          <w:rtl/>
        </w:rPr>
      </w:pPr>
      <w:r w:rsidRPr="00A262F7">
        <w:rPr>
          <w:b/>
          <w:bCs/>
        </w:rPr>
        <w:t xml:space="preserve">3- </w:t>
      </w:r>
      <w:r w:rsidRPr="00A262F7">
        <w:rPr>
          <w:b/>
          <w:bCs/>
          <w:rtl/>
        </w:rPr>
        <w:t>صياغة المحتوى</w:t>
      </w:r>
      <w:r w:rsidRPr="00A262F7">
        <w:rPr>
          <w:b/>
          <w:bCs/>
        </w:rPr>
        <w:t xml:space="preserve">: </w:t>
      </w:r>
      <w:r w:rsidRPr="00A262F7">
        <w:rPr>
          <w:b/>
          <w:bCs/>
          <w:rtl/>
        </w:rPr>
        <w:t>تم مراعاة معايير تصميم المحتوى الإلكتروني داخل بيئة التعلم الإلكتروني في البحث الحالي عند صياغة المحتوى الخاص بمقرر الفلسفة. فقد تم عرض المحتوى على المحكمين للتحقق من ارتباط المحتوى بالأهداف، وتسلسل الأفكار، والترتيب المنطقي، ومناسبته لحاجات المتعلمين وأسلوب تعلمهم، واتفق المحكمين على سلامة المحتوى اللغوية، وارتباطه بالأهداف وتسلسلها المنطقي</w:t>
      </w:r>
      <w:r w:rsidRPr="00A262F7">
        <w:rPr>
          <w:b/>
          <w:bCs/>
        </w:rPr>
        <w:t>.</w:t>
      </w:r>
    </w:p>
    <w:p w14:paraId="37AE5F9D" w14:textId="77777777" w:rsidR="006925F4" w:rsidRDefault="006925F4" w:rsidP="006925F4">
      <w:pPr>
        <w:bidi/>
        <w:rPr>
          <w:b/>
          <w:bCs/>
          <w:rtl/>
        </w:rPr>
      </w:pPr>
    </w:p>
    <w:p w14:paraId="2FA01D5B" w14:textId="77777777" w:rsidR="006925F4" w:rsidRDefault="006925F4" w:rsidP="006925F4">
      <w:pPr>
        <w:bidi/>
        <w:rPr>
          <w:b/>
          <w:bCs/>
          <w:rtl/>
        </w:rPr>
      </w:pPr>
    </w:p>
    <w:p w14:paraId="1B65279F" w14:textId="77777777" w:rsidR="006925F4" w:rsidRDefault="006925F4" w:rsidP="006925F4">
      <w:pPr>
        <w:bidi/>
        <w:rPr>
          <w:b/>
          <w:bCs/>
          <w:rtl/>
        </w:rPr>
      </w:pPr>
    </w:p>
    <w:p w14:paraId="309811EC" w14:textId="77777777" w:rsidR="006925F4" w:rsidRDefault="006925F4" w:rsidP="006925F4">
      <w:pPr>
        <w:bidi/>
        <w:rPr>
          <w:b/>
          <w:bCs/>
          <w:rtl/>
        </w:rPr>
      </w:pPr>
    </w:p>
    <w:p w14:paraId="3DEB96C6" w14:textId="5031FB55" w:rsidR="006925F4" w:rsidRDefault="00220CBB" w:rsidP="006925F4">
      <w:pPr>
        <w:bidi/>
        <w:rPr>
          <w:b/>
          <w:bCs/>
          <w:rtl/>
        </w:rPr>
      </w:pPr>
      <w:r w:rsidRPr="00E72254">
        <w:rPr>
          <w:rFonts w:hint="cs"/>
          <w:b/>
          <w:bCs/>
          <w:highlight w:val="yellow"/>
          <w:rtl/>
        </w:rPr>
        <w:t>فيه جزء هسيبه</w:t>
      </w:r>
    </w:p>
    <w:p w14:paraId="661369AC" w14:textId="77777777" w:rsidR="00220CBB" w:rsidRDefault="00220CBB" w:rsidP="00220CBB">
      <w:pPr>
        <w:bidi/>
        <w:rPr>
          <w:b/>
          <w:bCs/>
          <w:rtl/>
        </w:rPr>
      </w:pPr>
    </w:p>
    <w:p w14:paraId="07EE0CEF" w14:textId="77777777" w:rsidR="00220CBB" w:rsidRDefault="00220CBB" w:rsidP="00220CBB">
      <w:pPr>
        <w:bidi/>
        <w:rPr>
          <w:b/>
          <w:bCs/>
          <w:rtl/>
        </w:rPr>
      </w:pPr>
    </w:p>
    <w:p w14:paraId="02258A90" w14:textId="77777777" w:rsidR="00220CBB" w:rsidRPr="00220CBB" w:rsidRDefault="00220CBB" w:rsidP="00220CBB">
      <w:pPr>
        <w:bidi/>
        <w:rPr>
          <w:b/>
          <w:bCs/>
        </w:rPr>
      </w:pPr>
      <w:r w:rsidRPr="00220CBB">
        <w:rPr>
          <w:b/>
          <w:bCs/>
          <w:rtl/>
        </w:rPr>
        <w:t>الخطوة الرابعة: تصميم استراتيجيات التعليم وسيناريو التفاعل</w:t>
      </w:r>
    </w:p>
    <w:p w14:paraId="75415C4C" w14:textId="77777777" w:rsidR="00220CBB" w:rsidRPr="00220CBB" w:rsidRDefault="00220CBB" w:rsidP="00220CBB">
      <w:pPr>
        <w:bidi/>
        <w:rPr>
          <w:b/>
          <w:bCs/>
        </w:rPr>
      </w:pPr>
      <w:r w:rsidRPr="00220CBB">
        <w:rPr>
          <w:b/>
          <w:bCs/>
          <w:rtl/>
        </w:rPr>
        <w:t>يهدف البحث الحالي إلى تنمية مهارات حل المشكلات والتدفق الذهني لدى طلاب الصف الأول الثانوي في مقرر الفلسفة، وذلك باستخدام بيئة تعلم إلكترونية قائمة على التفاعل بين نمطي حشد المصادر</w:t>
      </w:r>
      <w:r w:rsidRPr="00220CBB">
        <w:rPr>
          <w:b/>
          <w:bCs/>
        </w:rPr>
        <w:t xml:space="preserve"> (</w:t>
      </w:r>
      <w:r w:rsidRPr="00220CBB">
        <w:rPr>
          <w:b/>
          <w:bCs/>
          <w:rtl/>
        </w:rPr>
        <w:t>التشاركي / التنافسي</w:t>
      </w:r>
      <w:r w:rsidRPr="00220CBB">
        <w:rPr>
          <w:b/>
          <w:bCs/>
        </w:rPr>
        <w:t xml:space="preserve">) </w:t>
      </w:r>
      <w:r w:rsidRPr="00220CBB">
        <w:rPr>
          <w:b/>
          <w:bCs/>
          <w:rtl/>
        </w:rPr>
        <w:t>وزمنه</w:t>
      </w:r>
      <w:r w:rsidRPr="00220CBB">
        <w:rPr>
          <w:b/>
          <w:bCs/>
        </w:rPr>
        <w:t xml:space="preserve"> (</w:t>
      </w:r>
      <w:r w:rsidRPr="00220CBB">
        <w:rPr>
          <w:b/>
          <w:bCs/>
          <w:rtl/>
        </w:rPr>
        <w:t>المفتوح / المحدد</w:t>
      </w:r>
      <w:r w:rsidRPr="00220CBB">
        <w:rPr>
          <w:b/>
          <w:bCs/>
        </w:rPr>
        <w:t xml:space="preserve">). </w:t>
      </w:r>
      <w:r w:rsidRPr="00220CBB">
        <w:rPr>
          <w:b/>
          <w:bCs/>
          <w:rtl/>
        </w:rPr>
        <w:t>وفيما يلي توضيح تفصيلي للخطوات الإجرائية وسيناريو التعلم المتبع في كل مجموعة من المجموعات التجريبية</w:t>
      </w:r>
      <w:r w:rsidRPr="00220CBB">
        <w:rPr>
          <w:b/>
          <w:bCs/>
        </w:rPr>
        <w:t>.</w:t>
      </w:r>
    </w:p>
    <w:p w14:paraId="677ED355" w14:textId="77777777" w:rsidR="00220CBB" w:rsidRPr="00220CBB" w:rsidRDefault="00220CBB" w:rsidP="00220CBB">
      <w:pPr>
        <w:bidi/>
        <w:rPr>
          <w:b/>
          <w:bCs/>
        </w:rPr>
      </w:pPr>
      <w:r w:rsidRPr="00220CBB">
        <w:rPr>
          <w:b/>
          <w:bCs/>
          <w:rtl/>
        </w:rPr>
        <w:t>المجموعة التجريبية الأولى: نمط حشد المصادر (التشاركي) + زمنه (المفتوح)</w:t>
      </w:r>
    </w:p>
    <w:p w14:paraId="077E613D" w14:textId="77777777" w:rsidR="00220CBB" w:rsidRPr="00220CBB" w:rsidRDefault="00220CBB" w:rsidP="00220CBB">
      <w:pPr>
        <w:bidi/>
        <w:rPr>
          <w:b/>
          <w:bCs/>
        </w:rPr>
      </w:pPr>
      <w:r w:rsidRPr="00220CBB">
        <w:rPr>
          <w:b/>
          <w:bCs/>
        </w:rPr>
        <w:t xml:space="preserve">1. </w:t>
      </w:r>
      <w:r w:rsidRPr="00220CBB">
        <w:rPr>
          <w:b/>
          <w:bCs/>
          <w:rtl/>
        </w:rPr>
        <w:t>الدخول إلى البيئة والاختبار القبلي</w:t>
      </w:r>
      <w:r w:rsidRPr="00220CBB">
        <w:rPr>
          <w:b/>
          <w:bCs/>
        </w:rPr>
        <w:t>:</w:t>
      </w:r>
    </w:p>
    <w:p w14:paraId="16651038" w14:textId="77777777" w:rsidR="00220CBB" w:rsidRPr="00220CBB" w:rsidRDefault="00220CBB" w:rsidP="00220CBB">
      <w:pPr>
        <w:numPr>
          <w:ilvl w:val="0"/>
          <w:numId w:val="12"/>
        </w:numPr>
        <w:bidi/>
        <w:rPr>
          <w:b/>
          <w:bCs/>
        </w:rPr>
      </w:pPr>
      <w:r w:rsidRPr="00220CBB">
        <w:rPr>
          <w:b/>
          <w:bCs/>
          <w:rtl/>
        </w:rPr>
        <w:t>يتم توجيه الطالب للدخول إلى بيئة التعلم الإلكترونية عبر الرابط المخصص للبحث</w:t>
      </w:r>
      <w:r w:rsidRPr="00220CBB">
        <w:rPr>
          <w:b/>
          <w:bCs/>
        </w:rPr>
        <w:t>.</w:t>
      </w:r>
    </w:p>
    <w:p w14:paraId="3E2BEA84" w14:textId="77777777" w:rsidR="00220CBB" w:rsidRPr="00220CBB" w:rsidRDefault="00220CBB" w:rsidP="00220CBB">
      <w:pPr>
        <w:numPr>
          <w:ilvl w:val="0"/>
          <w:numId w:val="12"/>
        </w:numPr>
        <w:bidi/>
        <w:rPr>
          <w:b/>
          <w:bCs/>
        </w:rPr>
      </w:pPr>
      <w:r w:rsidRPr="00220CBB">
        <w:rPr>
          <w:b/>
          <w:bCs/>
          <w:rtl/>
        </w:rPr>
        <w:t>تظهر للطالب الشاشة الرئيسية للبيئة التعليمية، والتي توضح عنوان البحث واسم الباحث وشعارات المؤسسة التعليمية</w:t>
      </w:r>
      <w:r w:rsidRPr="00220CBB">
        <w:rPr>
          <w:b/>
          <w:bCs/>
        </w:rPr>
        <w:t>.</w:t>
      </w:r>
    </w:p>
    <w:p w14:paraId="1F07B9A2" w14:textId="77777777" w:rsidR="00220CBB" w:rsidRPr="00220CBB" w:rsidRDefault="00220CBB" w:rsidP="00220CBB">
      <w:pPr>
        <w:bidi/>
        <w:rPr>
          <w:b/>
          <w:bCs/>
        </w:rPr>
      </w:pPr>
    </w:p>
    <w:p w14:paraId="74ACD6FA" w14:textId="77777777" w:rsidR="004466D4" w:rsidRPr="00A262F7" w:rsidRDefault="004466D4" w:rsidP="004466D4">
      <w:pPr>
        <w:bidi/>
        <w:rPr>
          <w:b/>
          <w:bCs/>
          <w:rtl/>
        </w:rPr>
      </w:pPr>
    </w:p>
    <w:sectPr w:rsidR="004466D4" w:rsidRPr="00A26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F12"/>
    <w:multiLevelType w:val="multilevel"/>
    <w:tmpl w:val="49CC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55E13"/>
    <w:multiLevelType w:val="multilevel"/>
    <w:tmpl w:val="AFA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1065"/>
    <w:multiLevelType w:val="multilevel"/>
    <w:tmpl w:val="2E94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3689F"/>
    <w:multiLevelType w:val="multilevel"/>
    <w:tmpl w:val="E49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432CB"/>
    <w:multiLevelType w:val="multilevel"/>
    <w:tmpl w:val="AFE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D04FB"/>
    <w:multiLevelType w:val="multilevel"/>
    <w:tmpl w:val="9AB8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5D539F"/>
    <w:multiLevelType w:val="multilevel"/>
    <w:tmpl w:val="6D90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E166D"/>
    <w:multiLevelType w:val="multilevel"/>
    <w:tmpl w:val="162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81E7D"/>
    <w:multiLevelType w:val="multilevel"/>
    <w:tmpl w:val="8BE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F4BF5"/>
    <w:multiLevelType w:val="multilevel"/>
    <w:tmpl w:val="7E8E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07701"/>
    <w:multiLevelType w:val="multilevel"/>
    <w:tmpl w:val="4DD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63EDC"/>
    <w:multiLevelType w:val="multilevel"/>
    <w:tmpl w:val="741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70069">
    <w:abstractNumId w:val="7"/>
  </w:num>
  <w:num w:numId="2" w16cid:durableId="1160855017">
    <w:abstractNumId w:val="11"/>
  </w:num>
  <w:num w:numId="3" w16cid:durableId="530339995">
    <w:abstractNumId w:val="9"/>
  </w:num>
  <w:num w:numId="4" w16cid:durableId="1249772620">
    <w:abstractNumId w:val="8"/>
  </w:num>
  <w:num w:numId="5" w16cid:durableId="1854105527">
    <w:abstractNumId w:val="5"/>
  </w:num>
  <w:num w:numId="6" w16cid:durableId="670838612">
    <w:abstractNumId w:val="6"/>
  </w:num>
  <w:num w:numId="7" w16cid:durableId="1497301255">
    <w:abstractNumId w:val="4"/>
  </w:num>
  <w:num w:numId="8" w16cid:durableId="1149908480">
    <w:abstractNumId w:val="3"/>
  </w:num>
  <w:num w:numId="9" w16cid:durableId="962737232">
    <w:abstractNumId w:val="2"/>
  </w:num>
  <w:num w:numId="10" w16cid:durableId="29841179">
    <w:abstractNumId w:val="1"/>
  </w:num>
  <w:num w:numId="11" w16cid:durableId="407534334">
    <w:abstractNumId w:val="0"/>
  </w:num>
  <w:num w:numId="12" w16cid:durableId="398215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D0"/>
    <w:rsid w:val="00014F9C"/>
    <w:rsid w:val="000F25BE"/>
    <w:rsid w:val="00130AD2"/>
    <w:rsid w:val="001A7DF8"/>
    <w:rsid w:val="00220CBB"/>
    <w:rsid w:val="002C5A3B"/>
    <w:rsid w:val="00305E2B"/>
    <w:rsid w:val="003204AE"/>
    <w:rsid w:val="00386603"/>
    <w:rsid w:val="004466D4"/>
    <w:rsid w:val="0045304A"/>
    <w:rsid w:val="004C6F25"/>
    <w:rsid w:val="00581F91"/>
    <w:rsid w:val="005A4195"/>
    <w:rsid w:val="005C5BEA"/>
    <w:rsid w:val="005F4F62"/>
    <w:rsid w:val="00600CFD"/>
    <w:rsid w:val="006925F4"/>
    <w:rsid w:val="0074185B"/>
    <w:rsid w:val="00756877"/>
    <w:rsid w:val="007C210D"/>
    <w:rsid w:val="007E0C5E"/>
    <w:rsid w:val="007E7617"/>
    <w:rsid w:val="00891C10"/>
    <w:rsid w:val="00980E08"/>
    <w:rsid w:val="009C39F4"/>
    <w:rsid w:val="009D0F18"/>
    <w:rsid w:val="009F0026"/>
    <w:rsid w:val="00A06433"/>
    <w:rsid w:val="00A262F7"/>
    <w:rsid w:val="00AA2279"/>
    <w:rsid w:val="00D83072"/>
    <w:rsid w:val="00E72254"/>
    <w:rsid w:val="00EB0A1F"/>
    <w:rsid w:val="00F14AC5"/>
    <w:rsid w:val="00FC7C8F"/>
    <w:rsid w:val="00FE09D0"/>
    <w:rsid w:val="00FE36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C7F62"/>
  <w15:chartTrackingRefBased/>
  <w15:docId w15:val="{92658E5D-2B18-492F-83AA-6E3B3498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D0"/>
    <w:rPr>
      <w:rFonts w:eastAsiaTheme="majorEastAsia" w:cstheme="majorBidi"/>
      <w:color w:val="272727" w:themeColor="text1" w:themeTint="D8"/>
    </w:rPr>
  </w:style>
  <w:style w:type="paragraph" w:styleId="Title">
    <w:name w:val="Title"/>
    <w:basedOn w:val="Normal"/>
    <w:next w:val="Normal"/>
    <w:link w:val="TitleChar"/>
    <w:uiPriority w:val="10"/>
    <w:qFormat/>
    <w:rsid w:val="00FE0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D0"/>
    <w:pPr>
      <w:spacing w:before="160"/>
      <w:jc w:val="center"/>
    </w:pPr>
    <w:rPr>
      <w:i/>
      <w:iCs/>
      <w:color w:val="404040" w:themeColor="text1" w:themeTint="BF"/>
    </w:rPr>
  </w:style>
  <w:style w:type="character" w:customStyle="1" w:styleId="QuoteChar">
    <w:name w:val="Quote Char"/>
    <w:basedOn w:val="DefaultParagraphFont"/>
    <w:link w:val="Quote"/>
    <w:uiPriority w:val="29"/>
    <w:rsid w:val="00FE09D0"/>
    <w:rPr>
      <w:i/>
      <w:iCs/>
      <w:color w:val="404040" w:themeColor="text1" w:themeTint="BF"/>
    </w:rPr>
  </w:style>
  <w:style w:type="paragraph" w:styleId="ListParagraph">
    <w:name w:val="List Paragraph"/>
    <w:basedOn w:val="Normal"/>
    <w:uiPriority w:val="34"/>
    <w:qFormat/>
    <w:rsid w:val="00FE09D0"/>
    <w:pPr>
      <w:ind w:left="720"/>
      <w:contextualSpacing/>
    </w:pPr>
  </w:style>
  <w:style w:type="character" w:styleId="IntenseEmphasis">
    <w:name w:val="Intense Emphasis"/>
    <w:basedOn w:val="DefaultParagraphFont"/>
    <w:uiPriority w:val="21"/>
    <w:qFormat/>
    <w:rsid w:val="00FE09D0"/>
    <w:rPr>
      <w:i/>
      <w:iCs/>
      <w:color w:val="0F4761" w:themeColor="accent1" w:themeShade="BF"/>
    </w:rPr>
  </w:style>
  <w:style w:type="paragraph" w:styleId="IntenseQuote">
    <w:name w:val="Intense Quote"/>
    <w:basedOn w:val="Normal"/>
    <w:next w:val="Normal"/>
    <w:link w:val="IntenseQuoteChar"/>
    <w:uiPriority w:val="30"/>
    <w:qFormat/>
    <w:rsid w:val="00FE0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D0"/>
    <w:rPr>
      <w:i/>
      <w:iCs/>
      <w:color w:val="0F4761" w:themeColor="accent1" w:themeShade="BF"/>
    </w:rPr>
  </w:style>
  <w:style w:type="character" w:styleId="IntenseReference">
    <w:name w:val="Intense Reference"/>
    <w:basedOn w:val="DefaultParagraphFont"/>
    <w:uiPriority w:val="32"/>
    <w:qFormat/>
    <w:rsid w:val="00FE0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7</Pages>
  <Words>2051</Words>
  <Characters>11439</Characters>
  <Application>Microsoft Office Word</Application>
  <DocSecurity>0</DocSecurity>
  <Lines>265</Lines>
  <Paragraphs>128</Paragraphs>
  <ScaleCrop>false</ScaleCrop>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اسلام محمد عبدالنبى احمد الدبركى</dc:creator>
  <cp:keywords/>
  <dc:description/>
  <cp:lastModifiedBy>اسلام محمد عبدالنبى احمد الدبركى</cp:lastModifiedBy>
  <cp:revision>30</cp:revision>
  <dcterms:created xsi:type="dcterms:W3CDTF">2025-07-28T19:42:00Z</dcterms:created>
  <dcterms:modified xsi:type="dcterms:W3CDTF">2026-03-14T07:16:00Z</dcterms:modified>
</cp:coreProperties>
</file>