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9561B" w14:textId="77777777" w:rsidR="004E386D" w:rsidRDefault="004E386D" w:rsidP="00B05CE4">
      <w:pPr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1E1A633E" w14:textId="4B958BA1" w:rsidR="00B05CE4" w:rsidRPr="00B05CE4" w:rsidRDefault="00B05CE4" w:rsidP="00B05CE4">
      <w:pPr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B05CE4">
        <w:rPr>
          <w:rFonts w:asciiTheme="majorBidi" w:hAnsiTheme="majorBidi" w:cstheme="majorBidi" w:hint="cs"/>
          <w:sz w:val="44"/>
          <w:szCs w:val="44"/>
          <w:rtl/>
          <w:lang w:bidi="ar-EG"/>
        </w:rPr>
        <w:t>1</w:t>
      </w:r>
      <w:r w:rsidRPr="00B05CE4">
        <w:rPr>
          <w:rFonts w:asciiTheme="majorBidi" w:hAnsiTheme="majorBidi" w:cstheme="majorBidi"/>
          <w:sz w:val="44"/>
          <w:szCs w:val="44"/>
          <w:rtl/>
          <w:lang w:bidi="ar-EG"/>
        </w:rPr>
        <w:t>:-</w:t>
      </w:r>
      <w:r w:rsidRPr="00B05CE4">
        <w:rPr>
          <w:rFonts w:asciiTheme="majorBidi" w:hAnsiTheme="majorBidi" w:cstheme="majorBidi"/>
          <w:sz w:val="28"/>
          <w:szCs w:val="28"/>
          <w:rtl/>
          <w:lang w:bidi="ar-EG"/>
        </w:rPr>
        <w:t xml:space="preserve"> لان   "</w:t>
      </w:r>
      <w:r w:rsidRPr="00B05CE4">
        <w:rPr>
          <w:rFonts w:asciiTheme="majorBidi" w:hAnsiTheme="majorBidi" w:cstheme="majorBidi"/>
          <w:sz w:val="28"/>
          <w:szCs w:val="28"/>
          <w:lang w:bidi="ar-EG"/>
        </w:rPr>
        <w:t>c</w:t>
      </w:r>
      <w:r w:rsidRPr="00B05CE4">
        <w:rPr>
          <w:rFonts w:asciiTheme="majorBidi" w:hAnsiTheme="majorBidi" w:cstheme="majorBidi"/>
          <w:sz w:val="28"/>
          <w:szCs w:val="28"/>
          <w:rtl/>
          <w:lang w:bidi="ar-EG"/>
        </w:rPr>
        <w:t>"</w:t>
      </w:r>
      <w:r>
        <w:rPr>
          <w:rFonts w:asciiTheme="majorBidi" w:hAnsiTheme="majorBidi" w:cstheme="majorBidi"/>
          <w:sz w:val="28"/>
          <w:szCs w:val="28"/>
          <w:lang w:bidi="ar-EG"/>
        </w:rPr>
        <w:t xml:space="preserve"> specifier</w:t>
      </w:r>
      <w:r w:rsidRPr="00B05CE4">
        <w:rPr>
          <w:rFonts w:asciiTheme="majorBidi" w:hAnsiTheme="majorBidi" w:cstheme="majorBidi"/>
          <w:sz w:val="28"/>
          <w:szCs w:val="28"/>
          <w:rtl/>
          <w:lang w:bidi="ar-EG"/>
        </w:rPr>
        <w:t>اختصار ل تنسيق العمله لذالك يظهر الناتج مع علامة الدولار وعلامة عشرية</w:t>
      </w:r>
    </w:p>
    <w:p w14:paraId="755DF260" w14:textId="77777777" w:rsidR="00B05CE4" w:rsidRPr="00B05CE4" w:rsidRDefault="00B05CE4" w:rsidP="00B05CE4">
      <w:pPr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B05CE4">
        <w:rPr>
          <w:rFonts w:asciiTheme="majorBidi" w:hAnsiTheme="majorBidi" w:cstheme="majorBidi"/>
          <w:sz w:val="44"/>
          <w:szCs w:val="44"/>
          <w:rtl/>
          <w:lang w:bidi="ar-EG"/>
        </w:rPr>
        <w:t>2:-</w:t>
      </w:r>
      <w:r w:rsidRPr="00B05CE4">
        <w:rPr>
          <w:rFonts w:asciiTheme="majorBidi" w:hAnsiTheme="majorBidi" w:cstheme="majorBidi"/>
          <w:sz w:val="28"/>
          <w:szCs w:val="28"/>
          <w:rtl/>
          <w:lang w:bidi="ar-EG"/>
        </w:rPr>
        <w:t xml:space="preserve">  يساعد علي قراءة الارقام الكبيرة بسهوله</w:t>
      </w:r>
    </w:p>
    <w:p w14:paraId="30283733" w14:textId="36F3C395" w:rsidR="00B05CE4" w:rsidRPr="00B05CE4" w:rsidRDefault="00B05CE4" w:rsidP="00B05CE4">
      <w:pPr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B05CE4">
        <w:rPr>
          <w:rFonts w:asciiTheme="majorBidi" w:hAnsiTheme="majorBidi" w:cstheme="majorBidi"/>
          <w:sz w:val="28"/>
          <w:szCs w:val="28"/>
          <w:rtl/>
          <w:lang w:bidi="ar-EG"/>
        </w:rPr>
        <w:t xml:space="preserve">      يمنع الاخطاء الحسابية </w:t>
      </w:r>
    </w:p>
    <w:p w14:paraId="11DA6FC7" w14:textId="77777777" w:rsidR="00B05CE4" w:rsidRPr="00B05CE4" w:rsidRDefault="00B05CE4" w:rsidP="00B05CE4">
      <w:pPr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B05CE4">
        <w:rPr>
          <w:rFonts w:asciiTheme="majorBidi" w:hAnsiTheme="majorBidi" w:cstheme="majorBidi"/>
          <w:sz w:val="28"/>
          <w:szCs w:val="28"/>
          <w:rtl/>
          <w:lang w:bidi="ar-EG"/>
        </w:rPr>
        <w:t xml:space="preserve">     تحديد عدد المنازل العشريه في العمليات الحسابية</w:t>
      </w:r>
    </w:p>
    <w:p w14:paraId="03FEED61" w14:textId="77777777" w:rsidR="00B05CE4" w:rsidRPr="00B05CE4" w:rsidRDefault="00B05CE4" w:rsidP="00B05CE4">
      <w:pPr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B05CE4">
        <w:rPr>
          <w:rFonts w:asciiTheme="majorBidi" w:hAnsiTheme="majorBidi" w:cstheme="majorBidi"/>
          <w:sz w:val="28"/>
          <w:szCs w:val="28"/>
          <w:rtl/>
          <w:lang w:bidi="ar-EG"/>
        </w:rPr>
        <w:t xml:space="preserve">     التعامل مع العملات والضرائب</w:t>
      </w:r>
    </w:p>
    <w:p w14:paraId="4BBA5073" w14:textId="40A2F29C" w:rsidR="00B05CE4" w:rsidRPr="00B05CE4" w:rsidRDefault="00B05CE4" w:rsidP="00B05CE4">
      <w:pPr>
        <w:rPr>
          <w:rFonts w:asciiTheme="majorBidi" w:hAnsiTheme="majorBidi" w:cstheme="majorBidi"/>
          <w:sz w:val="28"/>
          <w:szCs w:val="28"/>
          <w:rtl/>
          <w:lang w:bidi="ar-EG"/>
        </w:rPr>
      </w:pPr>
      <w:r w:rsidRPr="00B05CE4">
        <w:rPr>
          <w:rFonts w:asciiTheme="majorBidi" w:hAnsiTheme="majorBidi" w:cstheme="majorBidi"/>
          <w:sz w:val="28"/>
          <w:szCs w:val="28"/>
          <w:rtl/>
          <w:lang w:bidi="ar-EG"/>
        </w:rPr>
        <w:t xml:space="preserve">     عرض الارقام حسب ثقافة المستخدم</w:t>
      </w:r>
    </w:p>
    <w:p w14:paraId="0BCFDB0A" w14:textId="69E9BA78" w:rsidR="004306C2" w:rsidRPr="00B05CE4" w:rsidRDefault="00B05CE4" w:rsidP="00B05CE4">
      <w:pPr>
        <w:rPr>
          <w:rFonts w:asciiTheme="majorBidi" w:hAnsiTheme="majorBidi" w:cstheme="majorBidi"/>
          <w:sz w:val="44"/>
          <w:szCs w:val="44"/>
          <w:lang w:bidi="ar-EG"/>
        </w:rPr>
      </w:pPr>
      <w:r w:rsidRPr="00B05CE4">
        <w:rPr>
          <w:rFonts w:asciiTheme="majorBidi" w:hAnsiTheme="majorBidi" w:cstheme="majorBidi"/>
          <w:sz w:val="44"/>
          <w:szCs w:val="44"/>
          <w:rtl/>
          <w:lang w:bidi="ar-EG"/>
        </w:rPr>
        <w:t>3:-</w:t>
      </w:r>
      <w:r>
        <w:rPr>
          <w:rFonts w:asciiTheme="majorBidi" w:hAnsiTheme="majorBidi" w:cstheme="majorBidi"/>
          <w:noProof/>
          <w:sz w:val="44"/>
          <w:szCs w:val="44"/>
          <w:lang w:bidi="ar-EG"/>
        </w:rPr>
        <w:drawing>
          <wp:inline distT="0" distB="0" distL="0" distR="0" wp14:anchorId="46A38388" wp14:editId="34DC7313">
            <wp:extent cx="5943600" cy="5200650"/>
            <wp:effectExtent l="0" t="0" r="0" b="0"/>
            <wp:docPr id="212004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46560" name="Picture 21200465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06C2" w:rsidRPr="00B05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CE4"/>
    <w:rsid w:val="001271D5"/>
    <w:rsid w:val="00174868"/>
    <w:rsid w:val="004306C2"/>
    <w:rsid w:val="004E386D"/>
    <w:rsid w:val="005E4801"/>
    <w:rsid w:val="009943F3"/>
    <w:rsid w:val="00B0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BACA7"/>
  <w15:chartTrackingRefBased/>
  <w15:docId w15:val="{FA88B335-1994-4D9D-9895-FC7FBC694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C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اسلام عبد الحليم الكشاك</dc:creator>
  <cp:keywords/>
  <dc:description/>
  <cp:lastModifiedBy>اسلام عبد الحليم الكشاك</cp:lastModifiedBy>
  <cp:revision>1</cp:revision>
  <dcterms:created xsi:type="dcterms:W3CDTF">2025-11-28T18:42:00Z</dcterms:created>
  <dcterms:modified xsi:type="dcterms:W3CDTF">2025-11-28T18:55:00Z</dcterms:modified>
</cp:coreProperties>
</file>