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95C0C" w:rsidRDefault="006A354E">
      <w:r>
        <w:t xml:space="preserve">Hi </w:t>
      </w:r>
    </w:p>
    <w:p w14:paraId="00000002" w14:textId="77777777" w:rsidR="00295C0C" w:rsidRDefault="006A354E">
      <w:r>
        <w:t>I thought it might be useful for you to see an example of how we typically structure such emails. Here is an email from a previous case for your reference - see if you can use it to guide your own email!</w:t>
      </w:r>
    </w:p>
    <w:p w14:paraId="00000003" w14:textId="77777777" w:rsidR="00295C0C" w:rsidRDefault="006A354E">
      <w:r>
        <w:t>====================</w:t>
      </w:r>
    </w:p>
    <w:p w14:paraId="00000004" w14:textId="77777777" w:rsidR="00295C0C" w:rsidRDefault="006A354E">
      <w:r>
        <w:t xml:space="preserve">Hello </w:t>
      </w:r>
      <w:proofErr w:type="spellStart"/>
      <w:r>
        <w:t>Elisse</w:t>
      </w:r>
      <w:proofErr w:type="spellEnd"/>
      <w:r>
        <w:t>,</w:t>
      </w:r>
    </w:p>
    <w:p w14:paraId="00000005" w14:textId="77777777" w:rsidR="00295C0C" w:rsidRDefault="006A354E">
      <w:r>
        <w:t xml:space="preserve">Here is my report for our client company: </w:t>
      </w:r>
      <w:proofErr w:type="spellStart"/>
      <w:r>
        <w:t>BubbleGumX</w:t>
      </w:r>
      <w:proofErr w:type="spellEnd"/>
      <w:r>
        <w:t xml:space="preserve"> regarding whether or not they should expand their product offerings to include a grape flavoured bubble gum. My </w:t>
      </w:r>
      <w:r w:rsidRPr="006A354E">
        <w:rPr>
          <w:rFonts w:asciiTheme="majorHAnsi" w:hAnsiTheme="majorHAnsi" w:cstheme="majorHAnsi"/>
          <w:sz w:val="26"/>
          <w:szCs w:val="26"/>
        </w:rPr>
        <w:t>recom</w:t>
      </w:r>
      <w:bookmarkStart w:id="0" w:name="_GoBack"/>
      <w:bookmarkEnd w:id="0"/>
      <w:r w:rsidRPr="006A354E">
        <w:rPr>
          <w:rFonts w:asciiTheme="majorHAnsi" w:hAnsiTheme="majorHAnsi" w:cstheme="majorHAnsi"/>
          <w:sz w:val="26"/>
          <w:szCs w:val="26"/>
        </w:rPr>
        <w:t>mendation</w:t>
      </w:r>
      <w:r>
        <w:t xml:space="preserve"> is that they should proceed with investing in the new product because increm</w:t>
      </w:r>
      <w:r>
        <w:t>ental profits will increase by about $4 million in a year.</w:t>
      </w:r>
    </w:p>
    <w:p w14:paraId="00000006" w14:textId="77777777" w:rsidR="00295C0C" w:rsidRDefault="006A354E">
      <w:r>
        <w:t>Below are the reasons why I recommend this move:</w:t>
      </w:r>
    </w:p>
    <w:p w14:paraId="00000007" w14:textId="77777777" w:rsidR="00295C0C" w:rsidRDefault="006A354E">
      <w:pPr>
        <w:spacing w:after="0"/>
        <w:rPr>
          <w:b/>
          <w:u w:val="single"/>
        </w:rPr>
      </w:pPr>
      <w:r>
        <w:rPr>
          <w:b/>
          <w:u w:val="single"/>
        </w:rPr>
        <w:t>Changing customer preferences</w:t>
      </w:r>
    </w:p>
    <w:p w14:paraId="00000008" w14:textId="77777777" w:rsidR="00295C0C" w:rsidRDefault="006A354E">
      <w:pPr>
        <w:numPr>
          <w:ilvl w:val="0"/>
          <w:numId w:val="3"/>
        </w:numPr>
        <w:spacing w:after="0"/>
      </w:pPr>
      <w:r>
        <w:t>Our research showed that our customers in the European region have shown increasing liking for grape flavoured product</w:t>
      </w:r>
      <w:r>
        <w:t xml:space="preserve">s </w:t>
      </w:r>
    </w:p>
    <w:p w14:paraId="00000009" w14:textId="77777777" w:rsidR="00295C0C" w:rsidRDefault="006A354E">
      <w:pPr>
        <w:numPr>
          <w:ilvl w:val="0"/>
          <w:numId w:val="3"/>
        </w:numPr>
      </w:pPr>
      <w:r>
        <w:t>Industry-wide sales of grape-flavoured candy have gone up by 13%</w:t>
      </w:r>
      <w:r>
        <w:rPr>
          <w:vertAlign w:val="superscript"/>
        </w:rPr>
        <w:t>1</w:t>
      </w:r>
      <w:r>
        <w:t xml:space="preserve"> as compared to the increase in sales in other flavours, which averages only 1%</w:t>
      </w:r>
    </w:p>
    <w:p w14:paraId="0000000A" w14:textId="77777777" w:rsidR="00295C0C" w:rsidRDefault="006A354E">
      <w:pPr>
        <w:spacing w:after="0"/>
        <w:rPr>
          <w:b/>
          <w:u w:val="single"/>
        </w:rPr>
      </w:pPr>
      <w:r>
        <w:rPr>
          <w:b/>
          <w:u w:val="single"/>
        </w:rPr>
        <w:t xml:space="preserve">Competitors have introduced similar products and done well </w:t>
      </w:r>
    </w:p>
    <w:p w14:paraId="0000000B" w14:textId="77777777" w:rsidR="00295C0C" w:rsidRDefault="006A354E">
      <w:pPr>
        <w:numPr>
          <w:ilvl w:val="0"/>
          <w:numId w:val="1"/>
        </w:numPr>
        <w:spacing w:after="0"/>
      </w:pPr>
      <w:r>
        <w:t>Increasing number of grape-flavoured products se</w:t>
      </w:r>
      <w:r>
        <w:t>en amongst our competitors in the market</w:t>
      </w:r>
    </w:p>
    <w:p w14:paraId="0000000C" w14:textId="77777777" w:rsidR="00295C0C" w:rsidRDefault="006A354E">
      <w:pPr>
        <w:numPr>
          <w:ilvl w:val="0"/>
          <w:numId w:val="1"/>
        </w:numPr>
        <w:spacing w:after="0"/>
      </w:pPr>
      <w:r>
        <w:t xml:space="preserve">I found that our main competitor, </w:t>
      </w:r>
      <w:proofErr w:type="spellStart"/>
      <w:r>
        <w:t>bubblehappy</w:t>
      </w:r>
      <w:proofErr w:type="spellEnd"/>
      <w:r>
        <w:t>, had introduced a grape-flavoured bubble gum just last year (2019)</w:t>
      </w:r>
    </w:p>
    <w:p w14:paraId="0000000D" w14:textId="77777777" w:rsidR="00295C0C" w:rsidRDefault="006A354E">
      <w:pPr>
        <w:numPr>
          <w:ilvl w:val="0"/>
          <w:numId w:val="1"/>
        </w:numPr>
        <w:spacing w:after="0"/>
      </w:pPr>
      <w:r>
        <w:t>According to their financial report, their revenue had grown by 15%</w:t>
      </w:r>
      <w:r>
        <w:rPr>
          <w:vertAlign w:val="superscript"/>
        </w:rPr>
        <w:t>2</w:t>
      </w:r>
      <w:r>
        <w:t>. This is significantly greater th</w:t>
      </w:r>
      <w:r>
        <w:t>an our growth rate of 5%</w:t>
      </w:r>
    </w:p>
    <w:p w14:paraId="0000000E" w14:textId="77777777" w:rsidR="00295C0C" w:rsidRDefault="006A354E">
      <w:pPr>
        <w:numPr>
          <w:ilvl w:val="0"/>
          <w:numId w:val="1"/>
        </w:numPr>
      </w:pPr>
      <w:r>
        <w:t>Further research showed that this growth could be attributed to their new products because their growth rate showed a clear spike just this year.</w:t>
      </w:r>
    </w:p>
    <w:p w14:paraId="0000000F" w14:textId="77777777" w:rsidR="00295C0C" w:rsidRDefault="006A354E">
      <w:pPr>
        <w:spacing w:after="0"/>
        <w:rPr>
          <w:b/>
          <w:u w:val="single"/>
        </w:rPr>
      </w:pPr>
      <w:r>
        <w:rPr>
          <w:b/>
          <w:u w:val="single"/>
        </w:rPr>
        <w:t>Small increase in cost</w:t>
      </w:r>
    </w:p>
    <w:p w14:paraId="00000010" w14:textId="77777777" w:rsidR="00295C0C" w:rsidRDefault="006A354E">
      <w:pPr>
        <w:numPr>
          <w:ilvl w:val="0"/>
          <w:numId w:val="2"/>
        </w:numPr>
        <w:spacing w:after="0"/>
      </w:pPr>
      <w:r>
        <w:t>The new flavour will not significantly increase costs</w:t>
      </w:r>
    </w:p>
    <w:p w14:paraId="00000011" w14:textId="77777777" w:rsidR="00295C0C" w:rsidRDefault="006A354E">
      <w:pPr>
        <w:numPr>
          <w:ilvl w:val="0"/>
          <w:numId w:val="2"/>
        </w:numPr>
        <w:spacing w:after="0"/>
      </w:pPr>
      <w:r>
        <w:t>Our clie</w:t>
      </w:r>
      <w:r>
        <w:t>nt will not need to invest in new machinery in order to produce it</w:t>
      </w:r>
    </w:p>
    <w:p w14:paraId="00000012" w14:textId="77777777" w:rsidR="00295C0C" w:rsidRDefault="006A354E">
      <w:pPr>
        <w:numPr>
          <w:ilvl w:val="0"/>
          <w:numId w:val="2"/>
        </w:numPr>
      </w:pPr>
      <w:r>
        <w:t>However, the R&amp;D cost of creating the new flavour might go up to $400,000</w:t>
      </w:r>
      <w:r>
        <w:rPr>
          <w:vertAlign w:val="superscript"/>
        </w:rPr>
        <w:t>3</w:t>
      </w:r>
    </w:p>
    <w:p w14:paraId="00000013" w14:textId="77777777" w:rsidR="00295C0C" w:rsidRDefault="006A354E">
      <w:r>
        <w:t>Overall, the unit cost will probably increase by $0.01</w:t>
      </w:r>
      <w:r>
        <w:rPr>
          <w:vertAlign w:val="superscript"/>
        </w:rPr>
        <w:t>4</w:t>
      </w:r>
    </w:p>
    <w:p w14:paraId="00000014" w14:textId="77777777" w:rsidR="00295C0C" w:rsidRDefault="006A354E">
      <w:bookmarkStart w:id="1" w:name="_gjdgxs" w:colFirst="0" w:colLast="0"/>
      <w:bookmarkEnd w:id="1"/>
      <w:r>
        <w:t>In conclusion, looking at the 3 point above, our hypothesi</w:t>
      </w:r>
      <w:r>
        <w:t>s is that this should be a profitable business to venture into and it is estimated that the 3 year NPV of this project will be positive.</w:t>
      </w:r>
    </w:p>
    <w:p w14:paraId="00000015" w14:textId="77777777" w:rsidR="00295C0C" w:rsidRDefault="006A354E">
      <w:pPr>
        <w:spacing w:after="0"/>
      </w:pPr>
      <w:r>
        <w:t>Sources:</w:t>
      </w:r>
    </w:p>
    <w:p w14:paraId="00000016" w14:textId="77777777" w:rsidR="00295C0C" w:rsidRDefault="006A35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Overall sale of grape bubble gum in </w:t>
      </w:r>
      <w:proofErr w:type="spellStart"/>
      <w:r>
        <w:rPr>
          <w:color w:val="000000"/>
        </w:rPr>
        <w:t>europe</w:t>
      </w:r>
      <w:proofErr w:type="spellEnd"/>
    </w:p>
    <w:p w14:paraId="00000017" w14:textId="77777777" w:rsidR="00295C0C" w:rsidRDefault="006A35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Financial report FY19/20 </w:t>
      </w:r>
      <w:proofErr w:type="spellStart"/>
      <w:r>
        <w:rPr>
          <w:color w:val="000000"/>
        </w:rPr>
        <w:t>Bubblegumhappy</w:t>
      </w:r>
      <w:proofErr w:type="spellEnd"/>
    </w:p>
    <w:p w14:paraId="00000018" w14:textId="77777777" w:rsidR="00295C0C" w:rsidRDefault="006A35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Financial report FY19/20 </w:t>
      </w:r>
      <w:proofErr w:type="spellStart"/>
      <w:r>
        <w:rPr>
          <w:color w:val="000000"/>
        </w:rPr>
        <w:t>BubblegumG</w:t>
      </w:r>
      <w:proofErr w:type="spellEnd"/>
      <w:r>
        <w:rPr>
          <w:color w:val="000000"/>
        </w:rPr>
        <w:t xml:space="preserve"> cost of R&amp;D</w:t>
      </w:r>
    </w:p>
    <w:p w14:paraId="00000019" w14:textId="77777777" w:rsidR="00295C0C" w:rsidRDefault="006A35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Per unit cost of adding flavours to bubble gum</w:t>
      </w:r>
    </w:p>
    <w:p w14:paraId="0000001A" w14:textId="77777777" w:rsidR="00295C0C" w:rsidRDefault="00295C0C">
      <w:pPr>
        <w:rPr>
          <w:i/>
        </w:rPr>
      </w:pPr>
    </w:p>
    <w:sectPr w:rsidR="00295C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968EA"/>
    <w:multiLevelType w:val="multilevel"/>
    <w:tmpl w:val="63E23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903A3"/>
    <w:multiLevelType w:val="multilevel"/>
    <w:tmpl w:val="831C6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537C81"/>
    <w:multiLevelType w:val="multilevel"/>
    <w:tmpl w:val="5D88C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1F09AE"/>
    <w:multiLevelType w:val="multilevel"/>
    <w:tmpl w:val="1C2AC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C"/>
    <w:rsid w:val="00295C0C"/>
    <w:rsid w:val="006A354E"/>
    <w:rsid w:val="008D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49A24-337D-4B38-92A9-97E53D27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PC-08</cp:lastModifiedBy>
  <cp:revision>3</cp:revision>
  <dcterms:created xsi:type="dcterms:W3CDTF">2023-04-03T12:42:00Z</dcterms:created>
  <dcterms:modified xsi:type="dcterms:W3CDTF">2023-04-03T12:43:00Z</dcterms:modified>
</cp:coreProperties>
</file>