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5C8" w:rsidRPr="00AF5F84" w:rsidRDefault="004352E7">
      <w:pPr>
        <w:rPr>
          <w:rFonts w:ascii="Times New Roman" w:hAnsi="Times New Roman" w:cs="Times New Roman"/>
        </w:rPr>
      </w:pPr>
      <w:r w:rsidRPr="00AF5F84">
        <w:rPr>
          <w:rFonts w:ascii="Times New Roman" w:hAnsi="Times New Roman" w:cs="Times New Roman"/>
        </w:rPr>
        <w:t xml:space="preserve">Sales representatives may face challenges while balancing selling with all the behind-the-scenes work, such as sales forecasting, </w:t>
      </w:r>
      <w:hyperlink r:id="rId7" w:history="1">
        <w:r w:rsidRPr="00AF5F84">
          <w:rPr>
            <w:rStyle w:val="Hyperlink"/>
            <w:rFonts w:ascii="Times New Roman" w:hAnsi="Times New Roman" w:cs="Times New Roman"/>
          </w:rPr>
          <w:t>lead generation</w:t>
        </w:r>
      </w:hyperlink>
      <w:r w:rsidRPr="00AF5F84">
        <w:rPr>
          <w:rFonts w:ascii="Times New Roman" w:hAnsi="Times New Roman" w:cs="Times New Roman"/>
        </w:rPr>
        <w:t xml:space="preserve"> and lead scoring. Luckily, businesses that </w:t>
      </w:r>
      <w:hyperlink r:id="rId8" w:history="1">
        <w:r w:rsidRPr="00AF5F84">
          <w:rPr>
            <w:rStyle w:val="Hyperlink"/>
            <w:rFonts w:ascii="Times New Roman" w:hAnsi="Times New Roman" w:cs="Times New Roman"/>
          </w:rPr>
          <w:t>incorporate AI into their sales processes</w:t>
        </w:r>
      </w:hyperlink>
      <w:r w:rsidRPr="00AF5F84">
        <w:rPr>
          <w:rFonts w:ascii="Times New Roman" w:hAnsi="Times New Roman" w:cs="Times New Roman"/>
        </w:rPr>
        <w:t xml:space="preserve"> can lighten that load.</w:t>
      </w:r>
    </w:p>
    <w:p w:rsidR="004352E7" w:rsidRPr="00AF5F84" w:rsidRDefault="004352E7">
      <w:pPr>
        <w:rPr>
          <w:rFonts w:ascii="Times New Roman" w:hAnsi="Times New Roman" w:cs="Times New Roman"/>
        </w:rPr>
      </w:pPr>
      <w:r w:rsidRPr="00AF5F84">
        <w:rPr>
          <w:rFonts w:ascii="Times New Roman" w:hAnsi="Times New Roman" w:cs="Times New Roman"/>
        </w:rPr>
        <w:t xml:space="preserve"> </w:t>
      </w:r>
      <w:r w:rsidRPr="00AF5F84">
        <w:rPr>
          <w:rFonts w:ascii="Times New Roman" w:hAnsi="Times New Roman" w:cs="Times New Roman"/>
        </w:rPr>
        <w:t>To begin, businesses must determine the best place to apply AI in their organizations. The answer will be found in the data that is most relevant to their outcomes, such as well-established metrics. For some companies, it may be as simple as gross revenue; for others, it may be market share. Other critical measures include growth rate, gross profit margin and customer retention rate.</w:t>
      </w:r>
    </w:p>
    <w:p w:rsidR="004352E7" w:rsidRPr="00AF5F84" w:rsidRDefault="004352E7">
      <w:pPr>
        <w:rPr>
          <w:rFonts w:ascii="Times New Roman" w:hAnsi="Times New Roman" w:cs="Times New Roman"/>
        </w:rPr>
      </w:pPr>
      <w:r w:rsidRPr="00AF5F84">
        <w:rPr>
          <w:rFonts w:ascii="Times New Roman" w:hAnsi="Times New Roman" w:cs="Times New Roman"/>
        </w:rPr>
        <w:t>Next, the data that the business selects for AI processing must drive decision-making in the tier where it resides. The business should use that data in processes that set the company's direction in the marketplace or influence its practices there. For example, fluctuations in gross product revenue could affect marketing budgets and, by extension, campaign planning; rising or falling market share could affect product development agendas.</w:t>
      </w:r>
    </w:p>
    <w:p w:rsidR="00B86CE6" w:rsidRPr="00B86CE6" w:rsidRDefault="00B86CE6" w:rsidP="00B86CE6">
      <w:pPr>
        <w:spacing w:before="100" w:beforeAutospacing="1" w:after="100" w:afterAutospacing="1" w:line="240" w:lineRule="auto"/>
        <w:outlineLvl w:val="2"/>
        <w:rPr>
          <w:rFonts w:ascii="Times New Roman" w:eastAsia="Times New Roman" w:hAnsi="Times New Roman" w:cs="Times New Roman"/>
          <w:b/>
          <w:bCs/>
          <w:sz w:val="27"/>
          <w:szCs w:val="27"/>
        </w:rPr>
      </w:pPr>
      <w:r w:rsidRPr="00B86CE6">
        <w:rPr>
          <w:rFonts w:ascii="Times New Roman" w:eastAsia="Times New Roman" w:hAnsi="Times New Roman" w:cs="Times New Roman"/>
          <w:b/>
          <w:bCs/>
          <w:sz w:val="27"/>
          <w:szCs w:val="27"/>
        </w:rPr>
        <w:t>Possible sales processes to incorporate AI</w:t>
      </w:r>
    </w:p>
    <w:p w:rsidR="00B86CE6" w:rsidRPr="00B86CE6" w:rsidRDefault="00B86CE6" w:rsidP="00B86CE6">
      <w:pPr>
        <w:spacing w:before="100" w:beforeAutospacing="1" w:after="100" w:afterAutospacing="1" w:line="240" w:lineRule="auto"/>
        <w:rPr>
          <w:rFonts w:ascii="Times New Roman" w:eastAsia="Times New Roman" w:hAnsi="Times New Roman" w:cs="Times New Roman"/>
          <w:sz w:val="24"/>
          <w:szCs w:val="24"/>
        </w:rPr>
      </w:pPr>
      <w:proofErr w:type="gramStart"/>
      <w:r w:rsidRPr="00B86CE6">
        <w:rPr>
          <w:rFonts w:ascii="Times New Roman" w:eastAsia="Times New Roman" w:hAnsi="Times New Roman" w:cs="Times New Roman"/>
          <w:b/>
          <w:bCs/>
          <w:sz w:val="24"/>
          <w:szCs w:val="24"/>
        </w:rPr>
        <w:t>Sales forecasting.</w:t>
      </w:r>
      <w:proofErr w:type="gramEnd"/>
      <w:r w:rsidRPr="00B86CE6">
        <w:rPr>
          <w:rFonts w:ascii="Times New Roman" w:eastAsia="Times New Roman" w:hAnsi="Times New Roman" w:cs="Times New Roman"/>
          <w:sz w:val="24"/>
          <w:szCs w:val="24"/>
        </w:rPr>
        <w:t xml:space="preserve"> This is perhaps the most obvious sales application for automation and machine learning, as one of the key inputs -- historical sales outcomes -- is well defined and readily available in most organizations. The other key input is sales contacts with customers, which businesses can automate with most modern CRM platforms. </w:t>
      </w:r>
      <w:proofErr w:type="spellStart"/>
      <w:r w:rsidRPr="00B86CE6">
        <w:rPr>
          <w:rFonts w:ascii="Times New Roman" w:eastAsia="Times New Roman" w:hAnsi="Times New Roman" w:cs="Times New Roman"/>
          <w:sz w:val="24"/>
          <w:szCs w:val="24"/>
        </w:rPr>
        <w:t>Salesforce</w:t>
      </w:r>
      <w:proofErr w:type="spellEnd"/>
      <w:r w:rsidRPr="00B86CE6">
        <w:rPr>
          <w:rFonts w:ascii="Times New Roman" w:eastAsia="Times New Roman" w:hAnsi="Times New Roman" w:cs="Times New Roman"/>
          <w:sz w:val="24"/>
          <w:szCs w:val="24"/>
        </w:rPr>
        <w:t xml:space="preserve">, </w:t>
      </w:r>
      <w:proofErr w:type="spellStart"/>
      <w:r w:rsidRPr="00B86CE6">
        <w:rPr>
          <w:rFonts w:ascii="Times New Roman" w:eastAsia="Times New Roman" w:hAnsi="Times New Roman" w:cs="Times New Roman"/>
          <w:sz w:val="24"/>
          <w:szCs w:val="24"/>
        </w:rPr>
        <w:t>Zoho</w:t>
      </w:r>
      <w:proofErr w:type="spellEnd"/>
      <w:r w:rsidRPr="00B86CE6">
        <w:rPr>
          <w:rFonts w:ascii="Times New Roman" w:eastAsia="Times New Roman" w:hAnsi="Times New Roman" w:cs="Times New Roman"/>
          <w:sz w:val="24"/>
          <w:szCs w:val="24"/>
        </w:rPr>
        <w:t xml:space="preserve"> and IBM </w:t>
      </w:r>
      <w:proofErr w:type="spellStart"/>
      <w:r w:rsidRPr="00B86CE6">
        <w:rPr>
          <w:rFonts w:ascii="Times New Roman" w:eastAsia="Times New Roman" w:hAnsi="Times New Roman" w:cs="Times New Roman"/>
          <w:sz w:val="24"/>
          <w:szCs w:val="24"/>
        </w:rPr>
        <w:t>Cognos</w:t>
      </w:r>
      <w:proofErr w:type="spellEnd"/>
      <w:r w:rsidRPr="00B86CE6">
        <w:rPr>
          <w:rFonts w:ascii="Times New Roman" w:eastAsia="Times New Roman" w:hAnsi="Times New Roman" w:cs="Times New Roman"/>
          <w:sz w:val="24"/>
          <w:szCs w:val="24"/>
        </w:rPr>
        <w:t xml:space="preserve"> -- a business intelligence platform that easily integrates with Microsoft Dynamics 365, among other applications -- offer sales forecasting software and applications.</w:t>
      </w:r>
    </w:p>
    <w:p w:rsidR="00B86CE6" w:rsidRPr="00B86CE6" w:rsidRDefault="00B86CE6" w:rsidP="00B86CE6">
      <w:pPr>
        <w:spacing w:after="100" w:line="240" w:lineRule="auto"/>
        <w:rPr>
          <w:rFonts w:ascii="Times New Roman" w:eastAsia="Times New Roman" w:hAnsi="Times New Roman" w:cs="Times New Roman"/>
          <w:sz w:val="24"/>
          <w:szCs w:val="24"/>
        </w:rPr>
      </w:pPr>
      <w:r w:rsidRPr="00B86CE6">
        <w:rPr>
          <w:rFonts w:ascii="Times New Roman" w:eastAsia="Times New Roman" w:hAnsi="Times New Roman" w:cs="Times New Roman"/>
          <w:sz w:val="24"/>
          <w:szCs w:val="24"/>
        </w:rPr>
        <w:t xml:space="preserve">AI can listen in on all sales conversations and email exchanges, sorting out insights into what works and what doesn't. </w:t>
      </w:r>
    </w:p>
    <w:p w:rsidR="00B86CE6" w:rsidRPr="00B86CE6" w:rsidRDefault="00B86CE6" w:rsidP="00B86CE6">
      <w:pPr>
        <w:spacing w:before="100" w:beforeAutospacing="1" w:after="100" w:afterAutospacing="1" w:line="240" w:lineRule="auto"/>
        <w:rPr>
          <w:rFonts w:ascii="Times New Roman" w:eastAsia="Times New Roman" w:hAnsi="Times New Roman" w:cs="Times New Roman"/>
          <w:sz w:val="24"/>
          <w:szCs w:val="24"/>
        </w:rPr>
      </w:pPr>
      <w:r w:rsidRPr="00B86CE6">
        <w:rPr>
          <w:rFonts w:ascii="Times New Roman" w:eastAsia="Times New Roman" w:hAnsi="Times New Roman" w:cs="Times New Roman"/>
          <w:b/>
          <w:bCs/>
          <w:sz w:val="24"/>
          <w:szCs w:val="24"/>
        </w:rPr>
        <w:t>Lead generation.</w:t>
      </w:r>
      <w:r w:rsidRPr="00B86CE6">
        <w:rPr>
          <w:rFonts w:ascii="Times New Roman" w:eastAsia="Times New Roman" w:hAnsi="Times New Roman" w:cs="Times New Roman"/>
          <w:sz w:val="24"/>
          <w:szCs w:val="24"/>
        </w:rPr>
        <w:t xml:space="preserve"> The quality and volume of lead generation are </w:t>
      </w:r>
      <w:proofErr w:type="gramStart"/>
      <w:r w:rsidRPr="00B86CE6">
        <w:rPr>
          <w:rFonts w:ascii="Times New Roman" w:eastAsia="Times New Roman" w:hAnsi="Times New Roman" w:cs="Times New Roman"/>
          <w:sz w:val="24"/>
          <w:szCs w:val="24"/>
        </w:rPr>
        <w:t>key</w:t>
      </w:r>
      <w:proofErr w:type="gramEnd"/>
      <w:r w:rsidRPr="00B86CE6">
        <w:rPr>
          <w:rFonts w:ascii="Times New Roman" w:eastAsia="Times New Roman" w:hAnsi="Times New Roman" w:cs="Times New Roman"/>
          <w:sz w:val="24"/>
          <w:szCs w:val="24"/>
        </w:rPr>
        <w:t xml:space="preserve"> to the success of any salesperson. If AI is doing this task, the salesperson's queue will always be well populated, and they will have more time to work on it, since they aren't generating the leads themselves. Most CRM platforms can provide this, including </w:t>
      </w:r>
      <w:proofErr w:type="spellStart"/>
      <w:r w:rsidRPr="00B86CE6">
        <w:rPr>
          <w:rFonts w:ascii="Times New Roman" w:eastAsia="Times New Roman" w:hAnsi="Times New Roman" w:cs="Times New Roman"/>
          <w:sz w:val="24"/>
          <w:szCs w:val="24"/>
        </w:rPr>
        <w:t>HubSpot</w:t>
      </w:r>
      <w:proofErr w:type="spellEnd"/>
      <w:r w:rsidRPr="00B86CE6">
        <w:rPr>
          <w:rFonts w:ascii="Times New Roman" w:eastAsia="Times New Roman" w:hAnsi="Times New Roman" w:cs="Times New Roman"/>
          <w:sz w:val="24"/>
          <w:szCs w:val="24"/>
        </w:rPr>
        <w:t xml:space="preserve">, </w:t>
      </w:r>
      <w:proofErr w:type="spellStart"/>
      <w:r w:rsidRPr="00B86CE6">
        <w:rPr>
          <w:rFonts w:ascii="Times New Roman" w:eastAsia="Times New Roman" w:hAnsi="Times New Roman" w:cs="Times New Roman"/>
          <w:sz w:val="24"/>
          <w:szCs w:val="24"/>
        </w:rPr>
        <w:t>Salesforce</w:t>
      </w:r>
      <w:proofErr w:type="spellEnd"/>
      <w:r w:rsidRPr="00B86CE6">
        <w:rPr>
          <w:rFonts w:ascii="Times New Roman" w:eastAsia="Times New Roman" w:hAnsi="Times New Roman" w:cs="Times New Roman"/>
          <w:sz w:val="24"/>
          <w:szCs w:val="24"/>
        </w:rPr>
        <w:t xml:space="preserve"> and </w:t>
      </w:r>
      <w:proofErr w:type="spellStart"/>
      <w:r w:rsidRPr="00B86CE6">
        <w:rPr>
          <w:rFonts w:ascii="Times New Roman" w:eastAsia="Times New Roman" w:hAnsi="Times New Roman" w:cs="Times New Roman"/>
          <w:sz w:val="24"/>
          <w:szCs w:val="24"/>
        </w:rPr>
        <w:t>Marketo</w:t>
      </w:r>
      <w:proofErr w:type="spellEnd"/>
      <w:r w:rsidRPr="00B86CE6">
        <w:rPr>
          <w:rFonts w:ascii="Times New Roman" w:eastAsia="Times New Roman" w:hAnsi="Times New Roman" w:cs="Times New Roman"/>
          <w:sz w:val="24"/>
          <w:szCs w:val="24"/>
        </w:rPr>
        <w:t xml:space="preserve"> Engage -- part of Adobe Experience Cloud.</w:t>
      </w:r>
    </w:p>
    <w:p w:rsidR="00B86CE6" w:rsidRPr="00B86CE6" w:rsidRDefault="00B86CE6" w:rsidP="00B86CE6">
      <w:pPr>
        <w:spacing w:before="100" w:beforeAutospacing="1" w:after="100" w:afterAutospacing="1" w:line="240" w:lineRule="auto"/>
        <w:rPr>
          <w:rFonts w:ascii="Times New Roman" w:eastAsia="Times New Roman" w:hAnsi="Times New Roman" w:cs="Times New Roman"/>
          <w:sz w:val="24"/>
          <w:szCs w:val="24"/>
        </w:rPr>
      </w:pPr>
      <w:r w:rsidRPr="00B86CE6">
        <w:rPr>
          <w:rFonts w:ascii="Times New Roman" w:eastAsia="Times New Roman" w:hAnsi="Times New Roman" w:cs="Times New Roman"/>
          <w:b/>
          <w:bCs/>
          <w:sz w:val="24"/>
          <w:szCs w:val="24"/>
        </w:rPr>
        <w:t>Lead scoring.</w:t>
      </w:r>
      <w:r w:rsidRPr="00B86CE6">
        <w:rPr>
          <w:rFonts w:ascii="Times New Roman" w:eastAsia="Times New Roman" w:hAnsi="Times New Roman" w:cs="Times New Roman"/>
          <w:sz w:val="24"/>
          <w:szCs w:val="24"/>
        </w:rPr>
        <w:t xml:space="preserve"> Using AI to generate leads saves time, but </w:t>
      </w:r>
      <w:hyperlink r:id="rId9" w:history="1">
        <w:r w:rsidRPr="00B86CE6">
          <w:rPr>
            <w:rFonts w:ascii="Times New Roman" w:eastAsia="Times New Roman" w:hAnsi="Times New Roman" w:cs="Times New Roman"/>
            <w:color w:val="0000FF"/>
            <w:sz w:val="24"/>
            <w:szCs w:val="24"/>
            <w:u w:val="single"/>
          </w:rPr>
          <w:t>businesses should still prioritize the leads</w:t>
        </w:r>
      </w:hyperlink>
      <w:r w:rsidRPr="00B86CE6">
        <w:rPr>
          <w:rFonts w:ascii="Times New Roman" w:eastAsia="Times New Roman" w:hAnsi="Times New Roman" w:cs="Times New Roman"/>
          <w:sz w:val="24"/>
          <w:szCs w:val="24"/>
        </w:rPr>
        <w:t xml:space="preserve">. Salespeople need to know where, among the leads, their time is best applied. If the sales representatives came up with the leads themselves, they'd have an intuitive sense of the most promising possibilities. Because they aren't, AI must handle the scoring. </w:t>
      </w:r>
      <w:proofErr w:type="spellStart"/>
      <w:r w:rsidRPr="00B86CE6">
        <w:rPr>
          <w:rFonts w:ascii="Times New Roman" w:eastAsia="Times New Roman" w:hAnsi="Times New Roman" w:cs="Times New Roman"/>
          <w:sz w:val="24"/>
          <w:szCs w:val="24"/>
        </w:rPr>
        <w:t>VanillaSoft</w:t>
      </w:r>
      <w:proofErr w:type="spellEnd"/>
      <w:r w:rsidRPr="00B86CE6">
        <w:rPr>
          <w:rFonts w:ascii="Times New Roman" w:eastAsia="Times New Roman" w:hAnsi="Times New Roman" w:cs="Times New Roman"/>
          <w:sz w:val="24"/>
          <w:szCs w:val="24"/>
        </w:rPr>
        <w:t xml:space="preserve">, Maroon.ai and Oracle </w:t>
      </w:r>
      <w:proofErr w:type="spellStart"/>
      <w:r w:rsidRPr="00B86CE6">
        <w:rPr>
          <w:rFonts w:ascii="Times New Roman" w:eastAsia="Times New Roman" w:hAnsi="Times New Roman" w:cs="Times New Roman"/>
          <w:sz w:val="24"/>
          <w:szCs w:val="24"/>
        </w:rPr>
        <w:t>DataFox</w:t>
      </w:r>
      <w:proofErr w:type="spellEnd"/>
      <w:r w:rsidRPr="00B86CE6">
        <w:rPr>
          <w:rFonts w:ascii="Times New Roman" w:eastAsia="Times New Roman" w:hAnsi="Times New Roman" w:cs="Times New Roman"/>
          <w:sz w:val="24"/>
          <w:szCs w:val="24"/>
        </w:rPr>
        <w:t xml:space="preserve"> are examples of lead scoring software.</w:t>
      </w:r>
    </w:p>
    <w:p w:rsidR="00B86CE6" w:rsidRPr="00B86CE6" w:rsidRDefault="00B86CE6" w:rsidP="00B86CE6">
      <w:pPr>
        <w:spacing w:before="100" w:beforeAutospacing="1" w:after="100" w:afterAutospacing="1" w:line="240" w:lineRule="auto"/>
        <w:rPr>
          <w:rFonts w:ascii="Times New Roman" w:eastAsia="Times New Roman" w:hAnsi="Times New Roman" w:cs="Times New Roman"/>
          <w:sz w:val="24"/>
          <w:szCs w:val="24"/>
        </w:rPr>
      </w:pPr>
      <w:r w:rsidRPr="00B86CE6">
        <w:rPr>
          <w:rFonts w:ascii="Times New Roman" w:eastAsia="Times New Roman" w:hAnsi="Times New Roman" w:cs="Times New Roman"/>
          <w:b/>
          <w:bCs/>
          <w:sz w:val="24"/>
          <w:szCs w:val="24"/>
        </w:rPr>
        <w:t>Contact analytics.</w:t>
      </w:r>
      <w:r w:rsidRPr="00B86CE6">
        <w:rPr>
          <w:rFonts w:ascii="Times New Roman" w:eastAsia="Times New Roman" w:hAnsi="Times New Roman" w:cs="Times New Roman"/>
          <w:sz w:val="24"/>
          <w:szCs w:val="24"/>
        </w:rPr>
        <w:t xml:space="preserve"> When all the information gathered in sales calls is machine learning input, AI tools can study that information to surface insights that can improve sales call effectiveness. Other inputs can include email exchanges with customers and phone call transcripts. </w:t>
      </w:r>
      <w:proofErr w:type="spellStart"/>
      <w:r w:rsidRPr="00B86CE6">
        <w:rPr>
          <w:rFonts w:ascii="Times New Roman" w:eastAsia="Times New Roman" w:hAnsi="Times New Roman" w:cs="Times New Roman"/>
          <w:sz w:val="24"/>
          <w:szCs w:val="24"/>
        </w:rPr>
        <w:t>HubSpot</w:t>
      </w:r>
      <w:proofErr w:type="spellEnd"/>
      <w:r w:rsidRPr="00B86CE6">
        <w:rPr>
          <w:rFonts w:ascii="Times New Roman" w:eastAsia="Times New Roman" w:hAnsi="Times New Roman" w:cs="Times New Roman"/>
          <w:sz w:val="24"/>
          <w:szCs w:val="24"/>
        </w:rPr>
        <w:t xml:space="preserve">, Aspect and </w:t>
      </w:r>
      <w:proofErr w:type="spellStart"/>
      <w:r w:rsidRPr="00B86CE6">
        <w:rPr>
          <w:rFonts w:ascii="Times New Roman" w:eastAsia="Times New Roman" w:hAnsi="Times New Roman" w:cs="Times New Roman"/>
          <w:sz w:val="24"/>
          <w:szCs w:val="24"/>
        </w:rPr>
        <w:t>CallMiner</w:t>
      </w:r>
      <w:proofErr w:type="spellEnd"/>
      <w:r w:rsidRPr="00B86CE6">
        <w:rPr>
          <w:rFonts w:ascii="Times New Roman" w:eastAsia="Times New Roman" w:hAnsi="Times New Roman" w:cs="Times New Roman"/>
          <w:sz w:val="24"/>
          <w:szCs w:val="24"/>
        </w:rPr>
        <w:t xml:space="preserve"> Eureka all offer this tool.</w:t>
      </w:r>
    </w:p>
    <w:p w:rsidR="00B86CE6" w:rsidRPr="00B86CE6" w:rsidRDefault="00B86CE6" w:rsidP="00B86CE6">
      <w:pPr>
        <w:spacing w:before="100" w:beforeAutospacing="1" w:after="100" w:afterAutospacing="1" w:line="240" w:lineRule="auto"/>
        <w:rPr>
          <w:rFonts w:ascii="Times New Roman" w:eastAsia="Times New Roman" w:hAnsi="Times New Roman" w:cs="Times New Roman"/>
          <w:sz w:val="24"/>
          <w:szCs w:val="24"/>
        </w:rPr>
      </w:pPr>
      <w:proofErr w:type="gramStart"/>
      <w:r w:rsidRPr="00B86CE6">
        <w:rPr>
          <w:rFonts w:ascii="Times New Roman" w:eastAsia="Times New Roman" w:hAnsi="Times New Roman" w:cs="Times New Roman"/>
          <w:b/>
          <w:bCs/>
          <w:sz w:val="24"/>
          <w:szCs w:val="24"/>
        </w:rPr>
        <w:t>Pricing optimization.</w:t>
      </w:r>
      <w:proofErr w:type="gramEnd"/>
      <w:r w:rsidRPr="00B86CE6">
        <w:rPr>
          <w:rFonts w:ascii="Times New Roman" w:eastAsia="Times New Roman" w:hAnsi="Times New Roman" w:cs="Times New Roman"/>
          <w:sz w:val="24"/>
          <w:szCs w:val="24"/>
        </w:rPr>
        <w:t xml:space="preserve"> Many organizations rely on salespeople in the field to determine pricing for products or services in pursuit of closing a deal with the customer. Often, the sales </w:t>
      </w:r>
      <w:r w:rsidRPr="00B86CE6">
        <w:rPr>
          <w:rFonts w:ascii="Times New Roman" w:eastAsia="Times New Roman" w:hAnsi="Times New Roman" w:cs="Times New Roman"/>
          <w:sz w:val="24"/>
          <w:szCs w:val="24"/>
        </w:rPr>
        <w:lastRenderedPageBreak/>
        <w:t xml:space="preserve">representative optimizes the price on the fly during closing -- enough to be worth the while of the enterprise yet low enough to keep the customer on the path to closing. AI is well suited to locating ideal discount rates, based on path deals, win-loss rate, the timing of the deal and other factors. Vendors of pricing optimization tools include </w:t>
      </w:r>
      <w:proofErr w:type="spellStart"/>
      <w:r w:rsidRPr="00B86CE6">
        <w:rPr>
          <w:rFonts w:ascii="Times New Roman" w:eastAsia="Times New Roman" w:hAnsi="Times New Roman" w:cs="Times New Roman"/>
          <w:sz w:val="24"/>
          <w:szCs w:val="24"/>
        </w:rPr>
        <w:t>Vendavo</w:t>
      </w:r>
      <w:proofErr w:type="spellEnd"/>
      <w:r w:rsidRPr="00B86CE6">
        <w:rPr>
          <w:rFonts w:ascii="Times New Roman" w:eastAsia="Times New Roman" w:hAnsi="Times New Roman" w:cs="Times New Roman"/>
          <w:sz w:val="24"/>
          <w:szCs w:val="24"/>
        </w:rPr>
        <w:t xml:space="preserve">, Pricing Solutions and </w:t>
      </w:r>
      <w:proofErr w:type="spellStart"/>
      <w:r w:rsidRPr="00B86CE6">
        <w:rPr>
          <w:rFonts w:ascii="Times New Roman" w:eastAsia="Times New Roman" w:hAnsi="Times New Roman" w:cs="Times New Roman"/>
          <w:sz w:val="24"/>
          <w:szCs w:val="24"/>
        </w:rPr>
        <w:t>Competera</w:t>
      </w:r>
      <w:proofErr w:type="spellEnd"/>
      <w:r w:rsidRPr="00B86CE6">
        <w:rPr>
          <w:rFonts w:ascii="Times New Roman" w:eastAsia="Times New Roman" w:hAnsi="Times New Roman" w:cs="Times New Roman"/>
          <w:sz w:val="24"/>
          <w:szCs w:val="24"/>
        </w:rPr>
        <w:t>.</w:t>
      </w:r>
    </w:p>
    <w:p w:rsidR="00B86CE6" w:rsidRPr="00B86CE6" w:rsidRDefault="00B86CE6" w:rsidP="00B86CE6">
      <w:pPr>
        <w:spacing w:before="100" w:beforeAutospacing="1" w:after="100" w:afterAutospacing="1" w:line="240" w:lineRule="auto"/>
        <w:rPr>
          <w:rFonts w:ascii="Times New Roman" w:eastAsia="Times New Roman" w:hAnsi="Times New Roman" w:cs="Times New Roman"/>
          <w:sz w:val="24"/>
          <w:szCs w:val="24"/>
        </w:rPr>
      </w:pPr>
      <w:proofErr w:type="gramStart"/>
      <w:r w:rsidRPr="00B86CE6">
        <w:rPr>
          <w:rFonts w:ascii="Times New Roman" w:eastAsia="Times New Roman" w:hAnsi="Times New Roman" w:cs="Times New Roman"/>
          <w:b/>
          <w:bCs/>
          <w:sz w:val="24"/>
          <w:szCs w:val="24"/>
        </w:rPr>
        <w:t>CRM automation.</w:t>
      </w:r>
      <w:proofErr w:type="gramEnd"/>
      <w:r w:rsidRPr="00B86CE6">
        <w:rPr>
          <w:rFonts w:ascii="Times New Roman" w:eastAsia="Times New Roman" w:hAnsi="Times New Roman" w:cs="Times New Roman"/>
          <w:sz w:val="24"/>
          <w:szCs w:val="24"/>
        </w:rPr>
        <w:t xml:space="preserve"> Historically, a big drain on a salesperson's time has been entering data into a CRM system. That task can now be automated, with AI synchronizing the data. Most CRM platforms -- including IBM Watson Marketing, Microsoft Dynamics 365 and Sales Canvas -- </w:t>
      </w:r>
      <w:hyperlink r:id="rId10" w:history="1">
        <w:r w:rsidRPr="00B86CE6">
          <w:rPr>
            <w:rFonts w:ascii="Times New Roman" w:eastAsia="Times New Roman" w:hAnsi="Times New Roman" w:cs="Times New Roman"/>
            <w:color w:val="0000FF"/>
            <w:sz w:val="24"/>
            <w:szCs w:val="24"/>
            <w:u w:val="single"/>
          </w:rPr>
          <w:t>are AI-driven</w:t>
        </w:r>
      </w:hyperlink>
      <w:r w:rsidRPr="00B86CE6">
        <w:rPr>
          <w:rFonts w:ascii="Times New Roman" w:eastAsia="Times New Roman" w:hAnsi="Times New Roman" w:cs="Times New Roman"/>
          <w:sz w:val="24"/>
          <w:szCs w:val="24"/>
        </w:rPr>
        <w:t xml:space="preserve"> today.</w:t>
      </w:r>
    </w:p>
    <w:p w:rsidR="00B86CE6" w:rsidRPr="00B86CE6" w:rsidRDefault="00B86CE6" w:rsidP="00B86CE6">
      <w:pPr>
        <w:spacing w:before="100" w:beforeAutospacing="1" w:after="100" w:afterAutospacing="1" w:line="240" w:lineRule="auto"/>
        <w:rPr>
          <w:rFonts w:ascii="Times New Roman" w:eastAsia="Times New Roman" w:hAnsi="Times New Roman" w:cs="Times New Roman"/>
          <w:sz w:val="24"/>
          <w:szCs w:val="24"/>
        </w:rPr>
      </w:pPr>
      <w:proofErr w:type="gramStart"/>
      <w:r w:rsidRPr="00B86CE6">
        <w:rPr>
          <w:rFonts w:ascii="Times New Roman" w:eastAsia="Times New Roman" w:hAnsi="Times New Roman" w:cs="Times New Roman"/>
          <w:b/>
          <w:bCs/>
          <w:sz w:val="24"/>
          <w:szCs w:val="24"/>
        </w:rPr>
        <w:t>Content personalization.</w:t>
      </w:r>
      <w:proofErr w:type="gramEnd"/>
      <w:r w:rsidRPr="00B86CE6">
        <w:rPr>
          <w:rFonts w:ascii="Times New Roman" w:eastAsia="Times New Roman" w:hAnsi="Times New Roman" w:cs="Times New Roman"/>
          <w:sz w:val="24"/>
          <w:szCs w:val="24"/>
        </w:rPr>
        <w:t xml:space="preserve"> When the salesperson prioritizes the customer, the next step is to have </w:t>
      </w:r>
      <w:hyperlink r:id="rId11" w:history="1">
        <w:r w:rsidRPr="00B86CE6">
          <w:rPr>
            <w:rFonts w:ascii="Times New Roman" w:eastAsia="Times New Roman" w:hAnsi="Times New Roman" w:cs="Times New Roman"/>
            <w:color w:val="0000FF"/>
            <w:sz w:val="24"/>
            <w:szCs w:val="24"/>
            <w:u w:val="single"/>
          </w:rPr>
          <w:t>personalized content</w:t>
        </w:r>
      </w:hyperlink>
      <w:r w:rsidRPr="00B86CE6">
        <w:rPr>
          <w:rFonts w:ascii="Times New Roman" w:eastAsia="Times New Roman" w:hAnsi="Times New Roman" w:cs="Times New Roman"/>
          <w:sz w:val="24"/>
          <w:szCs w:val="24"/>
        </w:rPr>
        <w:t xml:space="preserve"> on hand to use in pursuing the sale. Using customer profile data in the CRM platform, AI can generate content that appeals to customers, based on their needs and preferences. Vendors of content personalization software include </w:t>
      </w:r>
      <w:proofErr w:type="spellStart"/>
      <w:r w:rsidRPr="00B86CE6">
        <w:rPr>
          <w:rFonts w:ascii="Times New Roman" w:eastAsia="Times New Roman" w:hAnsi="Times New Roman" w:cs="Times New Roman"/>
          <w:sz w:val="24"/>
          <w:szCs w:val="24"/>
        </w:rPr>
        <w:t>Evergage</w:t>
      </w:r>
      <w:proofErr w:type="spellEnd"/>
      <w:r w:rsidRPr="00B86CE6">
        <w:rPr>
          <w:rFonts w:ascii="Times New Roman" w:eastAsia="Times New Roman" w:hAnsi="Times New Roman" w:cs="Times New Roman"/>
          <w:sz w:val="24"/>
          <w:szCs w:val="24"/>
        </w:rPr>
        <w:t xml:space="preserve">, </w:t>
      </w:r>
      <w:proofErr w:type="spellStart"/>
      <w:r w:rsidRPr="00B86CE6">
        <w:rPr>
          <w:rFonts w:ascii="Times New Roman" w:eastAsia="Times New Roman" w:hAnsi="Times New Roman" w:cs="Times New Roman"/>
          <w:sz w:val="24"/>
          <w:szCs w:val="24"/>
        </w:rPr>
        <w:t>Softcube</w:t>
      </w:r>
      <w:proofErr w:type="spellEnd"/>
      <w:r w:rsidRPr="00B86CE6">
        <w:rPr>
          <w:rFonts w:ascii="Times New Roman" w:eastAsia="Times New Roman" w:hAnsi="Times New Roman" w:cs="Times New Roman"/>
          <w:sz w:val="24"/>
          <w:szCs w:val="24"/>
        </w:rPr>
        <w:t xml:space="preserve"> and </w:t>
      </w:r>
      <w:proofErr w:type="spellStart"/>
      <w:r w:rsidRPr="00B86CE6">
        <w:rPr>
          <w:rFonts w:ascii="Times New Roman" w:eastAsia="Times New Roman" w:hAnsi="Times New Roman" w:cs="Times New Roman"/>
          <w:sz w:val="24"/>
          <w:szCs w:val="24"/>
        </w:rPr>
        <w:t>Granify</w:t>
      </w:r>
      <w:proofErr w:type="spellEnd"/>
      <w:r w:rsidRPr="00B86CE6">
        <w:rPr>
          <w:rFonts w:ascii="Times New Roman" w:eastAsia="Times New Roman" w:hAnsi="Times New Roman" w:cs="Times New Roman"/>
          <w:sz w:val="24"/>
          <w:szCs w:val="24"/>
        </w:rPr>
        <w:t xml:space="preserve">, which also does </w:t>
      </w:r>
      <w:hyperlink r:id="rId12" w:history="1">
        <w:r w:rsidRPr="00B86CE6">
          <w:rPr>
            <w:rFonts w:ascii="Times New Roman" w:eastAsia="Times New Roman" w:hAnsi="Times New Roman" w:cs="Times New Roman"/>
            <w:color w:val="0000FF"/>
            <w:sz w:val="24"/>
            <w:szCs w:val="24"/>
            <w:u w:val="single"/>
          </w:rPr>
          <w:t>revenue optimization</w:t>
        </w:r>
      </w:hyperlink>
      <w:r w:rsidRPr="00B86CE6">
        <w:rPr>
          <w:rFonts w:ascii="Times New Roman" w:eastAsia="Times New Roman" w:hAnsi="Times New Roman" w:cs="Times New Roman"/>
          <w:sz w:val="24"/>
          <w:szCs w:val="24"/>
        </w:rPr>
        <w:t>.</w:t>
      </w:r>
    </w:p>
    <w:p w:rsidR="00B86CE6" w:rsidRPr="00B86CE6" w:rsidRDefault="00B86CE6" w:rsidP="00B86CE6">
      <w:pPr>
        <w:spacing w:before="100" w:beforeAutospacing="1" w:after="100" w:afterAutospacing="1" w:line="240" w:lineRule="auto"/>
        <w:rPr>
          <w:rFonts w:ascii="Times New Roman" w:eastAsia="Times New Roman" w:hAnsi="Times New Roman" w:cs="Times New Roman"/>
          <w:sz w:val="24"/>
          <w:szCs w:val="24"/>
        </w:rPr>
      </w:pPr>
      <w:proofErr w:type="gramStart"/>
      <w:r w:rsidRPr="00B86CE6">
        <w:rPr>
          <w:rFonts w:ascii="Times New Roman" w:eastAsia="Times New Roman" w:hAnsi="Times New Roman" w:cs="Times New Roman"/>
          <w:b/>
          <w:bCs/>
          <w:sz w:val="24"/>
          <w:szCs w:val="24"/>
        </w:rPr>
        <w:t>Bots.</w:t>
      </w:r>
      <w:proofErr w:type="gramEnd"/>
      <w:r w:rsidRPr="00B86CE6">
        <w:rPr>
          <w:rFonts w:ascii="Times New Roman" w:eastAsia="Times New Roman" w:hAnsi="Times New Roman" w:cs="Times New Roman"/>
          <w:b/>
          <w:bCs/>
          <w:sz w:val="24"/>
          <w:szCs w:val="24"/>
        </w:rPr>
        <w:t xml:space="preserve"> </w:t>
      </w:r>
      <w:r w:rsidRPr="00B86CE6">
        <w:rPr>
          <w:rFonts w:ascii="Times New Roman" w:eastAsia="Times New Roman" w:hAnsi="Times New Roman" w:cs="Times New Roman"/>
          <w:sz w:val="24"/>
          <w:szCs w:val="24"/>
        </w:rPr>
        <w:t xml:space="preserve">AI-based bots -- smart bots -- can help in two ways. First, bots can do front-end contact and data collection for salespeople, saving more time and better preparing them for the actual contact. Second, smart bots can listen in on actual calls, passively suggesting best practice answers to customers' questions. Kore.ai and </w:t>
      </w:r>
      <w:proofErr w:type="spellStart"/>
      <w:r w:rsidRPr="00B86CE6">
        <w:rPr>
          <w:rFonts w:ascii="Times New Roman" w:eastAsia="Times New Roman" w:hAnsi="Times New Roman" w:cs="Times New Roman"/>
          <w:sz w:val="24"/>
          <w:szCs w:val="24"/>
        </w:rPr>
        <w:t>SmartBots</w:t>
      </w:r>
      <w:proofErr w:type="spellEnd"/>
      <w:r w:rsidRPr="00B86CE6">
        <w:rPr>
          <w:rFonts w:ascii="Times New Roman" w:eastAsia="Times New Roman" w:hAnsi="Times New Roman" w:cs="Times New Roman"/>
          <w:sz w:val="24"/>
          <w:szCs w:val="24"/>
        </w:rPr>
        <w:t xml:space="preserve"> offer virtual assistants that provide this service.</w:t>
      </w:r>
    </w:p>
    <w:p w:rsidR="00B86CE6" w:rsidRPr="00B86CE6" w:rsidRDefault="00B86CE6" w:rsidP="00B86CE6">
      <w:pPr>
        <w:spacing w:before="100" w:beforeAutospacing="1" w:after="100" w:afterAutospacing="1" w:line="240" w:lineRule="auto"/>
        <w:rPr>
          <w:rFonts w:ascii="Times New Roman" w:eastAsia="Times New Roman" w:hAnsi="Times New Roman" w:cs="Times New Roman"/>
          <w:sz w:val="24"/>
          <w:szCs w:val="24"/>
        </w:rPr>
      </w:pPr>
      <w:proofErr w:type="gramStart"/>
      <w:r w:rsidRPr="00B86CE6">
        <w:rPr>
          <w:rFonts w:ascii="Times New Roman" w:eastAsia="Times New Roman" w:hAnsi="Times New Roman" w:cs="Times New Roman"/>
          <w:b/>
          <w:bCs/>
          <w:sz w:val="24"/>
          <w:szCs w:val="24"/>
        </w:rPr>
        <w:t>AI sales trainer.</w:t>
      </w:r>
      <w:proofErr w:type="gramEnd"/>
      <w:r w:rsidRPr="00B86CE6">
        <w:rPr>
          <w:rFonts w:ascii="Times New Roman" w:eastAsia="Times New Roman" w:hAnsi="Times New Roman" w:cs="Times New Roman"/>
          <w:sz w:val="24"/>
          <w:szCs w:val="24"/>
        </w:rPr>
        <w:t xml:space="preserve"> AI tools can listen in on all sales conversations and email exchanges, sorting out insights into what works and what doesn't. When it captures data from the company's best salespeople, those insights become a blueprint for more effective selling that employees can share among the </w:t>
      </w:r>
      <w:proofErr w:type="spellStart"/>
      <w:r w:rsidRPr="00B86CE6">
        <w:rPr>
          <w:rFonts w:ascii="Times New Roman" w:eastAsia="Times New Roman" w:hAnsi="Times New Roman" w:cs="Times New Roman"/>
          <w:sz w:val="24"/>
          <w:szCs w:val="24"/>
        </w:rPr>
        <w:t>salesforce</w:t>
      </w:r>
      <w:proofErr w:type="spellEnd"/>
      <w:r w:rsidRPr="00B86CE6">
        <w:rPr>
          <w:rFonts w:ascii="Times New Roman" w:eastAsia="Times New Roman" w:hAnsi="Times New Roman" w:cs="Times New Roman"/>
          <w:sz w:val="24"/>
          <w:szCs w:val="24"/>
        </w:rPr>
        <w:t>. Gong.io performs this service and benchmarks sales team members for comparison.</w:t>
      </w:r>
    </w:p>
    <w:p w:rsidR="00B86CE6" w:rsidRPr="00AF5F84" w:rsidRDefault="00B86CE6" w:rsidP="00B86CE6">
      <w:pPr>
        <w:spacing w:before="100" w:beforeAutospacing="1" w:after="100" w:afterAutospacing="1" w:line="240" w:lineRule="auto"/>
        <w:rPr>
          <w:rFonts w:ascii="Times New Roman" w:eastAsia="Times New Roman" w:hAnsi="Times New Roman" w:cs="Times New Roman"/>
          <w:sz w:val="24"/>
          <w:szCs w:val="24"/>
        </w:rPr>
      </w:pPr>
      <w:proofErr w:type="gramStart"/>
      <w:r w:rsidRPr="00B86CE6">
        <w:rPr>
          <w:rFonts w:ascii="Times New Roman" w:eastAsia="Times New Roman" w:hAnsi="Times New Roman" w:cs="Times New Roman"/>
          <w:b/>
          <w:bCs/>
          <w:sz w:val="24"/>
          <w:szCs w:val="24"/>
        </w:rPr>
        <w:t>Digital sales assistant.</w:t>
      </w:r>
      <w:proofErr w:type="gramEnd"/>
      <w:r w:rsidRPr="00B86CE6">
        <w:rPr>
          <w:rFonts w:ascii="Times New Roman" w:eastAsia="Times New Roman" w:hAnsi="Times New Roman" w:cs="Times New Roman"/>
          <w:sz w:val="24"/>
          <w:szCs w:val="24"/>
        </w:rPr>
        <w:t xml:space="preserve"> Few professions require more calendar-juggling than sales, and AI can automate the scheduling process. Sales representatives can use </w:t>
      </w:r>
      <w:proofErr w:type="spellStart"/>
      <w:r w:rsidRPr="00B86CE6">
        <w:rPr>
          <w:rFonts w:ascii="Times New Roman" w:eastAsia="Times New Roman" w:hAnsi="Times New Roman" w:cs="Times New Roman"/>
          <w:sz w:val="24"/>
          <w:szCs w:val="24"/>
        </w:rPr>
        <w:t>Calendly</w:t>
      </w:r>
      <w:proofErr w:type="spellEnd"/>
      <w:r w:rsidRPr="00B86CE6">
        <w:rPr>
          <w:rFonts w:ascii="Times New Roman" w:eastAsia="Times New Roman" w:hAnsi="Times New Roman" w:cs="Times New Roman"/>
          <w:sz w:val="24"/>
          <w:szCs w:val="24"/>
        </w:rPr>
        <w:t xml:space="preserve"> </w:t>
      </w:r>
      <w:proofErr w:type="gramStart"/>
      <w:r w:rsidRPr="00B86CE6">
        <w:rPr>
          <w:rFonts w:ascii="Times New Roman" w:eastAsia="Times New Roman" w:hAnsi="Times New Roman" w:cs="Times New Roman"/>
          <w:sz w:val="24"/>
          <w:szCs w:val="24"/>
        </w:rPr>
        <w:t>-- a scheduling</w:t>
      </w:r>
      <w:proofErr w:type="gramEnd"/>
      <w:r w:rsidRPr="00B86CE6">
        <w:rPr>
          <w:rFonts w:ascii="Times New Roman" w:eastAsia="Times New Roman" w:hAnsi="Times New Roman" w:cs="Times New Roman"/>
          <w:sz w:val="24"/>
          <w:szCs w:val="24"/>
        </w:rPr>
        <w:t xml:space="preserve"> software -- that connects to and synchronizes up to six calendars.</w:t>
      </w:r>
    </w:p>
    <w:p w:rsidR="00B86CE6" w:rsidRPr="00AF5F84" w:rsidRDefault="00B86CE6" w:rsidP="00B86CE6">
      <w:pPr>
        <w:spacing w:before="100" w:beforeAutospacing="1" w:after="100" w:afterAutospacing="1" w:line="240" w:lineRule="auto"/>
        <w:rPr>
          <w:rFonts w:ascii="Times New Roman" w:eastAsia="Times New Roman" w:hAnsi="Times New Roman" w:cs="Times New Roman"/>
          <w:sz w:val="24"/>
          <w:szCs w:val="24"/>
        </w:rPr>
      </w:pPr>
    </w:p>
    <w:p w:rsidR="008A28E8" w:rsidRPr="00AF5F84" w:rsidRDefault="008A28E8" w:rsidP="008A28E8">
      <w:pPr>
        <w:pStyle w:val="NormalWeb"/>
      </w:pPr>
      <w:r w:rsidRPr="00AF5F84">
        <w:t xml:space="preserve">Many sales processes </w:t>
      </w:r>
      <w:hyperlink r:id="rId13" w:history="1">
        <w:r w:rsidRPr="00AF5F84">
          <w:rPr>
            <w:rStyle w:val="Hyperlink"/>
          </w:rPr>
          <w:t>benefit from AI</w:t>
        </w:r>
      </w:hyperlink>
      <w:r w:rsidRPr="00AF5F84">
        <w:t xml:space="preserve"> and machine learning, and many sales support platforms now feature tools that employ them.</w:t>
      </w:r>
    </w:p>
    <w:p w:rsidR="008A28E8" w:rsidRPr="00AF5F84" w:rsidRDefault="008A28E8" w:rsidP="008A28E8">
      <w:pPr>
        <w:pStyle w:val="NormalWeb"/>
      </w:pPr>
      <w:r w:rsidRPr="00AF5F84">
        <w:t xml:space="preserve">Companies are always looking for ways to </w:t>
      </w:r>
      <w:hyperlink r:id="rId14" w:history="1">
        <w:r w:rsidRPr="00AF5F84">
          <w:rPr>
            <w:rStyle w:val="Hyperlink"/>
          </w:rPr>
          <w:t>strengthen their sales departments</w:t>
        </w:r>
      </w:hyperlink>
      <w:r w:rsidRPr="00AF5F84">
        <w:t xml:space="preserve">, and </w:t>
      </w:r>
      <w:hyperlink r:id="rId15" w:history="1">
        <w:r w:rsidRPr="00AF5F84">
          <w:rPr>
            <w:rStyle w:val="Hyperlink"/>
          </w:rPr>
          <w:t>sales AI</w:t>
        </w:r>
      </w:hyperlink>
      <w:r w:rsidRPr="00AF5F84">
        <w:t xml:space="preserve"> is one of the best steps to take.</w:t>
      </w:r>
    </w:p>
    <w:p w:rsidR="00B86CE6" w:rsidRPr="002706A9" w:rsidRDefault="002706A9">
      <w:pPr>
        <w:rPr>
          <w:rFonts w:ascii="Times New Roman" w:hAnsi="Times New Roman" w:cs="Times New Roman"/>
        </w:rPr>
      </w:pPr>
      <w:r w:rsidRPr="002706A9">
        <w:rPr>
          <w:rFonts w:ascii="Times New Roman" w:hAnsi="Times New Roman" w:cs="Times New Roman"/>
        </w:rPr>
        <w:t xml:space="preserve"> As AI is a very powerful tool it shou</w:t>
      </w:r>
      <w:r>
        <w:rPr>
          <w:rFonts w:ascii="Times New Roman" w:hAnsi="Times New Roman" w:cs="Times New Roman"/>
        </w:rPr>
        <w:t>l</w:t>
      </w:r>
      <w:r w:rsidRPr="002706A9">
        <w:rPr>
          <w:rFonts w:ascii="Times New Roman" w:hAnsi="Times New Roman" w:cs="Times New Roman"/>
        </w:rPr>
        <w:t xml:space="preserve">d be </w:t>
      </w:r>
      <w:proofErr w:type="gramStart"/>
      <w:r w:rsidRPr="002706A9">
        <w:rPr>
          <w:rFonts w:ascii="Times New Roman" w:hAnsi="Times New Roman" w:cs="Times New Roman"/>
        </w:rPr>
        <w:t>used ,</w:t>
      </w:r>
      <w:proofErr w:type="gramEnd"/>
      <w:r>
        <w:rPr>
          <w:rFonts w:ascii="Times New Roman" w:hAnsi="Times New Roman" w:cs="Times New Roman"/>
        </w:rPr>
        <w:t xml:space="preserve"> </w:t>
      </w:r>
      <w:r w:rsidRPr="002706A9">
        <w:rPr>
          <w:rFonts w:ascii="Times New Roman" w:hAnsi="Times New Roman" w:cs="Times New Roman"/>
        </w:rPr>
        <w:t xml:space="preserve">while considering all ethical and practical implications in; technical or </w:t>
      </w:r>
      <w:proofErr w:type="spellStart"/>
      <w:r w:rsidRPr="002706A9">
        <w:rPr>
          <w:rFonts w:ascii="Times New Roman" w:hAnsi="Times New Roman" w:cs="Times New Roman"/>
        </w:rPr>
        <w:t>non technical</w:t>
      </w:r>
      <w:proofErr w:type="spellEnd"/>
      <w:r>
        <w:rPr>
          <w:rFonts w:ascii="Times New Roman" w:hAnsi="Times New Roman" w:cs="Times New Roman"/>
        </w:rPr>
        <w:t xml:space="preserve"> </w:t>
      </w:r>
      <w:r w:rsidRPr="002706A9">
        <w:rPr>
          <w:rFonts w:ascii="Times New Roman" w:hAnsi="Times New Roman" w:cs="Times New Roman"/>
        </w:rPr>
        <w:t xml:space="preserve"> </w:t>
      </w:r>
      <w:proofErr w:type="spellStart"/>
      <w:r w:rsidRPr="002706A9">
        <w:rPr>
          <w:rFonts w:ascii="Times New Roman" w:hAnsi="Times New Roman" w:cs="Times New Roman"/>
        </w:rPr>
        <w:t>senarios</w:t>
      </w:r>
      <w:proofErr w:type="spellEnd"/>
      <w:r w:rsidRPr="002706A9">
        <w:rPr>
          <w:rFonts w:ascii="Times New Roman" w:hAnsi="Times New Roman" w:cs="Times New Roman"/>
        </w:rPr>
        <w:t xml:space="preserve"> .</w:t>
      </w:r>
    </w:p>
    <w:p w:rsidR="002706A9" w:rsidRPr="00AF5F84" w:rsidRDefault="002706A9">
      <w:pPr>
        <w:rPr>
          <w:rFonts w:ascii="Times New Roman" w:hAnsi="Times New Roman" w:cs="Times New Roman"/>
          <w:u w:val="single"/>
        </w:rPr>
      </w:pPr>
      <w:bookmarkStart w:id="0" w:name="_GoBack"/>
      <w:bookmarkEnd w:id="0"/>
    </w:p>
    <w:p w:rsidR="00B86CE6" w:rsidRDefault="00B86CE6">
      <w:pPr>
        <w:rPr>
          <w:rFonts w:ascii="Times New Roman" w:hAnsi="Times New Roman" w:cs="Times New Roman"/>
          <w:u w:val="single"/>
        </w:rPr>
      </w:pPr>
    </w:p>
    <w:p w:rsidR="00AF5F84" w:rsidRPr="00AF5F84" w:rsidRDefault="00AF5F84">
      <w:pPr>
        <w:rPr>
          <w:rFonts w:ascii="Times New Roman" w:hAnsi="Times New Roman" w:cs="Times New Roman"/>
          <w:u w:val="single"/>
        </w:rPr>
      </w:pPr>
    </w:p>
    <w:p w:rsidR="008A28E8" w:rsidRPr="00AF5F84" w:rsidRDefault="00B86CE6">
      <w:pPr>
        <w:rPr>
          <w:rFonts w:ascii="Times New Roman" w:hAnsi="Times New Roman" w:cs="Times New Roman"/>
          <w:b/>
          <w:i/>
          <w:u w:val="single"/>
        </w:rPr>
      </w:pPr>
      <w:r w:rsidRPr="00AF5F84">
        <w:rPr>
          <w:rFonts w:ascii="Times New Roman" w:hAnsi="Times New Roman" w:cs="Times New Roman"/>
          <w:b/>
          <w:i/>
          <w:u w:val="single"/>
        </w:rPr>
        <w:t>EHTICAL CHALLENGES</w:t>
      </w:r>
    </w:p>
    <w:p w:rsidR="00B86CE6" w:rsidRPr="00AF5F84" w:rsidRDefault="00B86CE6">
      <w:pPr>
        <w:rPr>
          <w:rFonts w:ascii="Times New Roman" w:hAnsi="Times New Roman" w:cs="Times New Roman"/>
          <w:b/>
          <w:i/>
          <w:u w:val="single"/>
        </w:rPr>
      </w:pPr>
    </w:p>
    <w:p w:rsidR="00B86CE6" w:rsidRPr="00AF5F84" w:rsidRDefault="00B86CE6" w:rsidP="00B86CE6">
      <w:pPr>
        <w:spacing w:after="0" w:line="240" w:lineRule="auto"/>
        <w:rPr>
          <w:rFonts w:ascii="Times New Roman" w:eastAsia="Times New Roman" w:hAnsi="Times New Roman" w:cs="Times New Roman"/>
          <w:sz w:val="24"/>
          <w:szCs w:val="24"/>
        </w:rPr>
      </w:pPr>
      <w:proofErr w:type="gramStart"/>
      <w:r w:rsidRPr="00B86CE6">
        <w:rPr>
          <w:rFonts w:ascii="Times New Roman" w:eastAsia="Times New Roman" w:hAnsi="Times New Roman" w:cs="Times New Roman"/>
          <w:sz w:val="24"/>
          <w:szCs w:val="24"/>
        </w:rPr>
        <w:t xml:space="preserve">  </w:t>
      </w:r>
      <w:r w:rsidRPr="00B86CE6">
        <w:rPr>
          <w:rFonts w:ascii="Times New Roman" w:eastAsia="Times New Roman" w:hAnsi="Times New Roman" w:cs="Times New Roman"/>
          <w:b/>
          <w:sz w:val="24"/>
          <w:szCs w:val="24"/>
        </w:rPr>
        <w:t>Biases</w:t>
      </w:r>
      <w:proofErr w:type="gramEnd"/>
      <w:r w:rsidRPr="00B86CE6">
        <w:rPr>
          <w:rFonts w:ascii="Times New Roman" w:eastAsia="Times New Roman" w:hAnsi="Times New Roman" w:cs="Times New Roman"/>
          <w:sz w:val="24"/>
          <w:szCs w:val="24"/>
        </w:rPr>
        <w:t xml:space="preserve">. We need data to train our artificial intelligence algorithms, and we need to do everything we can to eliminate bias in that data. ... </w:t>
      </w:r>
    </w:p>
    <w:p w:rsidR="00B86CE6" w:rsidRPr="00B86CE6" w:rsidRDefault="00B86CE6" w:rsidP="00B86CE6">
      <w:pPr>
        <w:spacing w:after="0" w:line="240" w:lineRule="auto"/>
        <w:rPr>
          <w:rFonts w:ascii="Times New Roman" w:eastAsia="Times New Roman" w:hAnsi="Times New Roman" w:cs="Times New Roman"/>
          <w:sz w:val="24"/>
          <w:szCs w:val="24"/>
        </w:rPr>
      </w:pPr>
    </w:p>
    <w:p w:rsidR="00B86CE6" w:rsidRPr="00AF5F84" w:rsidRDefault="00B86CE6" w:rsidP="00B86CE6">
      <w:pPr>
        <w:rPr>
          <w:rFonts w:ascii="Times New Roman" w:eastAsia="Times New Roman" w:hAnsi="Times New Roman" w:cs="Times New Roman"/>
          <w:sz w:val="24"/>
          <w:szCs w:val="24"/>
        </w:rPr>
      </w:pPr>
      <w:proofErr w:type="gramStart"/>
      <w:r w:rsidRPr="00AF5F84">
        <w:rPr>
          <w:rFonts w:ascii="Times New Roman" w:eastAsia="Times New Roman" w:hAnsi="Times New Roman" w:cs="Times New Roman"/>
          <w:sz w:val="24"/>
          <w:szCs w:val="24"/>
        </w:rPr>
        <w:t xml:space="preserve">  </w:t>
      </w:r>
      <w:r w:rsidRPr="00AF5F84">
        <w:rPr>
          <w:rFonts w:ascii="Times New Roman" w:eastAsia="Times New Roman" w:hAnsi="Times New Roman" w:cs="Times New Roman"/>
          <w:b/>
          <w:sz w:val="24"/>
          <w:szCs w:val="24"/>
        </w:rPr>
        <w:t>Privacy</w:t>
      </w:r>
      <w:proofErr w:type="gramEnd"/>
      <w:r w:rsidRPr="00AF5F84">
        <w:rPr>
          <w:rFonts w:ascii="Times New Roman" w:eastAsia="Times New Roman" w:hAnsi="Times New Roman" w:cs="Times New Roman"/>
          <w:sz w:val="24"/>
          <w:szCs w:val="24"/>
        </w:rPr>
        <w:t xml:space="preserve">. We need to keep the customers privacy top priority in all </w:t>
      </w:r>
      <w:proofErr w:type="gramStart"/>
      <w:r w:rsidRPr="00AF5F84">
        <w:rPr>
          <w:rFonts w:ascii="Times New Roman" w:eastAsia="Times New Roman" w:hAnsi="Times New Roman" w:cs="Times New Roman"/>
          <w:sz w:val="24"/>
          <w:szCs w:val="24"/>
        </w:rPr>
        <w:t>transection ,so</w:t>
      </w:r>
      <w:proofErr w:type="gramEnd"/>
      <w:r w:rsidRPr="00AF5F84">
        <w:rPr>
          <w:rFonts w:ascii="Times New Roman" w:eastAsia="Times New Roman" w:hAnsi="Times New Roman" w:cs="Times New Roman"/>
          <w:sz w:val="24"/>
          <w:szCs w:val="24"/>
        </w:rPr>
        <w:t xml:space="preserve"> that the customer explicit information should not be made available to marketing companies.</w:t>
      </w:r>
    </w:p>
    <w:p w:rsidR="00AF5F84" w:rsidRPr="00AF5F84" w:rsidRDefault="00AF5F84" w:rsidP="00B86CE6">
      <w:pPr>
        <w:rPr>
          <w:rFonts w:ascii="Times New Roman" w:eastAsia="Times New Roman" w:hAnsi="Times New Roman" w:cs="Times New Roman"/>
          <w:sz w:val="24"/>
          <w:szCs w:val="24"/>
        </w:rPr>
      </w:pPr>
      <w:r w:rsidRPr="00AF5F84">
        <w:rPr>
          <w:rFonts w:ascii="Times New Roman" w:hAnsi="Times New Roman" w:cs="Times New Roman"/>
        </w:rPr>
        <w:t>As we have seen a lot in the news recently, there are also many companies that collect data and sell it to other companies. What are the rules around this kind of data collection, and what legislation might need to be put in place to protect users’ private information?</w:t>
      </w:r>
    </w:p>
    <w:p w:rsidR="00B86CE6" w:rsidRPr="00AF5F84" w:rsidRDefault="00B86CE6" w:rsidP="00B86CE6">
      <w:pPr>
        <w:rPr>
          <w:rFonts w:ascii="Times New Roman" w:hAnsi="Times New Roman" w:cs="Times New Roman"/>
        </w:rPr>
      </w:pPr>
      <w:r w:rsidRPr="00AF5F84">
        <w:rPr>
          <w:rFonts w:ascii="Times New Roman" w:hAnsi="Times New Roman" w:cs="Times New Roman"/>
        </w:rPr>
        <w:t>I believe it’s important that we eliminate as much bias as possible as we train our AI, instead of shrugging our shoulders and assuming that we’re training our AI to accurately reflect our society. That work begins with being aware of the potential for bias in our AI solutions.</w:t>
      </w:r>
    </w:p>
    <w:p w:rsidR="00AF5F84" w:rsidRPr="00AF5F84" w:rsidRDefault="00AF5F84" w:rsidP="00B86CE6">
      <w:pPr>
        <w:rPr>
          <w:rFonts w:ascii="Times New Roman" w:hAnsi="Times New Roman" w:cs="Times New Roman"/>
        </w:rPr>
      </w:pPr>
      <w:proofErr w:type="gramStart"/>
      <w:r w:rsidRPr="00AF5F84">
        <w:rPr>
          <w:rFonts w:ascii="Times New Roman" w:hAnsi="Times New Roman" w:cs="Times New Roman"/>
        </w:rPr>
        <w:t>Privacy (and consent) for using data has long been an ethical dilemma of AI.</w:t>
      </w:r>
      <w:proofErr w:type="gramEnd"/>
      <w:r w:rsidRPr="00AF5F84">
        <w:rPr>
          <w:rFonts w:ascii="Times New Roman" w:hAnsi="Times New Roman" w:cs="Times New Roman"/>
        </w:rPr>
        <w:t xml:space="preserve"> We need data to train AIs, but where does this data come from, and how do we use it? Sometimes we make the assumption that all the data is coming from adults with full mental capabilities that can make choices for themselves about the use of their data, but we don’t always have this.</w:t>
      </w:r>
    </w:p>
    <w:sectPr w:rsidR="00AF5F84" w:rsidRPr="00AF5F8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97B" w:rsidRDefault="00B2497B" w:rsidP="004352E7">
      <w:pPr>
        <w:spacing w:after="0" w:line="240" w:lineRule="auto"/>
      </w:pPr>
      <w:r>
        <w:separator/>
      </w:r>
    </w:p>
  </w:endnote>
  <w:endnote w:type="continuationSeparator" w:id="0">
    <w:p w:rsidR="00B2497B" w:rsidRDefault="00B2497B" w:rsidP="0043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97B" w:rsidRDefault="00B2497B" w:rsidP="004352E7">
      <w:pPr>
        <w:spacing w:after="0" w:line="240" w:lineRule="auto"/>
      </w:pPr>
      <w:r>
        <w:separator/>
      </w:r>
    </w:p>
  </w:footnote>
  <w:footnote w:type="continuationSeparator" w:id="0">
    <w:p w:rsidR="00B2497B" w:rsidRDefault="00B2497B" w:rsidP="00435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2E7" w:rsidRPr="004352E7" w:rsidRDefault="004352E7">
    <w:pPr>
      <w:pStyle w:val="Header"/>
      <w:rPr>
        <w:b/>
        <w:i/>
      </w:rPr>
    </w:pPr>
    <w:r>
      <w:tab/>
    </w:r>
    <w:r w:rsidRPr="004352E7">
      <w:rPr>
        <w:b/>
        <w:i/>
      </w:rPr>
      <w:t xml:space="preserve">ARTIFICIAL INTELIGENCE AND </w:t>
    </w:r>
    <w:proofErr w:type="gramStart"/>
    <w:r w:rsidRPr="004352E7">
      <w:rPr>
        <w:b/>
        <w:i/>
      </w:rPr>
      <w:t>SALES  ?</w:t>
    </w:r>
    <w:proofErr w:type="gramEnd"/>
    <w:r w:rsidRPr="004352E7">
      <w:rPr>
        <w:b/>
        <w:i/>
      </w:rPr>
      <w:tab/>
    </w:r>
    <w:r w:rsidRPr="004352E7">
      <w:rPr>
        <w:b/>
        <w:i/>
      </w:rPr>
      <w:tab/>
    </w:r>
    <w:r w:rsidRPr="004352E7">
      <w:rPr>
        <w:b/>
        <w:i/>
      </w:rPr>
      <w:tab/>
    </w:r>
    <w:r w:rsidRPr="004352E7">
      <w:rPr>
        <w:b/>
        <w:i/>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6D2"/>
    <w:rsid w:val="002706A9"/>
    <w:rsid w:val="004352E7"/>
    <w:rsid w:val="006D45C8"/>
    <w:rsid w:val="008A28E8"/>
    <w:rsid w:val="00AF5F84"/>
    <w:rsid w:val="00B2497B"/>
    <w:rsid w:val="00B86CE6"/>
    <w:rsid w:val="00BC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52E7"/>
    <w:rPr>
      <w:color w:val="0000FF"/>
      <w:u w:val="single"/>
    </w:rPr>
  </w:style>
  <w:style w:type="paragraph" w:styleId="Header">
    <w:name w:val="header"/>
    <w:basedOn w:val="Normal"/>
    <w:link w:val="HeaderChar"/>
    <w:uiPriority w:val="99"/>
    <w:unhideWhenUsed/>
    <w:rsid w:val="00435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2E7"/>
  </w:style>
  <w:style w:type="paragraph" w:styleId="Footer">
    <w:name w:val="footer"/>
    <w:basedOn w:val="Normal"/>
    <w:link w:val="FooterChar"/>
    <w:uiPriority w:val="99"/>
    <w:unhideWhenUsed/>
    <w:rsid w:val="00435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2E7"/>
  </w:style>
  <w:style w:type="paragraph" w:styleId="NormalWeb">
    <w:name w:val="Normal (Web)"/>
    <w:basedOn w:val="Normal"/>
    <w:uiPriority w:val="99"/>
    <w:semiHidden/>
    <w:unhideWhenUsed/>
    <w:rsid w:val="008A28E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52E7"/>
    <w:rPr>
      <w:color w:val="0000FF"/>
      <w:u w:val="single"/>
    </w:rPr>
  </w:style>
  <w:style w:type="paragraph" w:styleId="Header">
    <w:name w:val="header"/>
    <w:basedOn w:val="Normal"/>
    <w:link w:val="HeaderChar"/>
    <w:uiPriority w:val="99"/>
    <w:unhideWhenUsed/>
    <w:rsid w:val="00435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2E7"/>
  </w:style>
  <w:style w:type="paragraph" w:styleId="Footer">
    <w:name w:val="footer"/>
    <w:basedOn w:val="Normal"/>
    <w:link w:val="FooterChar"/>
    <w:uiPriority w:val="99"/>
    <w:unhideWhenUsed/>
    <w:rsid w:val="00435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2E7"/>
  </w:style>
  <w:style w:type="paragraph" w:styleId="NormalWeb">
    <w:name w:val="Normal (Web)"/>
    <w:basedOn w:val="Normal"/>
    <w:uiPriority w:val="99"/>
    <w:semiHidden/>
    <w:unhideWhenUsed/>
    <w:rsid w:val="008A28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7176">
      <w:bodyDiv w:val="1"/>
      <w:marLeft w:val="0"/>
      <w:marRight w:val="0"/>
      <w:marTop w:val="0"/>
      <w:marBottom w:val="0"/>
      <w:divBdr>
        <w:top w:val="none" w:sz="0" w:space="0" w:color="auto"/>
        <w:left w:val="none" w:sz="0" w:space="0" w:color="auto"/>
        <w:bottom w:val="none" w:sz="0" w:space="0" w:color="auto"/>
        <w:right w:val="none" w:sz="0" w:space="0" w:color="auto"/>
      </w:divBdr>
      <w:divsChild>
        <w:div w:id="1181434606">
          <w:marLeft w:val="0"/>
          <w:marRight w:val="0"/>
          <w:marTop w:val="0"/>
          <w:marBottom w:val="0"/>
          <w:divBdr>
            <w:top w:val="none" w:sz="0" w:space="0" w:color="auto"/>
            <w:left w:val="none" w:sz="0" w:space="0" w:color="auto"/>
            <w:bottom w:val="none" w:sz="0" w:space="0" w:color="auto"/>
            <w:right w:val="none" w:sz="0" w:space="0" w:color="auto"/>
          </w:divBdr>
        </w:div>
        <w:div w:id="1273433785">
          <w:marLeft w:val="0"/>
          <w:marRight w:val="0"/>
          <w:marTop w:val="0"/>
          <w:marBottom w:val="0"/>
          <w:divBdr>
            <w:top w:val="none" w:sz="0" w:space="0" w:color="auto"/>
            <w:left w:val="none" w:sz="0" w:space="0" w:color="auto"/>
            <w:bottom w:val="none" w:sz="0" w:space="0" w:color="auto"/>
            <w:right w:val="none" w:sz="0" w:space="0" w:color="auto"/>
          </w:divBdr>
        </w:div>
        <w:div w:id="1610232500">
          <w:marLeft w:val="0"/>
          <w:marRight w:val="0"/>
          <w:marTop w:val="0"/>
          <w:marBottom w:val="0"/>
          <w:divBdr>
            <w:top w:val="none" w:sz="0" w:space="0" w:color="auto"/>
            <w:left w:val="none" w:sz="0" w:space="0" w:color="auto"/>
            <w:bottom w:val="none" w:sz="0" w:space="0" w:color="auto"/>
            <w:right w:val="none" w:sz="0" w:space="0" w:color="auto"/>
          </w:divBdr>
        </w:div>
        <w:div w:id="2068840989">
          <w:marLeft w:val="0"/>
          <w:marRight w:val="0"/>
          <w:marTop w:val="0"/>
          <w:marBottom w:val="0"/>
          <w:divBdr>
            <w:top w:val="none" w:sz="0" w:space="0" w:color="auto"/>
            <w:left w:val="none" w:sz="0" w:space="0" w:color="auto"/>
            <w:bottom w:val="none" w:sz="0" w:space="0" w:color="auto"/>
            <w:right w:val="none" w:sz="0" w:space="0" w:color="auto"/>
          </w:divBdr>
          <w:divsChild>
            <w:div w:id="1315111042">
              <w:marLeft w:val="0"/>
              <w:marRight w:val="0"/>
              <w:marTop w:val="0"/>
              <w:marBottom w:val="0"/>
              <w:divBdr>
                <w:top w:val="none" w:sz="0" w:space="0" w:color="auto"/>
                <w:left w:val="none" w:sz="0" w:space="0" w:color="auto"/>
                <w:bottom w:val="none" w:sz="0" w:space="0" w:color="auto"/>
                <w:right w:val="none" w:sz="0" w:space="0" w:color="auto"/>
              </w:divBdr>
              <w:divsChild>
                <w:div w:id="1517840186">
                  <w:marLeft w:val="0"/>
                  <w:marRight w:val="0"/>
                  <w:marTop w:val="0"/>
                  <w:marBottom w:val="0"/>
                  <w:divBdr>
                    <w:top w:val="none" w:sz="0" w:space="0" w:color="auto"/>
                    <w:left w:val="none" w:sz="0" w:space="0" w:color="auto"/>
                    <w:bottom w:val="none" w:sz="0" w:space="0" w:color="auto"/>
                    <w:right w:val="none" w:sz="0" w:space="0" w:color="auto"/>
                  </w:divBdr>
                  <w:divsChild>
                    <w:div w:id="1971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872">
              <w:marLeft w:val="0"/>
              <w:marRight w:val="0"/>
              <w:marTop w:val="0"/>
              <w:marBottom w:val="0"/>
              <w:divBdr>
                <w:top w:val="none" w:sz="0" w:space="0" w:color="auto"/>
                <w:left w:val="none" w:sz="0" w:space="0" w:color="auto"/>
                <w:bottom w:val="none" w:sz="0" w:space="0" w:color="auto"/>
                <w:right w:val="none" w:sz="0" w:space="0" w:color="auto"/>
              </w:divBdr>
              <w:divsChild>
                <w:div w:id="2117820077">
                  <w:marLeft w:val="0"/>
                  <w:marRight w:val="0"/>
                  <w:marTop w:val="0"/>
                  <w:marBottom w:val="0"/>
                  <w:divBdr>
                    <w:top w:val="none" w:sz="0" w:space="0" w:color="auto"/>
                    <w:left w:val="none" w:sz="0" w:space="0" w:color="auto"/>
                    <w:bottom w:val="none" w:sz="0" w:space="0" w:color="auto"/>
                    <w:right w:val="none" w:sz="0" w:space="0" w:color="auto"/>
                  </w:divBdr>
                </w:div>
              </w:divsChild>
            </w:div>
            <w:div w:id="520046605">
              <w:marLeft w:val="0"/>
              <w:marRight w:val="0"/>
              <w:marTop w:val="0"/>
              <w:marBottom w:val="0"/>
              <w:divBdr>
                <w:top w:val="none" w:sz="0" w:space="0" w:color="auto"/>
                <w:left w:val="none" w:sz="0" w:space="0" w:color="auto"/>
                <w:bottom w:val="none" w:sz="0" w:space="0" w:color="auto"/>
                <w:right w:val="none" w:sz="0" w:space="0" w:color="auto"/>
              </w:divBdr>
              <w:divsChild>
                <w:div w:id="2025008409">
                  <w:marLeft w:val="0"/>
                  <w:marRight w:val="0"/>
                  <w:marTop w:val="0"/>
                  <w:marBottom w:val="0"/>
                  <w:divBdr>
                    <w:top w:val="none" w:sz="0" w:space="0" w:color="auto"/>
                    <w:left w:val="none" w:sz="0" w:space="0" w:color="auto"/>
                    <w:bottom w:val="none" w:sz="0" w:space="0" w:color="auto"/>
                    <w:right w:val="none" w:sz="0" w:space="0" w:color="auto"/>
                  </w:divBdr>
                </w:div>
              </w:divsChild>
            </w:div>
            <w:div w:id="1178470670">
              <w:marLeft w:val="0"/>
              <w:marRight w:val="0"/>
              <w:marTop w:val="0"/>
              <w:marBottom w:val="0"/>
              <w:divBdr>
                <w:top w:val="none" w:sz="0" w:space="0" w:color="auto"/>
                <w:left w:val="none" w:sz="0" w:space="0" w:color="auto"/>
                <w:bottom w:val="none" w:sz="0" w:space="0" w:color="auto"/>
                <w:right w:val="none" w:sz="0" w:space="0" w:color="auto"/>
              </w:divBdr>
              <w:divsChild>
                <w:div w:id="968361643">
                  <w:marLeft w:val="0"/>
                  <w:marRight w:val="0"/>
                  <w:marTop w:val="0"/>
                  <w:marBottom w:val="0"/>
                  <w:divBdr>
                    <w:top w:val="none" w:sz="0" w:space="0" w:color="auto"/>
                    <w:left w:val="none" w:sz="0" w:space="0" w:color="auto"/>
                    <w:bottom w:val="none" w:sz="0" w:space="0" w:color="auto"/>
                    <w:right w:val="none" w:sz="0" w:space="0" w:color="auto"/>
                  </w:divBdr>
                  <w:divsChild>
                    <w:div w:id="14092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04719">
      <w:bodyDiv w:val="1"/>
      <w:marLeft w:val="0"/>
      <w:marRight w:val="0"/>
      <w:marTop w:val="0"/>
      <w:marBottom w:val="0"/>
      <w:divBdr>
        <w:top w:val="none" w:sz="0" w:space="0" w:color="auto"/>
        <w:left w:val="none" w:sz="0" w:space="0" w:color="auto"/>
        <w:bottom w:val="none" w:sz="0" w:space="0" w:color="auto"/>
        <w:right w:val="none" w:sz="0" w:space="0" w:color="auto"/>
      </w:divBdr>
    </w:div>
    <w:div w:id="458886455">
      <w:bodyDiv w:val="1"/>
      <w:marLeft w:val="0"/>
      <w:marRight w:val="0"/>
      <w:marTop w:val="0"/>
      <w:marBottom w:val="0"/>
      <w:divBdr>
        <w:top w:val="none" w:sz="0" w:space="0" w:color="auto"/>
        <w:left w:val="none" w:sz="0" w:space="0" w:color="auto"/>
        <w:bottom w:val="none" w:sz="0" w:space="0" w:color="auto"/>
        <w:right w:val="none" w:sz="0" w:space="0" w:color="auto"/>
      </w:divBdr>
    </w:div>
    <w:div w:id="814686158">
      <w:bodyDiv w:val="1"/>
      <w:marLeft w:val="0"/>
      <w:marRight w:val="0"/>
      <w:marTop w:val="0"/>
      <w:marBottom w:val="0"/>
      <w:divBdr>
        <w:top w:val="none" w:sz="0" w:space="0" w:color="auto"/>
        <w:left w:val="none" w:sz="0" w:space="0" w:color="auto"/>
        <w:bottom w:val="none" w:sz="0" w:space="0" w:color="auto"/>
        <w:right w:val="none" w:sz="0" w:space="0" w:color="auto"/>
      </w:divBdr>
      <w:divsChild>
        <w:div w:id="1887402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824">
      <w:bodyDiv w:val="1"/>
      <w:marLeft w:val="0"/>
      <w:marRight w:val="0"/>
      <w:marTop w:val="0"/>
      <w:marBottom w:val="0"/>
      <w:divBdr>
        <w:top w:val="none" w:sz="0" w:space="0" w:color="auto"/>
        <w:left w:val="none" w:sz="0" w:space="0" w:color="auto"/>
        <w:bottom w:val="none" w:sz="0" w:space="0" w:color="auto"/>
        <w:right w:val="none" w:sz="0" w:space="0" w:color="auto"/>
      </w:divBdr>
      <w:divsChild>
        <w:div w:id="96096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9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news/252486904/Salesforces-AI-powered-Einstein-Call-Coaching-now-available" TargetMode="External"/><Relationship Id="rId13" Type="http://schemas.openxmlformats.org/officeDocument/2006/relationships/hyperlink" Target="https://searchcustomerexperience.techtarget.com/answer/How-does-AI-in-sales-improve-staff-performa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customerexperience.techtarget.com/feature/A-breakdown-of-inbound-marketing-vs-demand-generation" TargetMode="External"/><Relationship Id="rId12" Type="http://schemas.openxmlformats.org/officeDocument/2006/relationships/hyperlink" Target="https://searchcustomerexperience.techtarget.com/news/252483454/RevOps-strategy-keeps-B2B-sales-moving-during-pandemic"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searchcustomerexperience.techtarget.com/tip/Why-hyper-personalization-is-an-essential-marketing-strategy" TargetMode="External"/><Relationship Id="rId5" Type="http://schemas.openxmlformats.org/officeDocument/2006/relationships/footnotes" Target="footnotes.xml"/><Relationship Id="rId15" Type="http://schemas.openxmlformats.org/officeDocument/2006/relationships/hyperlink" Target="https://searchenterpriseai.techtarget.com/feature/Conversation-intelligence-helps-ChowNow-meet-online-order-demand" TargetMode="External"/><Relationship Id="rId10" Type="http://schemas.openxmlformats.org/officeDocument/2006/relationships/hyperlink" Target="https://searchcustomerexperience.techtarget.com/feature/AI-powered-CRM-platforms-compared" TargetMode="External"/><Relationship Id="rId4" Type="http://schemas.openxmlformats.org/officeDocument/2006/relationships/webSettings" Target="webSettings.xml"/><Relationship Id="rId9" Type="http://schemas.openxmlformats.org/officeDocument/2006/relationships/hyperlink" Target="https://searchcustomerexperience.techtarget.com/tip/10-lead-scoring-best-practices-to-improve-sales-efficiency" TargetMode="External"/><Relationship Id="rId14" Type="http://schemas.openxmlformats.org/officeDocument/2006/relationships/hyperlink" Target="https://searchcustomerexperience.techtarget.com/answer/Revenue-operations-vs-sales-operations-What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c:creator>
  <cp:keywords/>
  <dc:description/>
  <cp:lastModifiedBy>AG</cp:lastModifiedBy>
  <cp:revision>5</cp:revision>
  <dcterms:created xsi:type="dcterms:W3CDTF">2021-09-22T04:32:00Z</dcterms:created>
  <dcterms:modified xsi:type="dcterms:W3CDTF">2021-09-22T05:03:00Z</dcterms:modified>
</cp:coreProperties>
</file>