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B2" w:rsidRDefault="00175AFD">
      <w:pPr>
        <w:rPr>
          <w:sz w:val="28"/>
          <w:szCs w:val="28"/>
        </w:rPr>
      </w:pPr>
      <w:r w:rsidRPr="00175AFD">
        <w:rPr>
          <w:sz w:val="28"/>
          <w:szCs w:val="28"/>
        </w:rPr>
        <w:t>Wireless Monitor Nanny Cam WIFI IP Pinhole DIY Digital Video Camera Mini Micro DVR Black</w:t>
      </w:r>
    </w:p>
    <w:p w:rsidR="00175AFD" w:rsidRDefault="00175AFD">
      <w:pPr>
        <w:rPr>
          <w:sz w:val="28"/>
          <w:szCs w:val="28"/>
        </w:rPr>
      </w:pP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 xml:space="preserve">With this portable camera, you can monitor your home when you're in your office. And it's very convenient for you to take. </w:t>
      </w: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>Fit for iPhone/iPad and for IOS/Android systems.</w:t>
      </w: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>Wireless connection.</w:t>
      </w: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>Support P2P mode.</w:t>
      </w: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>Monitor video and audio at the same time.</w:t>
      </w: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>Monitor and record at the same time.</w:t>
      </w: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>Automatic video recording when open the camera.</w:t>
      </w:r>
    </w:p>
    <w:p w:rsidR="00175AFD" w:rsidRPr="00175AFD" w:rsidRDefault="00175AFD" w:rsidP="00175AFD">
      <w:pPr>
        <w:rPr>
          <w:sz w:val="28"/>
          <w:szCs w:val="28"/>
        </w:rPr>
      </w:pPr>
      <w:r w:rsidRPr="00175AFD">
        <w:rPr>
          <w:sz w:val="28"/>
          <w:szCs w:val="28"/>
        </w:rPr>
        <w:t>Built-in rechargeable battery, about 45mins charging time.</w:t>
      </w:r>
    </w:p>
    <w:p w:rsidR="00175AFD" w:rsidRPr="00175AFD" w:rsidRDefault="00175AFD" w:rsidP="00175AFD">
      <w:pPr>
        <w:rPr>
          <w:sz w:val="28"/>
          <w:szCs w:val="28"/>
        </w:rPr>
      </w:pPr>
      <w:proofErr w:type="gramStart"/>
      <w:r w:rsidRPr="00175AFD">
        <w:rPr>
          <w:sz w:val="28"/>
          <w:szCs w:val="28"/>
        </w:rPr>
        <w:t>Brand :</w:t>
      </w:r>
      <w:proofErr w:type="gramEnd"/>
      <w:r w:rsidRPr="00175AFD">
        <w:rPr>
          <w:sz w:val="28"/>
          <w:szCs w:val="28"/>
        </w:rPr>
        <w:t xml:space="preserve"> Other</w:t>
      </w:r>
    </w:p>
    <w:p w:rsidR="00175AFD" w:rsidRPr="00175AFD" w:rsidRDefault="00175AFD" w:rsidP="00175AFD">
      <w:pPr>
        <w:rPr>
          <w:sz w:val="28"/>
          <w:szCs w:val="28"/>
        </w:rPr>
      </w:pPr>
      <w:proofErr w:type="gramStart"/>
      <w:r w:rsidRPr="00175AFD">
        <w:rPr>
          <w:sz w:val="28"/>
          <w:szCs w:val="28"/>
        </w:rPr>
        <w:t>Color :</w:t>
      </w:r>
      <w:proofErr w:type="gramEnd"/>
      <w:r w:rsidRPr="00175AFD">
        <w:rPr>
          <w:sz w:val="28"/>
          <w:szCs w:val="28"/>
        </w:rPr>
        <w:t xml:space="preserve"> Black</w:t>
      </w:r>
      <w:bookmarkStart w:id="0" w:name="_GoBack"/>
      <w:bookmarkEnd w:id="0"/>
    </w:p>
    <w:sectPr w:rsidR="00175AFD" w:rsidRPr="0017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E5"/>
    <w:rsid w:val="00175AFD"/>
    <w:rsid w:val="00A60CE5"/>
    <w:rsid w:val="00D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95F0"/>
  <w15:chartTrackingRefBased/>
  <w15:docId w15:val="{463507FB-94E2-40FE-8AB7-3C43C06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2022-11-06T18:43:00Z</dcterms:created>
  <dcterms:modified xsi:type="dcterms:W3CDTF">2022-11-06T18:43:00Z</dcterms:modified>
</cp:coreProperties>
</file>