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02A" w:rsidRDefault="00D70909">
      <w:pPr>
        <w:rPr>
          <w:sz w:val="28"/>
          <w:szCs w:val="28"/>
        </w:rPr>
      </w:pPr>
      <w:r w:rsidRPr="00D70909">
        <w:rPr>
          <w:sz w:val="28"/>
          <w:szCs w:val="28"/>
        </w:rPr>
        <w:t xml:space="preserve">El </w:t>
      </w:r>
      <w:proofErr w:type="spellStart"/>
      <w:r w:rsidRPr="00D70909">
        <w:rPr>
          <w:sz w:val="28"/>
          <w:szCs w:val="28"/>
        </w:rPr>
        <w:t>Maleka</w:t>
      </w:r>
      <w:proofErr w:type="spellEnd"/>
      <w:r w:rsidRPr="00D70909">
        <w:rPr>
          <w:sz w:val="28"/>
          <w:szCs w:val="28"/>
        </w:rPr>
        <w:t xml:space="preserve"> Apple Granite Pot purple 16cm</w:t>
      </w:r>
    </w:p>
    <w:p w:rsidR="00D70909" w:rsidRDefault="00D70909">
      <w:pPr>
        <w:rPr>
          <w:sz w:val="28"/>
          <w:szCs w:val="28"/>
        </w:rPr>
      </w:pPr>
    </w:p>
    <w:p w:rsidR="000F166C" w:rsidRPr="000F166C" w:rsidRDefault="000F166C" w:rsidP="000F166C">
      <w:pPr>
        <w:rPr>
          <w:sz w:val="28"/>
          <w:szCs w:val="28"/>
        </w:rPr>
      </w:pPr>
    </w:p>
    <w:p w:rsidR="000F166C" w:rsidRPr="000F166C" w:rsidRDefault="000F166C" w:rsidP="000F166C">
      <w:pPr>
        <w:rPr>
          <w:sz w:val="28"/>
          <w:szCs w:val="28"/>
        </w:rPr>
      </w:pPr>
      <w:r w:rsidRPr="000F166C">
        <w:rPr>
          <w:sz w:val="28"/>
          <w:szCs w:val="28"/>
        </w:rPr>
        <w:t>Material</w:t>
      </w:r>
      <w:r w:rsidRPr="000F166C">
        <w:rPr>
          <w:sz w:val="28"/>
          <w:szCs w:val="28"/>
        </w:rPr>
        <w:tab/>
        <w:t>Aluminum</w:t>
      </w:r>
    </w:p>
    <w:p w:rsidR="000F166C" w:rsidRPr="000F166C" w:rsidRDefault="000F166C" w:rsidP="000F166C">
      <w:pPr>
        <w:rPr>
          <w:sz w:val="28"/>
          <w:szCs w:val="28"/>
        </w:rPr>
      </w:pPr>
      <w:proofErr w:type="spellStart"/>
      <w:r w:rsidRPr="000F166C">
        <w:rPr>
          <w:sz w:val="28"/>
          <w:szCs w:val="28"/>
        </w:rPr>
        <w:t>Colour</w:t>
      </w:r>
      <w:proofErr w:type="spellEnd"/>
      <w:r w:rsidRPr="000F166C">
        <w:rPr>
          <w:sz w:val="28"/>
          <w:szCs w:val="28"/>
        </w:rPr>
        <w:tab/>
      </w:r>
      <w:r w:rsidRPr="000F166C">
        <w:rPr>
          <w:rFonts w:cs="Arial"/>
          <w:sz w:val="28"/>
          <w:szCs w:val="28"/>
          <w:rtl/>
        </w:rPr>
        <w:t>موف فاتح</w:t>
      </w:r>
    </w:p>
    <w:p w:rsidR="000F166C" w:rsidRPr="000F166C" w:rsidRDefault="000F166C" w:rsidP="000F166C">
      <w:pPr>
        <w:rPr>
          <w:sz w:val="28"/>
          <w:szCs w:val="28"/>
        </w:rPr>
      </w:pPr>
      <w:r w:rsidRPr="000F166C">
        <w:rPr>
          <w:sz w:val="28"/>
          <w:szCs w:val="28"/>
        </w:rPr>
        <w:t>Brand</w:t>
      </w:r>
      <w:r w:rsidRPr="000F166C">
        <w:rPr>
          <w:sz w:val="28"/>
          <w:szCs w:val="28"/>
        </w:rPr>
        <w:tab/>
        <w:t xml:space="preserve">El </w:t>
      </w:r>
      <w:proofErr w:type="spellStart"/>
      <w:r w:rsidRPr="000F166C">
        <w:rPr>
          <w:sz w:val="28"/>
          <w:szCs w:val="28"/>
        </w:rPr>
        <w:t>Maleka</w:t>
      </w:r>
      <w:proofErr w:type="spellEnd"/>
    </w:p>
    <w:p w:rsidR="000F166C" w:rsidRPr="000F166C" w:rsidRDefault="000F166C" w:rsidP="000F166C">
      <w:pPr>
        <w:rPr>
          <w:sz w:val="28"/>
          <w:szCs w:val="28"/>
        </w:rPr>
      </w:pPr>
      <w:r w:rsidRPr="000F166C">
        <w:rPr>
          <w:sz w:val="28"/>
          <w:szCs w:val="28"/>
        </w:rPr>
        <w:t>Number of pieces</w:t>
      </w:r>
      <w:r w:rsidRPr="000F166C">
        <w:rPr>
          <w:sz w:val="28"/>
          <w:szCs w:val="28"/>
        </w:rPr>
        <w:tab/>
        <w:t>2</w:t>
      </w:r>
    </w:p>
    <w:p w:rsidR="000F166C" w:rsidRPr="000F166C" w:rsidRDefault="000F166C" w:rsidP="000F166C">
      <w:pPr>
        <w:rPr>
          <w:sz w:val="28"/>
          <w:szCs w:val="28"/>
        </w:rPr>
      </w:pPr>
      <w:r w:rsidRPr="000F166C">
        <w:rPr>
          <w:sz w:val="28"/>
          <w:szCs w:val="28"/>
        </w:rPr>
        <w:t>Assembly required</w:t>
      </w:r>
      <w:r w:rsidRPr="000F166C">
        <w:rPr>
          <w:sz w:val="28"/>
          <w:szCs w:val="28"/>
        </w:rPr>
        <w:tab/>
        <w:t>No</w:t>
      </w:r>
    </w:p>
    <w:p w:rsidR="000F166C" w:rsidRPr="000F166C" w:rsidRDefault="000F166C" w:rsidP="000F166C">
      <w:pPr>
        <w:rPr>
          <w:sz w:val="28"/>
          <w:szCs w:val="28"/>
        </w:rPr>
      </w:pPr>
      <w:r w:rsidRPr="000F166C">
        <w:rPr>
          <w:sz w:val="28"/>
          <w:szCs w:val="28"/>
        </w:rPr>
        <w:t>Included components</w:t>
      </w:r>
      <w:r w:rsidRPr="000F166C">
        <w:rPr>
          <w:sz w:val="28"/>
          <w:szCs w:val="28"/>
        </w:rPr>
        <w:tab/>
      </w:r>
      <w:r w:rsidRPr="000F166C">
        <w:rPr>
          <w:rFonts w:cs="Arial"/>
          <w:sz w:val="28"/>
          <w:szCs w:val="28"/>
          <w:rtl/>
        </w:rPr>
        <w:t>نعم</w:t>
      </w:r>
    </w:p>
    <w:p w:rsidR="000F166C" w:rsidRPr="000F166C" w:rsidRDefault="000F166C" w:rsidP="000F166C">
      <w:pPr>
        <w:rPr>
          <w:sz w:val="28"/>
          <w:szCs w:val="28"/>
        </w:rPr>
      </w:pPr>
      <w:r w:rsidRPr="000F166C">
        <w:rPr>
          <w:sz w:val="28"/>
          <w:szCs w:val="28"/>
        </w:rPr>
        <w:t>Item weight</w:t>
      </w:r>
      <w:r w:rsidRPr="000F166C">
        <w:rPr>
          <w:sz w:val="28"/>
          <w:szCs w:val="28"/>
        </w:rPr>
        <w:tab/>
        <w:t>1.68 Kilograms</w:t>
      </w:r>
    </w:p>
    <w:p w:rsidR="000F166C" w:rsidRPr="000F166C" w:rsidRDefault="000F166C" w:rsidP="000F166C">
      <w:pPr>
        <w:rPr>
          <w:sz w:val="28"/>
          <w:szCs w:val="28"/>
        </w:rPr>
      </w:pPr>
      <w:r w:rsidRPr="000F166C">
        <w:rPr>
          <w:sz w:val="28"/>
          <w:szCs w:val="28"/>
        </w:rPr>
        <w:t>About this item</w:t>
      </w:r>
    </w:p>
    <w:p w:rsidR="000F166C" w:rsidRPr="000F166C" w:rsidRDefault="000F166C" w:rsidP="000F166C">
      <w:pPr>
        <w:rPr>
          <w:sz w:val="28"/>
          <w:szCs w:val="28"/>
        </w:rPr>
      </w:pPr>
      <w:r w:rsidRPr="000F166C">
        <w:rPr>
          <w:rFonts w:cs="Arial"/>
          <w:sz w:val="28"/>
          <w:szCs w:val="28"/>
          <w:rtl/>
        </w:rPr>
        <w:t>يجب استخدام معالق خشبية او سيليكون</w:t>
      </w:r>
    </w:p>
    <w:p w:rsidR="000F166C" w:rsidRPr="000F166C" w:rsidRDefault="000F166C" w:rsidP="000F166C">
      <w:pPr>
        <w:rPr>
          <w:sz w:val="28"/>
          <w:szCs w:val="28"/>
        </w:rPr>
      </w:pPr>
      <w:r w:rsidRPr="000F166C">
        <w:rPr>
          <w:sz w:val="28"/>
          <w:szCs w:val="28"/>
        </w:rPr>
        <w:t>Easy to be used</w:t>
      </w:r>
    </w:p>
    <w:p w:rsidR="000F166C" w:rsidRPr="000F166C" w:rsidRDefault="000F166C" w:rsidP="000F166C">
      <w:pPr>
        <w:rPr>
          <w:sz w:val="28"/>
          <w:szCs w:val="28"/>
        </w:rPr>
      </w:pPr>
      <w:r w:rsidRPr="000F166C">
        <w:rPr>
          <w:sz w:val="28"/>
          <w:szCs w:val="28"/>
        </w:rPr>
        <w:t>High Quality</w:t>
      </w:r>
    </w:p>
    <w:p w:rsidR="000F166C" w:rsidRPr="000F166C" w:rsidRDefault="000F166C" w:rsidP="000F166C">
      <w:pPr>
        <w:rPr>
          <w:sz w:val="28"/>
          <w:szCs w:val="28"/>
        </w:rPr>
      </w:pPr>
      <w:r w:rsidRPr="000F166C">
        <w:rPr>
          <w:sz w:val="28"/>
          <w:szCs w:val="28"/>
        </w:rPr>
        <w:t>Safe to use</w:t>
      </w:r>
    </w:p>
    <w:p w:rsidR="00D70909" w:rsidRPr="00D70909" w:rsidRDefault="000F166C" w:rsidP="000F166C">
      <w:pPr>
        <w:rPr>
          <w:sz w:val="28"/>
          <w:szCs w:val="28"/>
        </w:rPr>
      </w:pPr>
      <w:r w:rsidRPr="000F166C">
        <w:rPr>
          <w:sz w:val="28"/>
          <w:szCs w:val="28"/>
        </w:rPr>
        <w:t>Very Effective</w:t>
      </w:r>
      <w:bookmarkStart w:id="0" w:name="_GoBack"/>
      <w:bookmarkEnd w:id="0"/>
    </w:p>
    <w:sectPr w:rsidR="00D70909" w:rsidRPr="00D70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20D"/>
    <w:rsid w:val="000F166C"/>
    <w:rsid w:val="0049520D"/>
    <w:rsid w:val="00D70909"/>
    <w:rsid w:val="00E9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2D85B"/>
  <w15:chartTrackingRefBased/>
  <w15:docId w15:val="{905105AC-8C06-4384-87CB-D706B610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5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2022-10-30T06:26:00Z</dcterms:created>
  <dcterms:modified xsi:type="dcterms:W3CDTF">2022-10-30T06:26:00Z</dcterms:modified>
</cp:coreProperties>
</file>