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0F233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By Anker R50i True Wireless Earbuds 10mm Drivers with Big Bass, Bluetooth 5.3, 30H Playtime, IPX5-Water Resistant, AI Clear Calls with 2 Mics, 22 Preset EQs via App, 18 Months Warranty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99 dB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gramStart"/>
            <w:r w:rsidRPr="000F233C">
              <w:rPr>
                <w:rFonts w:ascii="Leelawadee" w:hAnsi="Leelawadee" w:cs="Leelawadee"/>
                <w:sz w:val="26"/>
                <w:szCs w:val="26"/>
              </w:rPr>
              <w:t>By</w:t>
            </w:r>
            <w:proofErr w:type="gram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Anker R50i True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Wirel</w:t>
            </w:r>
            <w:proofErr w:type="spellEnd"/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Connectivity: Technology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Wireless Communication: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Bluetooth</w:t>
            </w:r>
          </w:p>
          <w:p w:rsidR="003423CD" w:rsidRPr="00CB6939" w:rsidRDefault="000F233C" w:rsidP="000F23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Water-Resistant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is Anker’s audio brand, our signature sound is loved by 10 million+ people around the world.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Hi-Res Certified Sound: The Hi-Res logo is a guarantee of exceptional audio quality, awarded to audio devices capable of producing a highly accurate representation of what the artist intended to be heard. Unlike ordinary headphones, Life Q10 delivers sound up to 40 kHz for the richest listening experience.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: Our exclusive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technology analyzes your audio’s low frequencies in real-time and instantly increases the bass. Combined with oversized 40mm dynamic drivers, bass power is boosted up to 100%. A button on the right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earcup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of the wireless over ear headphones activates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60-Hour Playtime*: An advanced Bluetooth chip with reduced power draw combines with Anker’s world-renowned power technology to offer enormous playtime, even for wireless over ear headphones. Listen for 2 hours a day for an entire month.</w:t>
            </w:r>
          </w:p>
          <w:p w:rsidR="00252CDD" w:rsidRPr="00CB6939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Fast-Charging: In a rush? Charge Life Q10 wireless over ear headphones for 5 minutes and listen for up to 5 hours. With a USB-C charging port for charging convenience and expanded compatibility.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0F233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 by Anker, Semi-in-Ear Earbuds, Bluetooth Wireless, 36H Playtime, Fast Charge, Clear Sound, Comfortable Fit, ENC 2-Mic Clear Calls, Custom EQ, IPX5, Bluetooth 5.3, App Control (Black)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16 Ohm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Sound Isolation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3423CD" w:rsidRPr="00CB6939" w:rsidRDefault="000F233C" w:rsidP="000F23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Extended Playtime: Enjoy up to 36 hours of music with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K20i. A quick 10-minute charge gifts you an additional 2 hours of playback, so you're always ready to dive into sound, anytime, anywhere.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Clear Sound: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 earbuds are engineered with a 13mm dynamic driver and innovative torus design, coupled with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technology, ideal for podcasts.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Semi-In-Ear Comfort: Crafted with a semi-in-ear design, and weighing a mere 3.3g, these Bluetooth wireless earbuds stay secure in your ears without the need for ear tips, offering a snug fit that feels light and comfortable all day long.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Clear Call Quality: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 earbuds feature AI-powered noise reduction technology that precisely isolates your voice from background noise. With dual-mic ENC, maintain pristine call clarity even in bustling environments.</w:t>
            </w:r>
          </w:p>
          <w:p w:rsidR="00252CDD" w:rsidRPr="00CB6939" w:rsidRDefault="000F233C" w:rsidP="000F23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Personalized Sound: With 22 preset EQ settings and customizable EQ options via the app, these semi-in-ear wireless earbuds let you sculpt your sound to fit your personal taste.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0F233C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SAMSUNG Galaxy Buds3, Silver, Wireless Bluetooth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lastRenderedPageBreak/>
              <w:t>Earbuds with Adaptive EQ/ANC, Hi-Fi Sound, 360 Audio, 1 year local warranty</w:t>
            </w: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lastRenderedPageBreak/>
              <w:t>Brand Name</w:t>
            </w:r>
            <w:r w:rsidR="00765D9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SAMSUNG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Color: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Galaxy Buds 3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Wireless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Bluetooth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692D71" w:rsidRPr="00CB6939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Ear Cushions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Sound: Hear the intricate details through 24-bit, Hi-Fi audio.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Design: Seek, blade-like design angled to seal in sound.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Al: Break the language barrier with a personal Al translator in your ear.</w:t>
            </w:r>
          </w:p>
          <w:p w:rsidR="00252CDD" w:rsidRPr="00CB6939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Adaptive EQ/ANC: Sound intelligently tailored to your ears.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233C"/>
    <w:rsid w:val="000F49AE"/>
    <w:rsid w:val="0010118F"/>
    <w:rsid w:val="00107307"/>
    <w:rsid w:val="001505EA"/>
    <w:rsid w:val="00251674"/>
    <w:rsid w:val="00252CDD"/>
    <w:rsid w:val="00266FA0"/>
    <w:rsid w:val="002E068D"/>
    <w:rsid w:val="003423CD"/>
    <w:rsid w:val="003F6FE6"/>
    <w:rsid w:val="00482DCB"/>
    <w:rsid w:val="004F5760"/>
    <w:rsid w:val="005260DF"/>
    <w:rsid w:val="00692D71"/>
    <w:rsid w:val="006C2671"/>
    <w:rsid w:val="00746A14"/>
    <w:rsid w:val="00765D9C"/>
    <w:rsid w:val="007C70D1"/>
    <w:rsid w:val="007D0976"/>
    <w:rsid w:val="00832B89"/>
    <w:rsid w:val="00857209"/>
    <w:rsid w:val="008712F0"/>
    <w:rsid w:val="008770DC"/>
    <w:rsid w:val="008D4DDE"/>
    <w:rsid w:val="009C4D3C"/>
    <w:rsid w:val="00A12439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9554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8217-F323-4D26-8F26-D6BFDC1E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48</cp:revision>
  <dcterms:created xsi:type="dcterms:W3CDTF">2022-10-29T15:25:00Z</dcterms:created>
  <dcterms:modified xsi:type="dcterms:W3CDTF">2024-09-24T15:11:00Z</dcterms:modified>
</cp:coreProperties>
</file>