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2A08E7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2A08E7">
        <w:rPr>
          <w:rFonts w:ascii="Leelawadee" w:hAnsi="Leelawadee" w:cs="Leelawadee"/>
          <w:sz w:val="28"/>
          <w:szCs w:val="28"/>
        </w:rPr>
        <w:t xml:space="preserve">ASUS ROG </w:t>
      </w:r>
      <w:proofErr w:type="spellStart"/>
      <w:r w:rsidRPr="002A08E7">
        <w:rPr>
          <w:rFonts w:ascii="Leelawadee" w:hAnsi="Leelawadee" w:cs="Leelawadee"/>
          <w:sz w:val="28"/>
          <w:szCs w:val="28"/>
        </w:rPr>
        <w:t>Strix</w:t>
      </w:r>
      <w:proofErr w:type="spellEnd"/>
      <w:r w:rsidRPr="002A08E7">
        <w:rPr>
          <w:rFonts w:ascii="Leelawadee" w:hAnsi="Leelawadee" w:cs="Leelawadee"/>
          <w:sz w:val="28"/>
          <w:szCs w:val="28"/>
        </w:rPr>
        <w:t xml:space="preserve"> G16 (2023) Gaming Laptop, 16” 16:10 FHD 165Hz, GeForce RTX 4060, Intel Core i7-13650HX, 16GB DDR5, 512GB </w:t>
      </w:r>
      <w:proofErr w:type="spellStart"/>
      <w:r w:rsidRPr="002A08E7">
        <w:rPr>
          <w:rFonts w:ascii="Leelawadee" w:hAnsi="Leelawadee" w:cs="Leelawadee"/>
          <w:sz w:val="28"/>
          <w:szCs w:val="28"/>
        </w:rPr>
        <w:t>PCIe</w:t>
      </w:r>
      <w:proofErr w:type="spellEnd"/>
      <w:r w:rsidRPr="002A08E7">
        <w:rPr>
          <w:rFonts w:ascii="Leelawadee" w:hAnsi="Leelawadee" w:cs="Leelawadee"/>
          <w:sz w:val="28"/>
          <w:szCs w:val="28"/>
        </w:rPr>
        <w:t xml:space="preserve"> SSD, Wi-Fi 6E, Windows 11, G614JV-AS73, Eclipse Gray</w:t>
      </w:r>
    </w:p>
    <w:p w:rsidR="002A08E7" w:rsidRPr="002A08E7" w:rsidRDefault="002A08E7" w:rsidP="002A08E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A08E7">
        <w:rPr>
          <w:rFonts w:ascii="Leelawadee" w:hAnsi="Leelawadee" w:cs="Leelawadee"/>
          <w:sz w:val="28"/>
          <w:szCs w:val="28"/>
        </w:rPr>
        <w:t>Brand</w:t>
      </w:r>
      <w:r w:rsidRPr="002A08E7">
        <w:rPr>
          <w:rFonts w:ascii="Leelawadee" w:hAnsi="Leelawadee" w:cs="Leelawadee"/>
          <w:sz w:val="28"/>
          <w:szCs w:val="28"/>
        </w:rPr>
        <w:tab/>
        <w:t>ASUS</w:t>
      </w:r>
    </w:p>
    <w:p w:rsidR="002A08E7" w:rsidRPr="002A08E7" w:rsidRDefault="002A08E7" w:rsidP="002A08E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A08E7">
        <w:rPr>
          <w:rFonts w:ascii="Leelawadee" w:hAnsi="Leelawadee" w:cs="Leelawadee"/>
          <w:sz w:val="28"/>
          <w:szCs w:val="28"/>
        </w:rPr>
        <w:t>Model Name</w:t>
      </w:r>
      <w:r w:rsidRPr="002A08E7">
        <w:rPr>
          <w:rFonts w:ascii="Leelawadee" w:hAnsi="Leelawadee" w:cs="Leelawadee"/>
          <w:sz w:val="28"/>
          <w:szCs w:val="28"/>
        </w:rPr>
        <w:tab/>
        <w:t xml:space="preserve">ROG </w:t>
      </w:r>
      <w:proofErr w:type="spellStart"/>
      <w:r w:rsidRPr="002A08E7">
        <w:rPr>
          <w:rFonts w:ascii="Leelawadee" w:hAnsi="Leelawadee" w:cs="Leelawadee"/>
          <w:sz w:val="28"/>
          <w:szCs w:val="28"/>
        </w:rPr>
        <w:t>Strix</w:t>
      </w:r>
      <w:proofErr w:type="spellEnd"/>
      <w:r w:rsidRPr="002A08E7">
        <w:rPr>
          <w:rFonts w:ascii="Leelawadee" w:hAnsi="Leelawadee" w:cs="Leelawadee"/>
          <w:sz w:val="28"/>
          <w:szCs w:val="28"/>
        </w:rPr>
        <w:t xml:space="preserve"> G16</w:t>
      </w:r>
    </w:p>
    <w:p w:rsidR="002A08E7" w:rsidRPr="002A08E7" w:rsidRDefault="002A08E7" w:rsidP="002A08E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A08E7">
        <w:rPr>
          <w:rFonts w:ascii="Leelawadee" w:hAnsi="Leelawadee" w:cs="Leelawadee"/>
          <w:sz w:val="28"/>
          <w:szCs w:val="28"/>
        </w:rPr>
        <w:t>Screen Size</w:t>
      </w:r>
      <w:r w:rsidRPr="002A08E7">
        <w:rPr>
          <w:rFonts w:ascii="Leelawadee" w:hAnsi="Leelawadee" w:cs="Leelawadee"/>
          <w:sz w:val="28"/>
          <w:szCs w:val="28"/>
        </w:rPr>
        <w:tab/>
        <w:t>16 Inches</w:t>
      </w:r>
      <w:bookmarkStart w:id="0" w:name="_GoBack"/>
      <w:bookmarkEnd w:id="0"/>
    </w:p>
    <w:p w:rsidR="002A08E7" w:rsidRPr="002A08E7" w:rsidRDefault="002A08E7" w:rsidP="002A08E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A08E7">
        <w:rPr>
          <w:rFonts w:ascii="Leelawadee" w:hAnsi="Leelawadee" w:cs="Leelawadee"/>
          <w:sz w:val="28"/>
          <w:szCs w:val="28"/>
        </w:rPr>
        <w:t>Color</w:t>
      </w:r>
      <w:r w:rsidRPr="002A08E7">
        <w:rPr>
          <w:rFonts w:ascii="Leelawadee" w:hAnsi="Leelawadee" w:cs="Leelawadee"/>
          <w:sz w:val="28"/>
          <w:szCs w:val="28"/>
        </w:rPr>
        <w:tab/>
        <w:t>Eclipse Gray</w:t>
      </w:r>
    </w:p>
    <w:p w:rsidR="002A08E7" w:rsidRPr="002A08E7" w:rsidRDefault="002A08E7" w:rsidP="002A08E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A08E7">
        <w:rPr>
          <w:rFonts w:ascii="Leelawadee" w:hAnsi="Leelawadee" w:cs="Leelawadee"/>
          <w:sz w:val="28"/>
          <w:szCs w:val="28"/>
        </w:rPr>
        <w:t>Hard Disk Size</w:t>
      </w:r>
      <w:r w:rsidRPr="002A08E7">
        <w:rPr>
          <w:rFonts w:ascii="Leelawadee" w:hAnsi="Leelawadee" w:cs="Leelawadee"/>
          <w:sz w:val="28"/>
          <w:szCs w:val="28"/>
        </w:rPr>
        <w:tab/>
        <w:t>512 GB</w:t>
      </w:r>
    </w:p>
    <w:p w:rsidR="002A08E7" w:rsidRPr="002A08E7" w:rsidRDefault="002A08E7" w:rsidP="002A08E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A08E7">
        <w:rPr>
          <w:rFonts w:ascii="Leelawadee" w:hAnsi="Leelawadee" w:cs="Leelawadee"/>
          <w:sz w:val="28"/>
          <w:szCs w:val="28"/>
        </w:rPr>
        <w:t>CPU Model</w:t>
      </w:r>
      <w:r w:rsidRPr="002A08E7">
        <w:rPr>
          <w:rFonts w:ascii="Leelawadee" w:hAnsi="Leelawadee" w:cs="Leelawadee"/>
          <w:sz w:val="28"/>
          <w:szCs w:val="28"/>
        </w:rPr>
        <w:tab/>
        <w:t>Core i7</w:t>
      </w:r>
    </w:p>
    <w:p w:rsidR="002A08E7" w:rsidRDefault="002A08E7" w:rsidP="002A08E7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2A08E7">
        <w:rPr>
          <w:rFonts w:ascii="Leelawadee" w:hAnsi="Leelawadee" w:cs="Leelawadee"/>
          <w:sz w:val="28"/>
          <w:szCs w:val="28"/>
        </w:rPr>
        <w:t>Ram Memory Installed Size</w:t>
      </w:r>
      <w:r w:rsidRPr="002A08E7">
        <w:rPr>
          <w:rFonts w:ascii="Leelawadee" w:hAnsi="Leelawadee" w:cs="Leelawadee"/>
          <w:sz w:val="28"/>
          <w:szCs w:val="28"/>
        </w:rPr>
        <w:tab/>
        <w:t>16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A08E7" w:rsidRPr="002A08E7" w:rsidRDefault="002A08E7" w:rsidP="002A08E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A08E7">
              <w:rPr>
                <w:rFonts w:ascii="Leelawadee" w:hAnsi="Leelawadee" w:cs="Leelawadee"/>
                <w:sz w:val="28"/>
                <w:szCs w:val="28"/>
              </w:rPr>
              <w:t>POWER UP YOUR PLAY - Draw more frames and win more games with Windows 11, a 13th Gen Intel Core i7-13650HX processor, and an NVIDIA GeForce RTX 4060 Laptop GPU at 140W Max TGP.</w:t>
            </w:r>
          </w:p>
          <w:p w:rsidR="002A08E7" w:rsidRPr="002A08E7" w:rsidRDefault="002A08E7" w:rsidP="002A08E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BLAZING FAST MEMORY AND STORAGE – Multitask swiftly with 16GB of DDR5-4800MHz memory and speed up loading times with 512GB of </w:t>
            </w:r>
            <w:proofErr w:type="spellStart"/>
            <w:r w:rsidRPr="002A08E7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 4x4.</w:t>
            </w:r>
          </w:p>
          <w:p w:rsidR="002A08E7" w:rsidRPr="002A08E7" w:rsidRDefault="002A08E7" w:rsidP="002A08E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ROG INTELLIGENT COOLING – To put this amount of power in a gaming laptop, you need an even better cooling solution. The </w:t>
            </w:r>
            <w:proofErr w:type="spellStart"/>
            <w:r w:rsidRPr="002A08E7">
              <w:rPr>
                <w:rFonts w:ascii="Leelawadee" w:hAnsi="Leelawadee" w:cs="Leelawadee"/>
                <w:sz w:val="28"/>
                <w:szCs w:val="28"/>
              </w:rPr>
              <w:t>Strix</w:t>
            </w:r>
            <w:proofErr w:type="spellEnd"/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 features Thermal Grizzly’s </w:t>
            </w:r>
            <w:proofErr w:type="spellStart"/>
            <w:r w:rsidRPr="002A08E7">
              <w:rPr>
                <w:rFonts w:ascii="Leelawadee" w:hAnsi="Leelawadee" w:cs="Leelawadee"/>
                <w:sz w:val="28"/>
                <w:szCs w:val="28"/>
              </w:rPr>
              <w:t>Conductonaut</w:t>
            </w:r>
            <w:proofErr w:type="spellEnd"/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 Extreme liquid metal on the CPU, and a third intake fan among other premium features, to allow for better sustained performance over long gaming sessions.</w:t>
            </w:r>
          </w:p>
          <w:p w:rsidR="002A08E7" w:rsidRPr="002A08E7" w:rsidRDefault="002A08E7" w:rsidP="002A08E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SWIFT VISUALS – The </w:t>
            </w:r>
            <w:proofErr w:type="spellStart"/>
            <w:r w:rsidRPr="002A08E7">
              <w:rPr>
                <w:rFonts w:ascii="Leelawadee" w:hAnsi="Leelawadee" w:cs="Leelawadee"/>
                <w:sz w:val="28"/>
                <w:szCs w:val="28"/>
              </w:rPr>
              <w:t>Strix</w:t>
            </w:r>
            <w:proofErr w:type="spellEnd"/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 G16 has a fast FHD 165Hz panel to make sure you never miss a moment. It also covers 100% of the </w:t>
            </w:r>
            <w:proofErr w:type="spellStart"/>
            <w:r w:rsidRPr="002A08E7">
              <w:rPr>
                <w:rFonts w:ascii="Leelawadee" w:hAnsi="Leelawadee" w:cs="Leelawadee"/>
                <w:sz w:val="28"/>
                <w:szCs w:val="28"/>
              </w:rPr>
              <w:t>sRGB</w:t>
            </w:r>
            <w:proofErr w:type="spellEnd"/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 color space and feature Dolby Vision, Adaptive-Sync support, and an 90% screen-to-body ratio for a stellar gaming and viewing experience.</w:t>
            </w:r>
          </w:p>
          <w:p w:rsidR="000A1B41" w:rsidRDefault="002A08E7" w:rsidP="002A08E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MUX SWITCH WITH ADVANCED OPTIMUS - A MUX Switch increases laptop gaming performance by 5-10% by routing frames directly from the </w:t>
            </w:r>
            <w:proofErr w:type="spellStart"/>
            <w:r w:rsidRPr="002A08E7">
              <w:rPr>
                <w:rFonts w:ascii="Leelawadee" w:hAnsi="Leelawadee" w:cs="Leelawadee"/>
                <w:sz w:val="28"/>
                <w:szCs w:val="28"/>
              </w:rPr>
              <w:t>dGPU</w:t>
            </w:r>
            <w:proofErr w:type="spellEnd"/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 to the display bypassing the </w:t>
            </w:r>
            <w:proofErr w:type="spellStart"/>
            <w:r w:rsidRPr="002A08E7">
              <w:rPr>
                <w:rFonts w:ascii="Leelawadee" w:hAnsi="Leelawadee" w:cs="Leelawadee"/>
                <w:sz w:val="28"/>
                <w:szCs w:val="28"/>
              </w:rPr>
              <w:t>iGPU</w:t>
            </w:r>
            <w:proofErr w:type="spellEnd"/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. With Advanced Optimus the switch between </w:t>
            </w:r>
            <w:proofErr w:type="spellStart"/>
            <w:r w:rsidRPr="002A08E7">
              <w:rPr>
                <w:rFonts w:ascii="Leelawadee" w:hAnsi="Leelawadee" w:cs="Leelawadee"/>
                <w:sz w:val="28"/>
                <w:szCs w:val="28"/>
              </w:rPr>
              <w:t>iGPU</w:t>
            </w:r>
            <w:proofErr w:type="spellEnd"/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 and </w:t>
            </w:r>
            <w:proofErr w:type="spellStart"/>
            <w:r w:rsidRPr="002A08E7">
              <w:rPr>
                <w:rFonts w:ascii="Leelawadee" w:hAnsi="Leelawadee" w:cs="Leelawadee"/>
                <w:sz w:val="28"/>
                <w:szCs w:val="28"/>
              </w:rPr>
              <w:t>dGPU</w:t>
            </w:r>
            <w:proofErr w:type="spellEnd"/>
            <w:r w:rsidRPr="002A08E7">
              <w:rPr>
                <w:rFonts w:ascii="Leelawadee" w:hAnsi="Leelawadee" w:cs="Leelawadee"/>
                <w:sz w:val="28"/>
                <w:szCs w:val="28"/>
              </w:rPr>
              <w:t xml:space="preserve"> becomes automatic based on the task, optimizing battery life.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08E7"/>
    <w:rsid w:val="002A7F65"/>
    <w:rsid w:val="0038695F"/>
    <w:rsid w:val="003E7763"/>
    <w:rsid w:val="00477E35"/>
    <w:rsid w:val="008B6AD8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E196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2023-11-18T14:41:00Z</dcterms:created>
  <dcterms:modified xsi:type="dcterms:W3CDTF">2023-11-27T14:50:00Z</dcterms:modified>
</cp:coreProperties>
</file>