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35" w:rsidRDefault="00217032" w:rsidP="00215C7C">
      <w:pPr>
        <w:spacing w:line="276" w:lineRule="auto"/>
        <w:jc w:val="both"/>
        <w:rPr>
          <w:rFonts w:ascii="Leelawadee" w:hAnsi="Leelawadee" w:cs="Leelawadee"/>
          <w:sz w:val="28"/>
          <w:szCs w:val="28"/>
        </w:rPr>
      </w:pPr>
      <w:r w:rsidRPr="00217032">
        <w:rPr>
          <w:rFonts w:ascii="Leelawadee" w:hAnsi="Leelawadee" w:cs="Leelawadee"/>
          <w:sz w:val="28"/>
          <w:szCs w:val="28"/>
        </w:rPr>
        <w:t xml:space="preserve">HP 15.6" Touchscreen Newest Flagship HD Laptop, Intel i3-1115G4 up to 4.1GHz (Beat i5-1035G4), 16GB RAM, 1TB </w:t>
      </w:r>
      <w:proofErr w:type="spellStart"/>
      <w:r w:rsidRPr="00217032">
        <w:rPr>
          <w:rFonts w:ascii="Leelawadee" w:hAnsi="Leelawadee" w:cs="Leelawadee"/>
          <w:sz w:val="28"/>
          <w:szCs w:val="28"/>
        </w:rPr>
        <w:t>NVMe</w:t>
      </w:r>
      <w:proofErr w:type="spellEnd"/>
      <w:r w:rsidRPr="00217032">
        <w:rPr>
          <w:rFonts w:ascii="Leelawadee" w:hAnsi="Leelawadee" w:cs="Leelawadee"/>
          <w:sz w:val="28"/>
          <w:szCs w:val="28"/>
        </w:rPr>
        <w:t xml:space="preserve"> SSD, Fast Charge, </w:t>
      </w:r>
      <w:proofErr w:type="spellStart"/>
      <w:r w:rsidRPr="00217032">
        <w:rPr>
          <w:rFonts w:ascii="Leelawadee" w:hAnsi="Leelawadee" w:cs="Leelawadee"/>
          <w:sz w:val="28"/>
          <w:szCs w:val="28"/>
        </w:rPr>
        <w:t>Numpad</w:t>
      </w:r>
      <w:proofErr w:type="spellEnd"/>
      <w:r w:rsidRPr="00217032">
        <w:rPr>
          <w:rFonts w:ascii="Leelawadee" w:hAnsi="Leelawadee" w:cs="Leelawadee"/>
          <w:sz w:val="28"/>
          <w:szCs w:val="28"/>
        </w:rPr>
        <w:t xml:space="preserve">, Bluetooth, Wi-Fi, HDMI, Win 11 Home </w:t>
      </w:r>
      <w:proofErr w:type="spellStart"/>
      <w:proofErr w:type="gramStart"/>
      <w:r w:rsidRPr="00217032">
        <w:rPr>
          <w:rFonts w:ascii="Leelawadee" w:hAnsi="Leelawadee" w:cs="Leelawadee"/>
          <w:sz w:val="28"/>
          <w:szCs w:val="28"/>
        </w:rPr>
        <w:t>S,w</w:t>
      </w:r>
      <w:proofErr w:type="spellEnd"/>
      <w:proofErr w:type="gramEnd"/>
      <w:r w:rsidRPr="00217032">
        <w:rPr>
          <w:rFonts w:ascii="Leelawadee" w:hAnsi="Leelawadee" w:cs="Leelawadee"/>
          <w:sz w:val="28"/>
          <w:szCs w:val="28"/>
        </w:rPr>
        <w:t>/GM Accessories</w:t>
      </w:r>
    </w:p>
    <w:p w:rsidR="00217032" w:rsidRPr="00217032" w:rsidRDefault="00217032" w:rsidP="00217032">
      <w:pPr>
        <w:spacing w:line="276" w:lineRule="auto"/>
        <w:rPr>
          <w:rFonts w:ascii="Leelawadee" w:hAnsi="Leelawadee" w:cs="Leelawadee"/>
          <w:sz w:val="28"/>
          <w:szCs w:val="28"/>
        </w:rPr>
      </w:pPr>
      <w:r w:rsidRPr="00217032">
        <w:rPr>
          <w:rFonts w:ascii="Leelawadee" w:hAnsi="Leelawadee" w:cs="Leelawadee"/>
          <w:b/>
          <w:bCs/>
          <w:sz w:val="28"/>
          <w:szCs w:val="28"/>
        </w:rPr>
        <w:t>Brand</w:t>
      </w:r>
      <w:r>
        <w:rPr>
          <w:rFonts w:ascii="Leelawadee" w:hAnsi="Leelawadee" w:cs="Leelawadee"/>
          <w:sz w:val="28"/>
          <w:szCs w:val="28"/>
        </w:rPr>
        <w:t xml:space="preserve"> </w:t>
      </w:r>
      <w:r w:rsidRPr="00217032">
        <w:rPr>
          <w:rFonts w:ascii="Leelawadee" w:hAnsi="Leelawadee" w:cs="Leelawadee"/>
          <w:sz w:val="28"/>
          <w:szCs w:val="28"/>
        </w:rPr>
        <w:t>HP</w:t>
      </w:r>
    </w:p>
    <w:p w:rsidR="00217032" w:rsidRPr="00217032" w:rsidRDefault="00217032" w:rsidP="00217032">
      <w:pPr>
        <w:spacing w:line="276" w:lineRule="auto"/>
        <w:rPr>
          <w:rFonts w:ascii="Leelawadee" w:hAnsi="Leelawadee" w:cs="Leelawadee"/>
          <w:sz w:val="28"/>
          <w:szCs w:val="28"/>
        </w:rPr>
      </w:pPr>
      <w:r>
        <w:rPr>
          <w:rFonts w:ascii="Leelawadee" w:hAnsi="Leelawadee" w:cs="Leelawadee"/>
          <w:b/>
          <w:bCs/>
          <w:sz w:val="28"/>
          <w:szCs w:val="28"/>
        </w:rPr>
        <w:t xml:space="preserve">Screen Size </w:t>
      </w:r>
      <w:bookmarkStart w:id="0" w:name="_GoBack"/>
      <w:r w:rsidRPr="00217032">
        <w:rPr>
          <w:rFonts w:ascii="Leelawadee" w:hAnsi="Leelawadee" w:cs="Leelawadee"/>
          <w:b/>
          <w:bCs/>
          <w:sz w:val="28"/>
          <w:szCs w:val="28"/>
        </w:rPr>
        <w:t>15.6</w:t>
      </w:r>
      <w:r w:rsidRPr="00217032">
        <w:rPr>
          <w:rFonts w:ascii="Leelawadee" w:hAnsi="Leelawadee" w:cs="Leelawadee"/>
          <w:sz w:val="28"/>
          <w:szCs w:val="28"/>
        </w:rPr>
        <w:t xml:space="preserve"> Inches</w:t>
      </w:r>
      <w:bookmarkEnd w:id="0"/>
    </w:p>
    <w:p w:rsidR="00217032" w:rsidRPr="00217032" w:rsidRDefault="00217032" w:rsidP="00217032">
      <w:pPr>
        <w:spacing w:line="276" w:lineRule="auto"/>
        <w:rPr>
          <w:rFonts w:ascii="Leelawadee" w:hAnsi="Leelawadee" w:cs="Leelawadee"/>
          <w:sz w:val="28"/>
          <w:szCs w:val="28"/>
        </w:rPr>
      </w:pPr>
      <w:r w:rsidRPr="00217032">
        <w:rPr>
          <w:rFonts w:ascii="Leelawadee" w:hAnsi="Leelawadee" w:cs="Leelawadee"/>
          <w:b/>
          <w:bCs/>
          <w:sz w:val="28"/>
          <w:szCs w:val="28"/>
        </w:rPr>
        <w:t>Color</w:t>
      </w:r>
      <w:r w:rsidRPr="00217032">
        <w:rPr>
          <w:rFonts w:ascii="Leelawadee" w:hAnsi="Leelawadee" w:cs="Leelawadee"/>
          <w:b/>
          <w:bCs/>
          <w:sz w:val="28"/>
          <w:szCs w:val="28"/>
        </w:rPr>
        <w:tab/>
      </w:r>
      <w:r>
        <w:rPr>
          <w:rFonts w:ascii="Leelawadee" w:hAnsi="Leelawadee" w:cs="Leelawadee"/>
          <w:sz w:val="28"/>
          <w:szCs w:val="28"/>
        </w:rPr>
        <w:t xml:space="preserve"> </w:t>
      </w:r>
      <w:r w:rsidRPr="00217032">
        <w:rPr>
          <w:rFonts w:ascii="Leelawadee" w:hAnsi="Leelawadee" w:cs="Leelawadee"/>
          <w:sz w:val="28"/>
          <w:szCs w:val="28"/>
        </w:rPr>
        <w:t>Touchscreen</w:t>
      </w:r>
    </w:p>
    <w:p w:rsidR="00217032" w:rsidRPr="00217032" w:rsidRDefault="00217032" w:rsidP="00217032">
      <w:pPr>
        <w:spacing w:line="276" w:lineRule="auto"/>
        <w:rPr>
          <w:rFonts w:ascii="Leelawadee" w:hAnsi="Leelawadee" w:cs="Leelawadee"/>
          <w:sz w:val="28"/>
          <w:szCs w:val="28"/>
        </w:rPr>
      </w:pPr>
      <w:r w:rsidRPr="00217032">
        <w:rPr>
          <w:rFonts w:ascii="Leelawadee" w:hAnsi="Leelawadee" w:cs="Leelawadee"/>
          <w:b/>
          <w:bCs/>
          <w:sz w:val="28"/>
          <w:szCs w:val="28"/>
        </w:rPr>
        <w:t>Hard Disk Size</w:t>
      </w:r>
      <w:r>
        <w:rPr>
          <w:rFonts w:ascii="Leelawadee" w:hAnsi="Leelawadee" w:cs="Leelawadee"/>
          <w:sz w:val="28"/>
          <w:szCs w:val="28"/>
        </w:rPr>
        <w:t xml:space="preserve"> </w:t>
      </w:r>
      <w:r w:rsidR="005C6CCE">
        <w:rPr>
          <w:rFonts w:ascii="Leelawadee" w:hAnsi="Leelawadee" w:cs="Leelawadee"/>
          <w:sz w:val="28"/>
          <w:szCs w:val="28"/>
        </w:rPr>
        <w:t>1</w:t>
      </w:r>
      <w:r w:rsidRPr="00217032">
        <w:rPr>
          <w:rFonts w:ascii="Leelawadee" w:hAnsi="Leelawadee" w:cs="Leelawadee"/>
          <w:sz w:val="28"/>
          <w:szCs w:val="28"/>
        </w:rPr>
        <w:t>TB</w:t>
      </w:r>
    </w:p>
    <w:p w:rsidR="00217032" w:rsidRPr="00217032" w:rsidRDefault="00217032" w:rsidP="00217032">
      <w:pPr>
        <w:spacing w:line="276" w:lineRule="auto"/>
        <w:rPr>
          <w:rFonts w:ascii="Leelawadee" w:hAnsi="Leelawadee" w:cs="Leelawadee"/>
          <w:sz w:val="28"/>
          <w:szCs w:val="28"/>
        </w:rPr>
      </w:pPr>
      <w:r w:rsidRPr="00217032">
        <w:rPr>
          <w:rFonts w:ascii="Leelawadee" w:hAnsi="Leelawadee" w:cs="Leelawadee"/>
          <w:b/>
          <w:bCs/>
          <w:sz w:val="28"/>
          <w:szCs w:val="28"/>
        </w:rPr>
        <w:t>CPU Model</w:t>
      </w:r>
      <w:r>
        <w:rPr>
          <w:rFonts w:ascii="Leelawadee" w:hAnsi="Leelawadee" w:cs="Leelawadee"/>
          <w:sz w:val="28"/>
          <w:szCs w:val="28"/>
        </w:rPr>
        <w:t xml:space="preserve"> </w:t>
      </w:r>
      <w:r w:rsidRPr="00217032">
        <w:rPr>
          <w:rFonts w:ascii="Leelawadee" w:hAnsi="Leelawadee" w:cs="Leelawadee"/>
          <w:sz w:val="28"/>
          <w:szCs w:val="28"/>
        </w:rPr>
        <w:t>Core i3-1115G4E</w:t>
      </w:r>
    </w:p>
    <w:p w:rsidR="00217032" w:rsidRPr="00217032" w:rsidRDefault="00217032" w:rsidP="00217032">
      <w:pPr>
        <w:spacing w:line="276" w:lineRule="auto"/>
        <w:rPr>
          <w:rFonts w:ascii="Leelawadee" w:hAnsi="Leelawadee" w:cs="Leelawadee"/>
          <w:sz w:val="28"/>
          <w:szCs w:val="28"/>
        </w:rPr>
      </w:pPr>
      <w:r w:rsidRPr="00217032">
        <w:rPr>
          <w:rFonts w:ascii="Leelawadee" w:hAnsi="Leelawadee" w:cs="Leelawadee"/>
          <w:b/>
          <w:bCs/>
          <w:sz w:val="28"/>
          <w:szCs w:val="28"/>
        </w:rPr>
        <w:t>Ram Memory Installed Size</w:t>
      </w:r>
      <w:r>
        <w:rPr>
          <w:rFonts w:ascii="Leelawadee" w:hAnsi="Leelawadee" w:cs="Leelawadee"/>
          <w:sz w:val="28"/>
          <w:szCs w:val="28"/>
        </w:rPr>
        <w:t xml:space="preserve"> </w:t>
      </w:r>
      <w:r w:rsidRPr="00217032">
        <w:rPr>
          <w:rFonts w:ascii="Leelawadee" w:hAnsi="Leelawadee" w:cs="Leelawadee"/>
          <w:sz w:val="28"/>
          <w:szCs w:val="28"/>
        </w:rPr>
        <w:t>16 GB</w:t>
      </w:r>
    </w:p>
    <w:p w:rsidR="00217032" w:rsidRPr="00217032" w:rsidRDefault="00217032" w:rsidP="00217032">
      <w:pPr>
        <w:spacing w:line="276" w:lineRule="auto"/>
        <w:rPr>
          <w:rFonts w:ascii="Leelawadee" w:hAnsi="Leelawadee" w:cs="Leelawadee"/>
          <w:sz w:val="28"/>
          <w:szCs w:val="28"/>
        </w:rPr>
      </w:pPr>
      <w:r w:rsidRPr="00217032">
        <w:rPr>
          <w:rFonts w:ascii="Leelawadee" w:hAnsi="Leelawadee" w:cs="Leelawadee"/>
          <w:b/>
          <w:bCs/>
          <w:sz w:val="28"/>
          <w:szCs w:val="28"/>
        </w:rPr>
        <w:t>Operating System</w:t>
      </w:r>
      <w:r>
        <w:rPr>
          <w:rFonts w:ascii="Leelawadee" w:hAnsi="Leelawadee" w:cs="Leelawadee"/>
          <w:sz w:val="28"/>
          <w:szCs w:val="28"/>
        </w:rPr>
        <w:t xml:space="preserve"> </w:t>
      </w:r>
      <w:r w:rsidRPr="00217032">
        <w:rPr>
          <w:rFonts w:ascii="Leelawadee" w:hAnsi="Leelawadee" w:cs="Leelawadee"/>
          <w:sz w:val="28"/>
          <w:szCs w:val="28"/>
        </w:rPr>
        <w:t>Windows 11 Home</w:t>
      </w:r>
    </w:p>
    <w:p w:rsidR="00217032" w:rsidRPr="00217032" w:rsidRDefault="00217032" w:rsidP="00217032">
      <w:pPr>
        <w:spacing w:line="276" w:lineRule="auto"/>
        <w:rPr>
          <w:rFonts w:ascii="Leelawadee" w:hAnsi="Leelawadee" w:cs="Leelawadee"/>
          <w:sz w:val="28"/>
          <w:szCs w:val="28"/>
        </w:rPr>
      </w:pPr>
      <w:r w:rsidRPr="00217032">
        <w:rPr>
          <w:rFonts w:ascii="Leelawadee" w:hAnsi="Leelawadee" w:cs="Leelawadee"/>
          <w:b/>
          <w:bCs/>
          <w:sz w:val="28"/>
          <w:szCs w:val="28"/>
        </w:rPr>
        <w:t>Graphics Card Description</w:t>
      </w:r>
      <w:r>
        <w:rPr>
          <w:rFonts w:ascii="Leelawadee" w:hAnsi="Leelawadee" w:cs="Leelawadee"/>
          <w:sz w:val="28"/>
          <w:szCs w:val="28"/>
        </w:rPr>
        <w:t xml:space="preserve"> </w:t>
      </w:r>
      <w:r w:rsidRPr="00217032">
        <w:rPr>
          <w:rFonts w:ascii="Leelawadee" w:hAnsi="Leelawadee" w:cs="Leelawadee"/>
          <w:sz w:val="28"/>
          <w:szCs w:val="28"/>
        </w:rPr>
        <w:t>Integrated</w:t>
      </w:r>
    </w:p>
    <w:p w:rsidR="000A1B41" w:rsidRDefault="00217032" w:rsidP="00027430">
      <w:pPr>
        <w:spacing w:line="276" w:lineRule="auto"/>
        <w:jc w:val="both"/>
        <w:rPr>
          <w:rFonts w:ascii="Leelawadee" w:hAnsi="Leelawadee" w:cs="Leelawadee"/>
          <w:sz w:val="28"/>
          <w:szCs w:val="28"/>
        </w:rPr>
      </w:pPr>
      <w:r w:rsidRPr="00217032">
        <w:rPr>
          <w:rFonts w:ascii="Leelawadee" w:hAnsi="Leelawadee" w:cs="Leelawadee"/>
          <w:b/>
          <w:bCs/>
          <w:sz w:val="28"/>
          <w:szCs w:val="28"/>
        </w:rPr>
        <w:t>Graphics Coprocessor</w:t>
      </w:r>
      <w:r>
        <w:rPr>
          <w:rFonts w:ascii="Leelawadee" w:hAnsi="Leelawadee" w:cs="Leelawadee"/>
          <w:sz w:val="28"/>
          <w:szCs w:val="28"/>
        </w:rPr>
        <w:t xml:space="preserve"> </w:t>
      </w:r>
      <w:r w:rsidRPr="00217032">
        <w:rPr>
          <w:rFonts w:ascii="Leelawadee" w:hAnsi="Leelawadee" w:cs="Leelawadee"/>
          <w:sz w:val="28"/>
          <w:szCs w:val="28"/>
        </w:rPr>
        <w:t xml:space="preserve">Intel Iris </w:t>
      </w:r>
      <w:proofErr w:type="spellStart"/>
      <w:r w:rsidRPr="00217032">
        <w:rPr>
          <w:rFonts w:ascii="Leelawadee" w:hAnsi="Leelawadee" w:cs="Leelawadee"/>
          <w:sz w:val="28"/>
          <w:szCs w:val="28"/>
        </w:rPr>
        <w:t>Xe</w:t>
      </w:r>
      <w:proofErr w:type="spellEnd"/>
      <w:r w:rsidRPr="00217032">
        <w:rPr>
          <w:rFonts w:ascii="Leelawadee" w:hAnsi="Leelawadee" w:cs="Leelawadee"/>
          <w:sz w:val="28"/>
          <w:szCs w:val="28"/>
        </w:rPr>
        <w:t xml:space="preserve"> Graphics</w:t>
      </w:r>
    </w:p>
    <w:tbl>
      <w:tblPr>
        <w:tblStyle w:val="TableGrid"/>
        <w:tblW w:w="0" w:type="auto"/>
        <w:tblInd w:w="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448"/>
      </w:tblGrid>
      <w:tr w:rsidR="000A1B41" w:rsidTr="000A1B41">
        <w:tc>
          <w:tcPr>
            <w:tcW w:w="10484" w:type="dxa"/>
            <w:tcBorders>
              <w:top w:val="single" w:sz="18" w:space="0" w:color="auto"/>
              <w:left w:val="single" w:sz="18" w:space="0" w:color="auto"/>
              <w:bottom w:val="single" w:sz="4" w:space="0" w:color="auto"/>
              <w:right w:val="single" w:sz="18" w:space="0" w:color="auto"/>
            </w:tcBorders>
            <w:hideMark/>
          </w:tcPr>
          <w:p w:rsidR="000A1B41" w:rsidRDefault="000A1B41">
            <w:pPr>
              <w:spacing w:line="276" w:lineRule="auto"/>
              <w:jc w:val="both"/>
              <w:rPr>
                <w:rFonts w:ascii="Leelawadee" w:hAnsi="Leelawadee" w:cs="Leelawadee"/>
                <w:b/>
                <w:bCs/>
                <w:sz w:val="28"/>
                <w:szCs w:val="28"/>
              </w:rPr>
            </w:pPr>
            <w:r>
              <w:rPr>
                <w:rFonts w:ascii="Leelawadee" w:hAnsi="Leelawadee" w:cs="Leelawadee"/>
                <w:b/>
                <w:bCs/>
                <w:sz w:val="28"/>
                <w:szCs w:val="28"/>
              </w:rPr>
              <w:t>DESCRIPTION</w:t>
            </w:r>
          </w:p>
        </w:tc>
      </w:tr>
      <w:tr w:rsidR="000A1B41" w:rsidTr="00027430">
        <w:trPr>
          <w:trHeight w:val="8067"/>
        </w:trPr>
        <w:tc>
          <w:tcPr>
            <w:tcW w:w="10484" w:type="dxa"/>
            <w:tcBorders>
              <w:top w:val="single" w:sz="4" w:space="0" w:color="auto"/>
              <w:left w:val="single" w:sz="18" w:space="0" w:color="auto"/>
              <w:bottom w:val="single" w:sz="18" w:space="0" w:color="auto"/>
              <w:right w:val="single" w:sz="18" w:space="0" w:color="auto"/>
            </w:tcBorders>
            <w:hideMark/>
          </w:tcPr>
          <w:p w:rsidR="00027430" w:rsidRPr="00027430" w:rsidRDefault="00027430" w:rsidP="00027430">
            <w:pPr>
              <w:spacing w:line="276" w:lineRule="auto"/>
              <w:rPr>
                <w:rFonts w:ascii="Leelawadee" w:hAnsi="Leelawadee" w:cs="Leelawadee"/>
                <w:sz w:val="28"/>
                <w:szCs w:val="28"/>
              </w:rPr>
            </w:pPr>
            <w:r w:rsidRPr="00027430">
              <w:rPr>
                <w:rFonts w:ascii="Leelawadee" w:hAnsi="Leelawadee" w:cs="Leelawadee"/>
                <w:b/>
                <w:bCs/>
                <w:sz w:val="28"/>
                <w:szCs w:val="28"/>
              </w:rPr>
              <w:t>11th Gen Intel Core i3-1115G4</w:t>
            </w:r>
            <w:r w:rsidRPr="00027430">
              <w:rPr>
                <w:rFonts w:ascii="Leelawadee" w:hAnsi="Leelawadee" w:cs="Leelawadee"/>
                <w:sz w:val="28"/>
                <w:szCs w:val="28"/>
              </w:rPr>
              <w:t xml:space="preserve"> 3 GHz base frequency, up to 4.1 GHz with Intel Turbo Boost Technology, </w:t>
            </w:r>
            <w:proofErr w:type="gramStart"/>
            <w:r w:rsidRPr="00027430">
              <w:rPr>
                <w:rFonts w:ascii="Leelawadee" w:hAnsi="Leelawadee" w:cs="Leelawadee"/>
                <w:sz w:val="28"/>
                <w:szCs w:val="28"/>
              </w:rPr>
              <w:t>The</w:t>
            </w:r>
            <w:proofErr w:type="gramEnd"/>
            <w:r w:rsidRPr="00027430">
              <w:rPr>
                <w:rFonts w:ascii="Leelawadee" w:hAnsi="Leelawadee" w:cs="Leelawadee"/>
                <w:sz w:val="28"/>
                <w:szCs w:val="28"/>
              </w:rPr>
              <w:t xml:space="preserve"> 11th gen dual-core laptop brings the perfect combination of features to make you unstoppable. This is an ideal home office laptop to get things done fast with high performance, instant responsiveness and best-in-class connectivity.</w:t>
            </w:r>
          </w:p>
          <w:p w:rsidR="00027430" w:rsidRPr="00027430" w:rsidRDefault="00027430" w:rsidP="00027430">
            <w:pPr>
              <w:spacing w:line="276" w:lineRule="auto"/>
              <w:rPr>
                <w:rFonts w:ascii="Leelawadee" w:hAnsi="Leelawadee" w:cs="Leelawadee"/>
                <w:sz w:val="28"/>
                <w:szCs w:val="28"/>
              </w:rPr>
            </w:pPr>
            <w:r w:rsidRPr="00027430">
              <w:rPr>
                <w:rFonts w:ascii="Leelawadee" w:hAnsi="Leelawadee" w:cs="Leelawadee"/>
                <w:b/>
                <w:bCs/>
                <w:sz w:val="28"/>
                <w:szCs w:val="28"/>
              </w:rPr>
              <w:t>15.6 inches Touchscreen HD Display</w:t>
            </w:r>
            <w:r>
              <w:rPr>
                <w:rFonts w:ascii="MS Gothic" w:eastAsia="MS Gothic" w:hAnsi="MS Gothic" w:cs="MS Gothic" w:hint="eastAsia"/>
                <w:sz w:val="28"/>
                <w:szCs w:val="28"/>
              </w:rPr>
              <w:t xml:space="preserve"> </w:t>
            </w:r>
            <w:r w:rsidRPr="00027430">
              <w:rPr>
                <w:rFonts w:ascii="Leelawadee" w:hAnsi="Leelawadee" w:cs="Leelawadee"/>
                <w:sz w:val="28"/>
                <w:szCs w:val="28"/>
              </w:rPr>
              <w:t xml:space="preserve">15.6-inch diagonal, HD (1366 x 768), touch, micro-edge, </w:t>
            </w:r>
            <w:proofErr w:type="spellStart"/>
            <w:r w:rsidRPr="00027430">
              <w:rPr>
                <w:rFonts w:ascii="Leelawadee" w:hAnsi="Leelawadee" w:cs="Leelawadee"/>
                <w:sz w:val="28"/>
                <w:szCs w:val="28"/>
              </w:rPr>
              <w:t>BrightView</w:t>
            </w:r>
            <w:proofErr w:type="spellEnd"/>
            <w:r w:rsidRPr="00027430">
              <w:rPr>
                <w:rFonts w:ascii="Leelawadee" w:hAnsi="Leelawadee" w:cs="Leelawadee"/>
                <w:sz w:val="28"/>
                <w:szCs w:val="28"/>
              </w:rPr>
              <w:t xml:space="preserve"> </w:t>
            </w:r>
            <w:proofErr w:type="gramStart"/>
            <w:r w:rsidRPr="00027430">
              <w:rPr>
                <w:rFonts w:ascii="Leelawadee" w:hAnsi="Leelawadee" w:cs="Leelawadee"/>
                <w:sz w:val="28"/>
                <w:szCs w:val="28"/>
              </w:rPr>
              <w:t>With</w:t>
            </w:r>
            <w:proofErr w:type="gramEnd"/>
            <w:r w:rsidRPr="00027430">
              <w:rPr>
                <w:rFonts w:ascii="Leelawadee" w:hAnsi="Leelawadee" w:cs="Leelawadee"/>
                <w:sz w:val="28"/>
                <w:szCs w:val="28"/>
              </w:rPr>
              <w:t xml:space="preserve"> virtually no bezel encircling the display, an ultra-wide viewing experience provides for seamless multi-monitor set-ups.</w:t>
            </w:r>
          </w:p>
          <w:p w:rsidR="00027430" w:rsidRPr="00027430" w:rsidRDefault="00027430" w:rsidP="00027430">
            <w:pPr>
              <w:spacing w:line="276" w:lineRule="auto"/>
              <w:rPr>
                <w:rFonts w:ascii="Leelawadee" w:hAnsi="Leelawadee" w:cs="Leelawadee"/>
                <w:sz w:val="28"/>
                <w:szCs w:val="28"/>
              </w:rPr>
            </w:pPr>
            <w:r w:rsidRPr="00027430">
              <w:rPr>
                <w:rFonts w:ascii="Leelawadee" w:hAnsi="Leelawadee" w:cs="Leelawadee"/>
                <w:b/>
                <w:bCs/>
                <w:sz w:val="28"/>
                <w:szCs w:val="28"/>
              </w:rPr>
              <w:t>Upgraded to 16GB DDR4-3200 MHz RAM</w:t>
            </w:r>
            <w:r>
              <w:rPr>
                <w:rFonts w:ascii="MS Gothic" w:eastAsia="MS Gothic" w:hAnsi="MS Gothic" w:cs="MS Gothic" w:hint="eastAsia"/>
                <w:sz w:val="28"/>
                <w:szCs w:val="28"/>
              </w:rPr>
              <w:t xml:space="preserve"> </w:t>
            </w:r>
            <w:r w:rsidRPr="00027430">
              <w:rPr>
                <w:rFonts w:ascii="Leelawadee" w:hAnsi="Leelawadee" w:cs="Leelawadee"/>
                <w:sz w:val="28"/>
                <w:szCs w:val="28"/>
              </w:rPr>
              <w:t>Substantial high-bandwidth RAM to smoothly run your games and photo- and video-editing applications, as well as multiple programs and browser tabs all at once.</w:t>
            </w:r>
          </w:p>
          <w:p w:rsidR="00027430" w:rsidRPr="00027430" w:rsidRDefault="00027430" w:rsidP="00027430">
            <w:pPr>
              <w:spacing w:line="276" w:lineRule="auto"/>
              <w:rPr>
                <w:rFonts w:ascii="Leelawadee" w:hAnsi="Leelawadee" w:cs="Leelawadee"/>
                <w:sz w:val="28"/>
                <w:szCs w:val="28"/>
              </w:rPr>
            </w:pPr>
            <w:r w:rsidRPr="00027430">
              <w:rPr>
                <w:rFonts w:ascii="Leelawadee" w:hAnsi="Leelawadee" w:cs="Leelawadee"/>
                <w:b/>
                <w:bCs/>
                <w:sz w:val="28"/>
                <w:szCs w:val="28"/>
              </w:rPr>
              <w:t xml:space="preserve">Upgraded to 1TB </w:t>
            </w:r>
            <w:proofErr w:type="spellStart"/>
            <w:r w:rsidRPr="00027430">
              <w:rPr>
                <w:rFonts w:ascii="Leelawadee" w:hAnsi="Leelawadee" w:cs="Leelawadee"/>
                <w:b/>
                <w:bCs/>
                <w:sz w:val="28"/>
                <w:szCs w:val="28"/>
              </w:rPr>
              <w:t>PCIe</w:t>
            </w:r>
            <w:proofErr w:type="spellEnd"/>
            <w:r w:rsidRPr="00027430">
              <w:rPr>
                <w:rFonts w:ascii="Leelawadee" w:hAnsi="Leelawadee" w:cs="Leelawadee"/>
                <w:b/>
                <w:bCs/>
                <w:sz w:val="28"/>
                <w:szCs w:val="28"/>
              </w:rPr>
              <w:t xml:space="preserve"> </w:t>
            </w:r>
            <w:proofErr w:type="spellStart"/>
            <w:r w:rsidRPr="00027430">
              <w:rPr>
                <w:rFonts w:ascii="Leelawadee" w:hAnsi="Leelawadee" w:cs="Leelawadee"/>
                <w:b/>
                <w:bCs/>
                <w:sz w:val="28"/>
                <w:szCs w:val="28"/>
              </w:rPr>
              <w:t>NVMe</w:t>
            </w:r>
            <w:proofErr w:type="spellEnd"/>
            <w:r w:rsidRPr="00027430">
              <w:rPr>
                <w:rFonts w:ascii="Leelawadee" w:hAnsi="Leelawadee" w:cs="Leelawadee"/>
                <w:b/>
                <w:bCs/>
                <w:sz w:val="28"/>
                <w:szCs w:val="28"/>
              </w:rPr>
              <w:t xml:space="preserve"> SSD Storage</w:t>
            </w:r>
            <w:r>
              <w:rPr>
                <w:rFonts w:ascii="MS Gothic" w:eastAsia="MS Gothic" w:hAnsi="MS Gothic" w:cs="MS Gothic" w:hint="eastAsia"/>
                <w:sz w:val="28"/>
                <w:szCs w:val="28"/>
              </w:rPr>
              <w:t xml:space="preserve"> </w:t>
            </w:r>
            <w:r w:rsidRPr="00027430">
              <w:rPr>
                <w:rFonts w:ascii="Leelawadee" w:hAnsi="Leelawadee" w:cs="Leelawadee"/>
                <w:sz w:val="28"/>
                <w:szCs w:val="28"/>
              </w:rPr>
              <w:t xml:space="preserve">Provides Massive Storage Space </w:t>
            </w:r>
            <w:proofErr w:type="gramStart"/>
            <w:r w:rsidRPr="00027430">
              <w:rPr>
                <w:rFonts w:ascii="Leelawadee" w:hAnsi="Leelawadee" w:cs="Leelawadee"/>
                <w:sz w:val="28"/>
                <w:szCs w:val="28"/>
              </w:rPr>
              <w:t>For</w:t>
            </w:r>
            <w:proofErr w:type="gramEnd"/>
            <w:r w:rsidRPr="00027430">
              <w:rPr>
                <w:rFonts w:ascii="Leelawadee" w:hAnsi="Leelawadee" w:cs="Leelawadee"/>
                <w:sz w:val="28"/>
                <w:szCs w:val="28"/>
              </w:rPr>
              <w:t xml:space="preserve"> Huge Files, So That You Can Store Important Digital Data And Work Your Way Through It With Ease. It Gives You Enormous Space </w:t>
            </w:r>
            <w:proofErr w:type="gramStart"/>
            <w:r w:rsidRPr="00027430">
              <w:rPr>
                <w:rFonts w:ascii="Leelawadee" w:hAnsi="Leelawadee" w:cs="Leelawadee"/>
                <w:sz w:val="28"/>
                <w:szCs w:val="28"/>
              </w:rPr>
              <w:t>To</w:t>
            </w:r>
            <w:proofErr w:type="gramEnd"/>
            <w:r w:rsidRPr="00027430">
              <w:rPr>
                <w:rFonts w:ascii="Leelawadee" w:hAnsi="Leelawadee" w:cs="Leelawadee"/>
                <w:sz w:val="28"/>
                <w:szCs w:val="28"/>
              </w:rPr>
              <w:t xml:space="preserve"> Save All Of Your Files.</w:t>
            </w:r>
          </w:p>
          <w:p w:rsidR="000A1B41" w:rsidRDefault="00027430" w:rsidP="00027430">
            <w:pPr>
              <w:spacing w:line="276" w:lineRule="auto"/>
              <w:jc w:val="both"/>
              <w:rPr>
                <w:rFonts w:ascii="Leelawadee" w:hAnsi="Leelawadee" w:cs="Leelawadee"/>
                <w:sz w:val="28"/>
                <w:szCs w:val="28"/>
              </w:rPr>
            </w:pPr>
            <w:r w:rsidRPr="00027430">
              <w:rPr>
                <w:rFonts w:ascii="Leelawadee" w:hAnsi="Leelawadee" w:cs="Leelawadee"/>
                <w:b/>
                <w:bCs/>
                <w:sz w:val="28"/>
                <w:szCs w:val="28"/>
              </w:rPr>
              <w:t>Windows 11 Home S Mode</w:t>
            </w:r>
            <w:r>
              <w:rPr>
                <w:rFonts w:ascii="MS Gothic" w:eastAsia="MS Gothic" w:hAnsi="MS Gothic" w:cs="MS Gothic" w:hint="eastAsia"/>
                <w:sz w:val="28"/>
                <w:szCs w:val="28"/>
              </w:rPr>
              <w:t xml:space="preserve"> </w:t>
            </w:r>
            <w:r w:rsidRPr="00027430">
              <w:rPr>
                <w:rFonts w:ascii="Leelawadee" w:hAnsi="Leelawadee" w:cs="Leelawadee"/>
                <w:sz w:val="28"/>
                <w:szCs w:val="28"/>
              </w:rPr>
              <w:t xml:space="preserve">You may switch to regular windows 11: Press "Start button" bottom left of the screen; Select "Settings" icon above "power" </w:t>
            </w:r>
            <w:proofErr w:type="spellStart"/>
            <w:proofErr w:type="gramStart"/>
            <w:r w:rsidRPr="00027430">
              <w:rPr>
                <w:rFonts w:ascii="Leelawadee" w:hAnsi="Leelawadee" w:cs="Leelawadee"/>
                <w:sz w:val="28"/>
                <w:szCs w:val="28"/>
              </w:rPr>
              <w:t>icon;Select</w:t>
            </w:r>
            <w:proofErr w:type="spellEnd"/>
            <w:proofErr w:type="gramEnd"/>
            <w:r w:rsidRPr="00027430">
              <w:rPr>
                <w:rFonts w:ascii="Leelawadee" w:hAnsi="Leelawadee" w:cs="Leelawadee"/>
                <w:sz w:val="28"/>
                <w:szCs w:val="28"/>
              </w:rPr>
              <w:t xml:space="preserve"> Update &amp; Security and Activation, then Go to Store; Select "Get" option under "Switch out of S mode"; Hit Install. (If you also see an "Upgrade your edition of Windows" section, be careful not to click the "Go to the Store" link that appears there.)</w:t>
            </w:r>
          </w:p>
        </w:tc>
      </w:tr>
    </w:tbl>
    <w:p w:rsidR="000A1B41" w:rsidRPr="00477E35" w:rsidRDefault="000A1B41" w:rsidP="00215C7C">
      <w:pPr>
        <w:spacing w:line="276" w:lineRule="auto"/>
        <w:jc w:val="both"/>
        <w:rPr>
          <w:rFonts w:ascii="Leelawadee" w:hAnsi="Leelawadee" w:cs="Leelawadee"/>
          <w:sz w:val="28"/>
          <w:szCs w:val="28"/>
        </w:rPr>
      </w:pPr>
    </w:p>
    <w:sectPr w:rsidR="000A1B41" w:rsidRPr="00477E35" w:rsidSect="00027430">
      <w:pgSz w:w="12240" w:h="15840"/>
      <w:pgMar w:top="306" w:right="873" w:bottom="567"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027430"/>
    <w:rsid w:val="000A1B41"/>
    <w:rsid w:val="00215C7C"/>
    <w:rsid w:val="00217032"/>
    <w:rsid w:val="0025555C"/>
    <w:rsid w:val="002A7F65"/>
    <w:rsid w:val="0038695F"/>
    <w:rsid w:val="003E7763"/>
    <w:rsid w:val="00477E35"/>
    <w:rsid w:val="005C6CCE"/>
    <w:rsid w:val="008B6AD8"/>
    <w:rsid w:val="00A41290"/>
    <w:rsid w:val="00A6448A"/>
    <w:rsid w:val="00B223DD"/>
    <w:rsid w:val="00B31CF1"/>
    <w:rsid w:val="00BC2A46"/>
    <w:rsid w:val="00C57F89"/>
    <w:rsid w:val="00EB6874"/>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F1A0"/>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0A1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546721474">
      <w:bodyDiv w:val="1"/>
      <w:marLeft w:val="0"/>
      <w:marRight w:val="0"/>
      <w:marTop w:val="0"/>
      <w:marBottom w:val="0"/>
      <w:divBdr>
        <w:top w:val="none" w:sz="0" w:space="0" w:color="auto"/>
        <w:left w:val="none" w:sz="0" w:space="0" w:color="auto"/>
        <w:bottom w:val="none" w:sz="0" w:space="0" w:color="auto"/>
        <w:right w:val="none" w:sz="0" w:space="0" w:color="auto"/>
      </w:divBdr>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1177112602">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603295263">
      <w:bodyDiv w:val="1"/>
      <w:marLeft w:val="0"/>
      <w:marRight w:val="0"/>
      <w:marTop w:val="0"/>
      <w:marBottom w:val="0"/>
      <w:divBdr>
        <w:top w:val="none" w:sz="0" w:space="0" w:color="auto"/>
        <w:left w:val="none" w:sz="0" w:space="0" w:color="auto"/>
        <w:bottom w:val="none" w:sz="0" w:space="0" w:color="auto"/>
        <w:right w:val="none" w:sz="0" w:space="0" w:color="auto"/>
      </w:divBdr>
    </w:div>
    <w:div w:id="1634484104">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2023-11-18T14:41:00Z</dcterms:created>
  <dcterms:modified xsi:type="dcterms:W3CDTF">2023-11-29T07:18:00Z</dcterms:modified>
</cp:coreProperties>
</file>