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3F4231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HP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OfficeJet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Pro 9010 All-in-One Wireless Printer, Instant Ink Ready, Print, Scan, Copy</w:t>
            </w:r>
          </w:p>
        </w:tc>
        <w:tc>
          <w:tcPr>
            <w:tcW w:w="9360" w:type="dxa"/>
          </w:tcPr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Brand: HP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Connectivity technology: Bluetooth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Printing technology: Laser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Special features: Auto-Duplex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Color: Gray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Recommended uses for product: Home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Imprimante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HP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OfficeJet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9010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Ethernet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Multifonctions</w:t>
            </w:r>
            <w:proofErr w:type="spellEnd"/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Maximum print speed (color): 6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Max. monochrome printing speed: 7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Operating system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Windows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3-Years HP warranty at no extra cost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Print, copy, scan, fax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Print up to 22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ppm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black, up to 18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ppm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color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250-sheet input tray, 60-sheet output tray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Get automatic two-sided printing and scanning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Save up to 70 percent on ink (HP 963 inks) with HP Instant Ink and never run 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>out of ink; ordered by your printer, delivered to your door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Eliminate steps in repetitive tasks, using Smart Tasks: Scan to the cloud, email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gramStart"/>
            <w:r w:rsidRPr="003F4231">
              <w:rPr>
                <w:rFonts w:ascii="Leelawadee" w:hAnsi="Leelawadee" w:cs="Leelawadee"/>
                <w:sz w:val="26"/>
                <w:szCs w:val="26"/>
              </w:rPr>
              <w:t>and</w:t>
            </w:r>
            <w:proofErr w:type="gram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more - in a tap, even create editable,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 xml:space="preserve"> searchable documents from your. </w:t>
            </w:r>
            <w:proofErr w:type="gramStart"/>
            <w:r w:rsidRPr="003F4231">
              <w:rPr>
                <w:rFonts w:ascii="Leelawadee" w:hAnsi="Leelawadee" w:cs="Leelawadee"/>
                <w:sz w:val="26"/>
                <w:szCs w:val="26"/>
              </w:rPr>
              <w:t>phone</w:t>
            </w:r>
            <w:proofErr w:type="gram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or printer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3F4231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PRINTER-CANON-TR4640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Brand: Canon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Printing technology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Inkjet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Model name: TR4640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Printer output: Color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Maximum print speed (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colour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): 4.4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ppm</w:t>
            </w:r>
            <w:proofErr w:type="spellEnd"/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Max. monochrome printing speed: 8.8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ppm</w:t>
            </w:r>
            <w:proofErr w:type="spellEnd"/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Product dimensions: 29.5D x 43.5W x 18.9H centimeters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Wi-Fi, Print, Copy, Scan, Fax &amp; Cloud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Document management Efficient 20-sheet ADF4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Fast and high quality 8.8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ipm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black and 4.4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ipmcolour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printing is quick and efficient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Auto 2-sided printing Save time with automatic duplex printing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Easy control Enjoy easy usability and control via the mono LCD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HP 107a Laser Printer, 4ZB77A – White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HP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Material: 0.19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ab/>
              <w:t xml:space="preserve">ISO Up to 11 </w:t>
            </w:r>
            <w:proofErr w:type="spellStart"/>
            <w:r w:rsidRPr="00EC5313">
              <w:rPr>
                <w:rFonts w:ascii="Leelawadee" w:hAnsi="Leelawadee" w:cs="Leelawadee"/>
                <w:sz w:val="26"/>
                <w:szCs w:val="26"/>
              </w:rPr>
              <w:t>ppm</w:t>
            </w:r>
            <w:proofErr w:type="spellEnd"/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HP Laser 107a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Product number: 4ZB77A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Ports: Hi-Speed USB 2.0 port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 xml:space="preserve">Acoustic power emissions (active, printing): 6.5 </w:t>
            </w:r>
            <w:proofErr w:type="gramStart"/>
            <w:r w:rsidRPr="00EC5313">
              <w:rPr>
                <w:rFonts w:ascii="Leelawadee" w:hAnsi="Leelawadee" w:cs="Leelawadee"/>
                <w:sz w:val="26"/>
                <w:szCs w:val="26"/>
              </w:rPr>
              <w:t>B(</w:t>
            </w:r>
            <w:proofErr w:type="gramEnd"/>
            <w:r w:rsidRPr="00EC5313">
              <w:rPr>
                <w:rFonts w:ascii="Leelawadee" w:hAnsi="Leelawadee" w:cs="Leelawadee"/>
                <w:sz w:val="26"/>
                <w:szCs w:val="26"/>
              </w:rPr>
              <w:t>A)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operating humidity range: 20 to 70% RH (non-condensing)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operating temperature range (Celsius): 15 to 27°C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operating temperature range (Fahrenheit): 59 to 80.6°F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Storage temperature range (Celsius): -20 to 40°C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Storage temperature range (Fahrenheit): -4 to 104°F</w:t>
            </w:r>
            <w:r w:rsidR="00D9176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 xml:space="preserve">Canon TS3140 Inkjet Multifunction </w:t>
            </w:r>
            <w:proofErr w:type="spellStart"/>
            <w:r w:rsidRPr="00EC5313">
              <w:rPr>
                <w:rFonts w:ascii="Leelawadee" w:hAnsi="Leelawadee" w:cs="Leelawadee"/>
                <w:sz w:val="26"/>
                <w:szCs w:val="26"/>
              </w:rPr>
              <w:t>Printer,Printer</w:t>
            </w:r>
            <w:proofErr w:type="spellEnd"/>
            <w:r w:rsidRPr="00EC5313">
              <w:rPr>
                <w:rFonts w:ascii="Leelawadee" w:hAnsi="Leelawadee" w:cs="Leelawadee"/>
                <w:sz w:val="26"/>
                <w:szCs w:val="26"/>
              </w:rPr>
              <w:t xml:space="preserve"> , Scanner &amp; Copier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Brand: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Canon</w:t>
            </w:r>
            <w:proofErr w:type="spellEnd"/>
          </w:p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Printing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technology: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Inkjet</w:t>
            </w:r>
            <w:proofErr w:type="spellEnd"/>
          </w:p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Black</w:t>
            </w:r>
            <w:proofErr w:type="spellEnd"/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Inkjet System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 xml:space="preserve">Maximum print speed (color): 9 </w:t>
            </w:r>
            <w:proofErr w:type="spellStart"/>
            <w:r w:rsidRPr="00EC5313">
              <w:rPr>
                <w:rFonts w:ascii="Leelawadee" w:hAnsi="Leelawadee" w:cs="Leelawadee"/>
                <w:sz w:val="26"/>
                <w:szCs w:val="26"/>
              </w:rPr>
              <w:t>ppm</w:t>
            </w:r>
            <w:proofErr w:type="spellEnd"/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Max. monochrome printing speed: 15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ab/>
              <w:t>1.5 Pounds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Product dimensions: 31.6D x 43.5W x 14.5H centimeters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Number: TS3140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Canon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Type: Inkjet Multifunction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Built-in Devices: Printer, Scanner &amp; Copier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EC5313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EC5313" w:rsidRPr="00EC5313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BROTHER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Printing technology: Thermal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Special features: Auto-Duplex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lastRenderedPageBreak/>
              <w:t>Color: BLACK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uses for product: Office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Brother PT-E110VP Label Printer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Printer output: Monochrome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Maximum print speed (color): 5ppm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 xml:space="preserve">Max. monochrome printing speed: 15 </w:t>
            </w:r>
            <w:proofErr w:type="spellStart"/>
            <w:r w:rsidRPr="00EC5313">
              <w:rPr>
                <w:rFonts w:ascii="Leelawadee" w:hAnsi="Leelawadee" w:cs="Leelawadee"/>
                <w:sz w:val="26"/>
                <w:szCs w:val="26"/>
              </w:rPr>
              <w:t>ppm</w:t>
            </w:r>
            <w:proofErr w:type="spellEnd"/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Perfect Material for customer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B486D"/>
    <w:rsid w:val="000F49AE"/>
    <w:rsid w:val="00104415"/>
    <w:rsid w:val="00107307"/>
    <w:rsid w:val="001A686E"/>
    <w:rsid w:val="0023671D"/>
    <w:rsid w:val="002414CF"/>
    <w:rsid w:val="003423CD"/>
    <w:rsid w:val="003F4231"/>
    <w:rsid w:val="004A35BF"/>
    <w:rsid w:val="004F5760"/>
    <w:rsid w:val="005260DF"/>
    <w:rsid w:val="0057090A"/>
    <w:rsid w:val="005C46A4"/>
    <w:rsid w:val="005D333B"/>
    <w:rsid w:val="00696292"/>
    <w:rsid w:val="00777377"/>
    <w:rsid w:val="007C70D1"/>
    <w:rsid w:val="008A4A40"/>
    <w:rsid w:val="00A21BBD"/>
    <w:rsid w:val="00A239EC"/>
    <w:rsid w:val="00AF33DD"/>
    <w:rsid w:val="00AF74EB"/>
    <w:rsid w:val="00B302A3"/>
    <w:rsid w:val="00B70672"/>
    <w:rsid w:val="00C306F5"/>
    <w:rsid w:val="00C82B50"/>
    <w:rsid w:val="00C94B77"/>
    <w:rsid w:val="00CE0AA6"/>
    <w:rsid w:val="00D2439F"/>
    <w:rsid w:val="00D91764"/>
    <w:rsid w:val="00DD03DD"/>
    <w:rsid w:val="00DD7866"/>
    <w:rsid w:val="00DF25E1"/>
    <w:rsid w:val="00EC5313"/>
    <w:rsid w:val="00EE3A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0DCB2-B84B-4C86-86BE-589EB2FB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2022-10-29T15:25:00Z</dcterms:created>
  <dcterms:modified xsi:type="dcterms:W3CDTF">2024-06-24T18:39:00Z</dcterms:modified>
</cp:coreProperties>
</file>