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rabic-text-correction-journey"/>
    <w:p>
      <w:pPr>
        <w:pStyle w:val="Heading1"/>
      </w:pPr>
      <w:r>
        <w:t xml:space="preserve">Arabic Text Correction Journey</w:t>
      </w:r>
    </w:p>
    <w:p>
      <w:pPr>
        <w:pStyle w:val="FirstParagraph"/>
      </w:pPr>
      <w:r>
        <w:t xml:space="preserve">This document outlines the step-by-step journey, experiments, and iterations made to develop an effective Arabic spelling and grammar correction pipeline.</w:t>
      </w:r>
    </w:p>
    <w:p>
      <w:r>
        <w:pict>
          <v:rect style="width:0;height:1.5pt" o:hralign="center" o:hrstd="t" o:hr="t"/>
        </w:pict>
      </w:r>
    </w:p>
    <w:bookmarkStart w:id="13" w:name="X678b365bc3b89388aac2e9ac97872420716ec5e"/>
    <w:p>
      <w:pPr>
        <w:pStyle w:val="Heading2"/>
      </w:pPr>
      <w:r>
        <w:t xml:space="preserve">Phase 1: Basic Spelling &amp; LLM Grammar Testing</w:t>
      </w:r>
    </w:p>
    <w:p>
      <w:pPr>
        <w:pStyle w:val="FirstParagraph"/>
      </w:pPr>
      <w:r>
        <w:rPr>
          <w:b/>
          <w:bCs/>
        </w:rPr>
        <w:t xml:space="preserve">File Reference:</w:t>
      </w:r>
      <w:r>
        <w:t xml:space="preserve"> </w:t>
      </w:r>
      <w:hyperlink r:id="rId9">
        <w:r>
          <w:rPr>
            <w:rStyle w:val="VerbatimChar"/>
          </w:rPr>
          <w:t xml:space="preserve">Arabic_Text_Correct.ipynb</w:t>
        </w:r>
      </w:hyperlink>
    </w:p>
    <w:p>
      <w:pPr>
        <w:pStyle w:val="BodyText"/>
      </w:pPr>
      <w:r>
        <w:t xml:space="preserve">In this initial phase, the goal was to identify and fix spelling mistakes at the word level, and then use LLMs to fix the grammar contextually.</w:t>
      </w:r>
    </w:p>
    <w:bookmarkStart w:id="10" w:name="spelling-detection-with-camel-tools"/>
    <w:p>
      <w:pPr>
        <w:pStyle w:val="Heading3"/>
      </w:pPr>
      <w:r>
        <w:t xml:space="preserve">1. Spelling Detection with CAMeL Tools</w:t>
      </w:r>
    </w:p>
    <w:p>
      <w:pPr>
        <w:pStyle w:val="FirstParagraph"/>
      </w:pPr>
      <w:r>
        <w:t xml:space="preserve">To detect spelling errors, we used the</w:t>
      </w:r>
      <w:r>
        <w:t xml:space="preserve"> </w:t>
      </w:r>
      <w:r>
        <w:rPr>
          <w:rStyle w:val="VerbatimChar"/>
        </w:rPr>
        <w:t xml:space="preserve">camel_tools.morphology.analyzer.Analyzer</w:t>
      </w:r>
      <w:r>
        <w:t xml:space="preserve"> </w:t>
      </w:r>
      <w:r>
        <w:t xml:space="preserve">initialized with</w:t>
      </w:r>
      <w:r>
        <w:t xml:space="preserve"> </w:t>
      </w:r>
      <w:r>
        <w:rPr>
          <w:rStyle w:val="VerbatimChar"/>
        </w:rPr>
        <w:t xml:space="preserve">MorphologyDB.builtin_db()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The analyzer attempts to generate all valid morphological analyses for a given word (root, prefixes, suffixes, POS, etc.). If</w:t>
      </w:r>
      <w:r>
        <w:t xml:space="preserve"> </w:t>
      </w:r>
      <w:r>
        <w:rPr>
          <w:rStyle w:val="VerbatimChar"/>
        </w:rPr>
        <w:t xml:space="preserve">analyzer.analyze(word)</w:t>
      </w:r>
      <w:r>
        <w:t xml:space="preserve"> </w:t>
      </w:r>
      <w:r>
        <w:t xml:space="preserve">returns an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, it means the word does not exist in the Modern Standard Arabic (MSA) database and cannot be formed by standard morphological rules. We flag these words as spelling errors.</w:t>
      </w:r>
    </w:p>
    <w:bookmarkEnd w:id="10"/>
    <w:bookmarkStart w:id="11" w:name="spelling-correction-with-symspell"/>
    <w:p>
      <w:pPr>
        <w:pStyle w:val="Heading3"/>
      </w:pPr>
      <w:r>
        <w:t xml:space="preserve">2. Spelling Correction with SymSpell</w:t>
      </w:r>
    </w:p>
    <w:p>
      <w:pPr>
        <w:pStyle w:val="FirstParagraph"/>
      </w:pPr>
      <w:r>
        <w:t xml:space="preserve">To correct the detected errors, we used</w:t>
      </w:r>
      <w:r>
        <w:t xml:space="preserve"> </w:t>
      </w:r>
      <w:r>
        <w:rPr>
          <w:rStyle w:val="VerbatimChar"/>
        </w:rPr>
        <w:t xml:space="preserve">symspellpy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We loaded an Arabic frequency dictionary (</w:t>
      </w:r>
      <w:r>
        <w:rPr>
          <w:rStyle w:val="VerbatimChar"/>
        </w:rPr>
        <w:t xml:space="preserve">ar_50k.txt</w:t>
      </w:r>
      <w:r>
        <w:t xml:space="preserve">). For every misspelled word, we called</w:t>
      </w:r>
      <w:r>
        <w:t xml:space="preserve"> </w:t>
      </w:r>
      <w:r>
        <w:rPr>
          <w:rStyle w:val="VerbatimChar"/>
        </w:rPr>
        <w:t xml:space="preserve">sym_spell.lookup(word, Verbosity.CLOSEST, max_edit_distance=2)</w:t>
      </w:r>
      <w:r>
        <w:t xml:space="preserve">. This returns candidate words that are 1 or 2 character edits away from the misspelled word.</w:t>
      </w:r>
      <w:r>
        <w:t xml:space="preserve"> </w:t>
      </w:r>
      <w:r>
        <w:t xml:space="preserve">To ensure we don’t suggest invalid words, we passed these candidates back through the</w:t>
      </w:r>
      <w:r>
        <w:t xml:space="preserve"> </w:t>
      </w:r>
      <w:r>
        <w:rPr>
          <w:rStyle w:val="VerbatimChar"/>
        </w:rPr>
        <w:t xml:space="preserve">camel_tools</w:t>
      </w:r>
      <w:r>
        <w:t xml:space="preserve"> </w:t>
      </w:r>
      <w:r>
        <w:t xml:space="preserve">analyzer. The first candidate that produced a valid morphological analysis was chosen as the correction.</w:t>
      </w:r>
    </w:p>
    <w:bookmarkEnd w:id="11"/>
    <w:bookmarkStart w:id="12" w:name="grammar-correction-attempts-with-llms"/>
    <w:p>
      <w:pPr>
        <w:pStyle w:val="Heading3"/>
      </w:pPr>
      <w:r>
        <w:t xml:space="preserve">3. Grammar Correction Attempts with LLMs</w:t>
      </w:r>
    </w:p>
    <w:p>
      <w:pPr>
        <w:pStyle w:val="FirstParagraph"/>
      </w:pPr>
      <w:r>
        <w:t xml:space="preserve">After fixing the spelling, we attempted to pass the sentence to several models for grammar correction: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gemma-3-1b-arabic-gec-v1</w:t>
      </w:r>
      <w:r>
        <w:t xml:space="preserve">: This model struggled. It either returned the exact same input with no modifications, or had trouble dealing with spelling variations.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AraT5</w:t>
      </w:r>
      <w:r>
        <w:t xml:space="preserve"> </w:t>
      </w:r>
      <w:r>
        <w:rPr>
          <w:i/>
          <w:iCs/>
        </w:rPr>
        <w:t xml:space="preserve">(e.g.,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SuperSl6/Arabic-Text-Correction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UBC-NLP/AraT5-base-finetuned-arabic-gec</w:t>
      </w:r>
      <w:r>
        <w:rPr>
          <w:i/>
          <w:iCs/>
        </w:rPr>
        <w:t xml:space="preserve">)</w:t>
      </w:r>
      <w:r>
        <w:t xml:space="preserve">: These models exhibited severe hallucination and looping. Even when applying strict anti-hallucination generation parameters (</w:t>
      </w:r>
      <w:r>
        <w:rPr>
          <w:rStyle w:val="VerbatimChar"/>
        </w:rPr>
        <w:t xml:space="preserve">repetition_penalty=2.5</w:t>
      </w:r>
      <w:r>
        <w:t xml:space="preserve">,</w:t>
      </w:r>
      <w:r>
        <w:t xml:space="preserve"> </w:t>
      </w:r>
      <w:r>
        <w:rPr>
          <w:rStyle w:val="VerbatimChar"/>
        </w:rPr>
        <w:t xml:space="preserve">no_repeat_ngram_size=2</w:t>
      </w:r>
      <w:r>
        <w:t xml:space="preserve">), the model would get stuck repeating the same phrases or sentences.</w:t>
      </w:r>
    </w:p>
    <w:p>
      <w:pPr>
        <w:pStyle w:val="BodyText"/>
      </w:pPr>
      <w:r>
        <w:rPr>
          <w:b/>
          <w:bCs/>
        </w:rPr>
        <w:t xml:space="preserve">Conclusion for Phase 1:</w:t>
      </w:r>
      <w:r>
        <w:t xml:space="preserve"> </w:t>
      </w:r>
      <w:r>
        <w:t xml:space="preserve">Rule-based spelling correction worked well, but standard Seq2Seq LLM generation for grammar was too unstable or ineffective out of the box.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hase-2-hardcoded-grammatical-rules"/>
    <w:p>
      <w:pPr>
        <w:pStyle w:val="Heading2"/>
      </w:pPr>
      <w:r>
        <w:t xml:space="preserve">Phase 2: Hardcoded Grammatical Rules</w:t>
      </w:r>
    </w:p>
    <w:p>
      <w:pPr>
        <w:pStyle w:val="FirstParagraph"/>
      </w:pPr>
      <w:r>
        <w:rPr>
          <w:b/>
          <w:bCs/>
        </w:rPr>
        <w:t xml:space="preserve">File Reference:</w:t>
      </w:r>
      <w:r>
        <w:t xml:space="preserve"> </w:t>
      </w:r>
      <w:hyperlink r:id="rId14">
        <w:r>
          <w:rPr>
            <w:rStyle w:val="VerbatimChar"/>
          </w:rPr>
          <w:t xml:space="preserve">Arabic_Text_Corrector.ipynb</w:t>
        </w:r>
      </w:hyperlink>
    </w:p>
    <w:p>
      <w:pPr>
        <w:pStyle w:val="BodyText"/>
      </w:pPr>
      <w:r>
        <w:t xml:space="preserve">Since standard LLMs struggled, the next approach was to manually implement grammar rules using the rich morphological features provided by CAMeL Tools.</w:t>
      </w:r>
    </w:p>
    <w:bookmarkStart w:id="15" w:name="deep-morphological-analysis"/>
    <w:p>
      <w:pPr>
        <w:pStyle w:val="Heading3"/>
      </w:pPr>
      <w:r>
        <w:t xml:space="preserve">Deep Morphological Analysis</w:t>
      </w:r>
    </w:p>
    <w:p>
      <w:pPr>
        <w:pStyle w:val="FirstParagraph"/>
      </w:pPr>
      <w:r>
        <w:t xml:space="preserve">By using</w:t>
      </w:r>
      <w:r>
        <w:t xml:space="preserve"> </w:t>
      </w:r>
      <w:r>
        <w:rPr>
          <w:rStyle w:val="VerbatimChar"/>
        </w:rPr>
        <w:t xml:space="preserve">MLEDisambiguator.pretrained()</w:t>
      </w:r>
      <w:r>
        <w:t xml:space="preserve">, we extracted contextual features for every word in the sentence. The analyzer returns a rich set of tags: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pos</w:t>
      </w:r>
      <w:r>
        <w:t xml:space="preserve">: Part of Speech (e.g.,</w:t>
      </w:r>
      <w:r>
        <w:t xml:space="preserve"> </w:t>
      </w:r>
      <w:r>
        <w:t xml:space="preserve">‘noun’</w:t>
      </w:r>
      <w:r>
        <w:t xml:space="preserve">,</w:t>
      </w:r>
      <w:r>
        <w:t xml:space="preserve"> </w:t>
      </w:r>
      <w:r>
        <w:t xml:space="preserve">‘adj’</w:t>
      </w:r>
      <w:r>
        <w:t xml:space="preserve">,</w:t>
      </w:r>
      <w:r>
        <w:t xml:space="preserve"> </w:t>
      </w:r>
      <w:r>
        <w:t xml:space="preserve">‘verb’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gen</w:t>
      </w:r>
      <w:r>
        <w:t xml:space="preserve">: Gender (</w:t>
      </w:r>
      <w:r>
        <w:t xml:space="preserve">‘m’</w:t>
      </w:r>
      <w:r>
        <w:t xml:space="preserve"> </w:t>
      </w:r>
      <w:r>
        <w:t xml:space="preserve">for masculine,</w:t>
      </w:r>
      <w:r>
        <w:t xml:space="preserve"> </w:t>
      </w:r>
      <w:r>
        <w:t xml:space="preserve">‘f’</w:t>
      </w:r>
      <w:r>
        <w:t xml:space="preserve"> </w:t>
      </w:r>
      <w:r>
        <w:t xml:space="preserve">for feminine)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num</w:t>
      </w:r>
      <w:r>
        <w:t xml:space="preserve">: Number (</w:t>
      </w:r>
      <w:r>
        <w:t xml:space="preserve">‘s’</w:t>
      </w:r>
      <w:r>
        <w:t xml:space="preserve"> </w:t>
      </w:r>
      <w:r>
        <w:t xml:space="preserve">for singular,</w:t>
      </w:r>
      <w:r>
        <w:t xml:space="preserve"> </w:t>
      </w:r>
      <w:r>
        <w:t xml:space="preserve">‘d’</w:t>
      </w:r>
      <w:r>
        <w:t xml:space="preserve"> </w:t>
      </w:r>
      <w:r>
        <w:t xml:space="preserve">for dual,</w:t>
      </w:r>
      <w:r>
        <w:t xml:space="preserve"> </w:t>
      </w:r>
      <w:r>
        <w:t xml:space="preserve">‘p’</w:t>
      </w:r>
      <w:r>
        <w:t xml:space="preserve"> </w:t>
      </w:r>
      <w:r>
        <w:t xml:space="preserve">for plural)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stt</w:t>
      </w:r>
      <w:r>
        <w:t xml:space="preserve">: State (e.g., construct state)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cas</w:t>
      </w:r>
      <w:r>
        <w:t xml:space="preserve">: Case (nominative, accusative, genitive)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lex</w:t>
      </w:r>
      <w:r>
        <w:t xml:space="preserve">: The core lemma/root of the word</w:t>
      </w:r>
    </w:p>
    <w:bookmarkEnd w:id="15"/>
    <w:bookmarkStart w:id="16" w:name="implementation-of-detect_grammar_errors"/>
    <w:p>
      <w:pPr>
        <w:pStyle w:val="Heading3"/>
      </w:pPr>
      <w:r>
        <w:t xml:space="preserve">Implementation of</w:t>
      </w:r>
      <w:r>
        <w:t xml:space="preserve"> </w:t>
      </w:r>
      <w:r>
        <w:rPr>
          <w:rStyle w:val="VerbatimChar"/>
        </w:rPr>
        <w:t xml:space="preserve">detect_grammar_errors</w:t>
      </w:r>
    </w:p>
    <w:p>
      <w:pPr>
        <w:pStyle w:val="FirstParagraph"/>
      </w:pPr>
      <w:r>
        <w:t xml:space="preserve">With these features, we built a rule-based engine to check for agreement: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Noun-Adjective Agreement:</w:t>
      </w:r>
      <w:r>
        <w:t xml:space="preserve"> </w:t>
      </w:r>
      <w:r>
        <w:t xml:space="preserve">Checked if a</w:t>
      </w:r>
      <w:r>
        <w:t xml:space="preserve"> </w:t>
      </w:r>
      <w:r>
        <w:rPr>
          <w:rStyle w:val="VerbatimChar"/>
        </w:rPr>
        <w:t xml:space="preserve">noun</w:t>
      </w:r>
      <w:r>
        <w:t xml:space="preserve"> </w:t>
      </w:r>
      <w:r>
        <w:t xml:space="preserve">followed by an</w:t>
      </w:r>
      <w:r>
        <w:t xml:space="preserve"> </w:t>
      </w:r>
      <w:r>
        <w:rPr>
          <w:rStyle w:val="VerbatimChar"/>
        </w:rPr>
        <w:t xml:space="preserve">adj</w:t>
      </w:r>
      <w:r>
        <w:t xml:space="preserve"> </w:t>
      </w:r>
      <w:r>
        <w:t xml:space="preserve">matched in gender (</w:t>
      </w:r>
      <w:r>
        <w:rPr>
          <w:rStyle w:val="VerbatimChar"/>
        </w:rPr>
        <w:t xml:space="preserve">gen</w:t>
      </w:r>
      <w:r>
        <w:t xml:space="preserve">) and number (</w:t>
      </w:r>
      <w:r>
        <w:rPr>
          <w:rStyle w:val="VerbatimChar"/>
        </w:rPr>
        <w:t xml:space="preserve">num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Subject-Verb Agreement:</w:t>
      </w:r>
      <w:r>
        <w:t xml:space="preserve"> </w:t>
      </w:r>
      <w:r>
        <w:t xml:space="preserve">Checked if a subject (</w:t>
      </w:r>
      <w:r>
        <w:rPr>
          <w:rStyle w:val="VerbatimChar"/>
        </w:rPr>
        <w:t xml:space="preserve">noun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pronoun</w:t>
      </w:r>
      <w:r>
        <w:t xml:space="preserve">) followed by a</w:t>
      </w:r>
      <w:r>
        <w:t xml:space="preserve"> </w:t>
      </w:r>
      <w:r>
        <w:rPr>
          <w:rStyle w:val="VerbatimChar"/>
        </w:rPr>
        <w:t xml:space="preserve">verb</w:t>
      </w:r>
      <w:r>
        <w:t xml:space="preserve"> </w:t>
      </w:r>
      <w:r>
        <w:t xml:space="preserve">matched in gender and number.</w:t>
      </w:r>
    </w:p>
    <w:p>
      <w:pPr>
        <w:pStyle w:val="BodyText"/>
      </w:pPr>
      <w:r>
        <w:rPr>
          <w:b/>
          <w:bCs/>
        </w:rPr>
        <w:t xml:space="preserve">Correction Mechanism:</w:t>
      </w:r>
      <w:r>
        <w:t xml:space="preserve"> </w:t>
      </w:r>
      <w:r>
        <w:t xml:space="preserve">If a mismatch was found, we used the</w:t>
      </w:r>
      <w:r>
        <w:t xml:space="preserve"> </w:t>
      </w:r>
      <w:r>
        <w:rPr>
          <w:rStyle w:val="VerbatimChar"/>
        </w:rPr>
        <w:t xml:space="preserve">camel_tools.morphology.generator.Generator</w:t>
      </w:r>
      <w:r>
        <w:t xml:space="preserve">. We extracted the lemma (</w:t>
      </w:r>
      <w:r>
        <w:rPr>
          <w:rStyle w:val="VerbatimChar"/>
        </w:rPr>
        <w:t xml:space="preserve">lex</w:t>
      </w:r>
      <w:r>
        <w:t xml:space="preserve">) of the target word (e.g., the adjective) and requested the generator to re-inflect it with the corrected features (matching the gender and number of the noun).</w:t>
      </w:r>
    </w:p>
    <w:p>
      <w:pPr>
        <w:pStyle w:val="BodyText"/>
      </w:pPr>
      <w:r>
        <w:rPr>
          <w:b/>
          <w:bCs/>
        </w:rPr>
        <w:t xml:space="preserve">Conclusion for Phase 2:</w:t>
      </w:r>
      <w:r>
        <w:t xml:space="preserve"> </w:t>
      </w:r>
      <w:r>
        <w:t xml:space="preserve">This approach worked mathematically and proved that CAMeL tools’ morphological engine is powerful. However, language is complex; hardcoding every grammatical edge case (plural rules, broken plurals, distant subject-verb relations) is practically impossible and brittle.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c1b5fa90a4d25ee9aabe2d27728191d9f5c2b93"/>
    <w:p>
      <w:pPr>
        <w:pStyle w:val="Heading2"/>
      </w:pPr>
      <w:r>
        <w:t xml:space="preserve">Phase 3: The Hybrid Engineering Pipeline (Best Approach)</w:t>
      </w:r>
    </w:p>
    <w:p>
      <w:pPr>
        <w:pStyle w:val="FirstParagraph"/>
      </w:pPr>
      <w:r>
        <w:rPr>
          <w:b/>
          <w:bCs/>
        </w:rPr>
        <w:t xml:space="preserve">File Reference:</w:t>
      </w:r>
      <w:r>
        <w:t xml:space="preserve"> </w:t>
      </w:r>
      <w:hyperlink r:id="rId18">
        <w:r>
          <w:rPr>
            <w:rStyle w:val="VerbatimChar"/>
          </w:rPr>
          <w:t xml:space="preserve">GBG_Task1_AR_Text_Correction_Enhanced.ipynb</w:t>
        </w:r>
      </w:hyperlink>
    </w:p>
    <w:p>
      <w:pPr>
        <w:pStyle w:val="BodyText"/>
      </w:pPr>
      <w:r>
        <w:t xml:space="preserve">To get the best of both worlds, an engineering pipeline was designed combining the reliability of rule-based spelling correction with the contextual power of a specialized Grammatical Error Correction (GEC) Transformer.</w:t>
      </w:r>
    </w:p>
    <w:bookmarkStart w:id="19" w:name="the-two-step-pipeline"/>
    <w:p>
      <w:pPr>
        <w:pStyle w:val="Heading3"/>
      </w:pPr>
      <w:r>
        <w:t xml:space="preserve">The Two-Step Pipeline</w:t>
      </w:r>
    </w:p>
    <w:p>
      <w:pPr>
        <w:pStyle w:val="FirstParagraph"/>
      </w:pPr>
      <w:r>
        <w:t xml:space="preserve">We tested the</w:t>
      </w:r>
      <w:r>
        <w:t xml:space="preserve"> </w:t>
      </w:r>
      <w:r>
        <w:rPr>
          <w:rStyle w:val="VerbatimChar"/>
        </w:rPr>
        <w:t xml:space="preserve">CAMeL-Lab/arabart-qalb14-gec-ged-13</w:t>
      </w:r>
      <w:r>
        <w:t xml:space="preserve"> </w:t>
      </w:r>
      <w:r>
        <w:t xml:space="preserve">model. It was excellent at fixing complex grammar, but it sometimes stumbled if the input words had severe spelling errors (out-of-vocabulary non-words).</w:t>
      </w:r>
    </w:p>
    <w:p>
      <w:pPr>
        <w:pStyle w:val="BodyText"/>
      </w:pPr>
      <w:r>
        <w:t xml:space="preserve">To solve this, we built a hybrid pipeline: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Step 1: Isolated Spelling Correction (Rule-Based)</w:t>
      </w:r>
      <w:r>
        <w:t xml:space="preserve"> </w:t>
      </w:r>
      <w:r>
        <w:t xml:space="preserve">* The text is tokenized.</w:t>
      </w:r>
      <w:r>
        <w:t xml:space="preserve"> </w:t>
      </w:r>
      <w:r>
        <w:t xml:space="preserve">* The same method from Phase 1 (</w:t>
      </w:r>
      <w:r>
        <w:rPr>
          <w:rStyle w:val="VerbatimChar"/>
        </w:rPr>
        <w:t xml:space="preserve">SymSpell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camel_tools</w:t>
      </w:r>
      <w:r>
        <w:t xml:space="preserve"> </w:t>
      </w:r>
      <w:r>
        <w:t xml:space="preserve">analyzer validation) is applied to ensure every word is a valid Arabic word.</w:t>
      </w:r>
      <w:r>
        <w:t xml:space="preserve"> </w:t>
      </w:r>
      <w:r>
        <w:t xml:space="preserve">* This</w:t>
      </w:r>
      <w:r>
        <w:t xml:space="preserve"> </w:t>
      </w:r>
      <w:r>
        <w:t xml:space="preserve">“cleans”</w:t>
      </w:r>
      <w:r>
        <w:t xml:space="preserve"> </w:t>
      </w:r>
      <w:r>
        <w:t xml:space="preserve">the text of typos without altering the grammar.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Step 2: Contextual Grammar Correction (Seq2Seq Model)</w:t>
      </w:r>
      <w:r>
        <w:t xml:space="preserve"> </w:t>
      </w:r>
      <w:r>
        <w:t xml:space="preserve">* The spelling-corrected text is passed to the</w:t>
      </w:r>
      <w:r>
        <w:t xml:space="preserve"> </w:t>
      </w:r>
      <w:r>
        <w:rPr>
          <w:rStyle w:val="VerbatimChar"/>
        </w:rPr>
        <w:t xml:space="preserve">arabart-qalb14-gec-ged-13</w:t>
      </w:r>
      <w:r>
        <w:t xml:space="preserve"> </w:t>
      </w:r>
      <w:r>
        <w:t xml:space="preserve">model.</w:t>
      </w:r>
      <w:r>
        <w:t xml:space="preserve"> </w:t>
      </w:r>
      <w:r>
        <w:t xml:space="preserve">* Because the model now receives valid Arabic tokens, it doesn’t get confused by typos. It can focus entirely on syntactic relationships, fixing noun-adjective mismatches, correct prepositions, and subject-verb agreements accurately.</w:t>
      </w:r>
    </w:p>
    <w:p>
      <w:pPr>
        <w:pStyle w:val="BodyText"/>
      </w:pPr>
      <w:r>
        <w:rPr>
          <w:b/>
          <w:bCs/>
        </w:rPr>
        <w:t xml:space="preserve">Conclusion for Phase 3:</w:t>
      </w:r>
      <w:r>
        <w:t xml:space="preserve"> </w:t>
      </w:r>
      <w:r>
        <w:t xml:space="preserve">This pipeline successfully mitigates the weaknesses of both approaches. It prevents the transformer from hallucinating over misspelled words, and it avoids the need to hardcode infinite grammar rules.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ample-tests-examples"/>
    <w:p>
      <w:pPr>
        <w:pStyle w:val="Heading2"/>
      </w:pPr>
      <w:r>
        <w:t xml:space="preserve">Sample Tests &amp; Examples</w:t>
      </w:r>
    </w:p>
    <w:p>
      <w:pPr>
        <w:pStyle w:val="FirstParagraph"/>
      </w:pPr>
      <w:r>
        <w:t xml:space="preserve">Here are some of the key test sentences run through the pipelines to validate the corrections:</w:t>
      </w:r>
    </w:p>
    <w:p>
      <w:pPr>
        <w:pStyle w:val="BodyText"/>
      </w:pPr>
      <w:r>
        <w:rPr>
          <w:b/>
          <w:bCs/>
        </w:rPr>
        <w:t xml:space="preserve">Test 1 (Severe Spelling &amp; Grammar):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Original:</w:t>
      </w:r>
      <w:r>
        <w:t xml:space="preserve"> </w:t>
      </w:r>
      <w:r>
        <w:rPr>
          <w:rStyle w:val="VerbatimChar"/>
        </w:rPr>
        <w:t xml:space="preserve">اكلت الغنت النفاحة وهو سغيدة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Spelling Fix:</w:t>
      </w:r>
      <w:r>
        <w:t xml:space="preserve"> </w:t>
      </w:r>
      <w:r>
        <w:rPr>
          <w:rStyle w:val="VerbatimChar"/>
        </w:rPr>
        <w:t xml:space="preserve">اكلت البنت التفاحة وهو سعيدة</w:t>
      </w:r>
      <w:r>
        <w:t xml:space="preserve"> </w:t>
      </w:r>
      <w:r>
        <w:t xml:space="preserve">(Fixed typos to valid words)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Grammar Fix:</w:t>
      </w:r>
      <w:r>
        <w:t xml:space="preserve"> </w:t>
      </w:r>
      <w:r>
        <w:rPr>
          <w:rStyle w:val="VerbatimChar"/>
        </w:rPr>
        <w:t xml:space="preserve">اكلت البنت التفاحة وهي سعيدة</w:t>
      </w:r>
      <w:r>
        <w:t xml:space="preserve"> </w:t>
      </w:r>
      <w:r>
        <w:t xml:space="preserve">(Pronoun gender mismatch fixed)</w:t>
      </w:r>
    </w:p>
    <w:p>
      <w:pPr>
        <w:pStyle w:val="BodyText"/>
      </w:pPr>
      <w:r>
        <w:rPr>
          <w:b/>
          <w:bCs/>
        </w:rPr>
        <w:t xml:space="preserve">Test 2 (Complex Sentence with multiple issues):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Original:</w:t>
      </w:r>
      <w:r>
        <w:t xml:space="preserve"> </w:t>
      </w:r>
      <w:r>
        <w:rPr>
          <w:rStyle w:val="VerbatimChar"/>
        </w:rPr>
        <w:t xml:space="preserve">ذهبت الطالبة الجديد إلى المدرصة ضباحاً. هي تحبان القراءة كتيراً، ولديها كتاب جميلان تقرأه كل يوم.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الجديد</w:t>
      </w:r>
      <w:r>
        <w:t xml:space="preserve"> </w:t>
      </w:r>
      <w:r>
        <w:t xml:space="preserve">(Masculine adj for feminine noun</w:t>
      </w:r>
      <w:r>
        <w:t xml:space="preserve"> </w:t>
      </w:r>
      <w:r>
        <w:rPr>
          <w:rStyle w:val="VerbatimChar"/>
        </w:rPr>
        <w:t xml:space="preserve">الطالبة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المدرصة</w:t>
      </w:r>
      <w:r>
        <w:t xml:space="preserve"> </w:t>
      </w:r>
      <w:r>
        <w:t xml:space="preserve">(Spelling typo for</w:t>
      </w:r>
      <w:r>
        <w:t xml:space="preserve"> </w:t>
      </w:r>
      <w:r>
        <w:rPr>
          <w:rStyle w:val="VerbatimChar"/>
        </w:rPr>
        <w:t xml:space="preserve">المدرسة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ضباحاً</w:t>
      </w:r>
      <w:r>
        <w:t xml:space="preserve"> </w:t>
      </w:r>
      <w:r>
        <w:t xml:space="preserve">(Spelling typo for</w:t>
      </w:r>
      <w:r>
        <w:t xml:space="preserve"> </w:t>
      </w:r>
      <w:r>
        <w:rPr>
          <w:rStyle w:val="VerbatimChar"/>
        </w:rPr>
        <w:t xml:space="preserve">صباحاً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تحبان</w:t>
      </w:r>
      <w:r>
        <w:t xml:space="preserve"> </w:t>
      </w:r>
      <w:r>
        <w:t xml:space="preserve">(Dual verb for singular pronoun</w:t>
      </w:r>
      <w:r>
        <w:t xml:space="preserve"> </w:t>
      </w:r>
      <w:r>
        <w:rPr>
          <w:rStyle w:val="VerbatimChar"/>
        </w:rPr>
        <w:t xml:space="preserve">هي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كتيراً</w:t>
      </w:r>
      <w:r>
        <w:t xml:space="preserve"> </w:t>
      </w:r>
      <w:r>
        <w:t xml:space="preserve">(Dialect/spelling typo for</w:t>
      </w:r>
      <w:r>
        <w:t xml:space="preserve"> </w:t>
      </w:r>
      <w:r>
        <w:rPr>
          <w:rStyle w:val="VerbatimChar"/>
        </w:rPr>
        <w:t xml:space="preserve">كثيراً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جميلان</w:t>
      </w:r>
      <w:r>
        <w:t xml:space="preserve"> </w:t>
      </w:r>
      <w:r>
        <w:t xml:space="preserve">(Dual adj for singular noun</w:t>
      </w:r>
      <w:r>
        <w:t xml:space="preserve"> </w:t>
      </w:r>
      <w:r>
        <w:rPr>
          <w:rStyle w:val="VerbatimChar"/>
        </w:rPr>
        <w:t xml:space="preserve">كتاب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Pipeline Corrected:</w:t>
      </w:r>
      <w:r>
        <w:t xml:space="preserve"> </w:t>
      </w:r>
      <w:r>
        <w:rPr>
          <w:rStyle w:val="VerbatimChar"/>
        </w:rPr>
        <w:t xml:space="preserve">ذهبت الطالبة الجديدة إلى المدرسة صباحاً. هي تحب القراءة كثيراً، ولديها كتاب جميل تقرأه كل يوم.</w:t>
      </w:r>
    </w:p>
    <w:p>
      <w:pPr>
        <w:pStyle w:val="BodyText"/>
      </w:pPr>
      <w:r>
        <w:rPr>
          <w:b/>
          <w:bCs/>
        </w:rPr>
        <w:t xml:space="preserve">Test 3 (Short Contextual Check):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Original:</w:t>
      </w:r>
      <w:r>
        <w:t xml:space="preserve"> </w:t>
      </w:r>
      <w:r>
        <w:rPr>
          <w:rStyle w:val="VerbatimChar"/>
        </w:rPr>
        <w:t xml:space="preserve">اشترى الطالب قلماً جديدة من مكتزة قريبة.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Issues:</w:t>
      </w:r>
      <w:r>
        <w:t xml:space="preserve"> </w:t>
      </w:r>
      <w:r>
        <w:rPr>
          <w:rStyle w:val="VerbatimChar"/>
        </w:rPr>
        <w:t xml:space="preserve">جديدة</w:t>
      </w:r>
      <w:r>
        <w:t xml:space="preserve"> </w:t>
      </w:r>
      <w:r>
        <w:t xml:space="preserve">(Feminine adj for masculine</w:t>
      </w:r>
      <w:r>
        <w:t xml:space="preserve"> </w:t>
      </w:r>
      <w:r>
        <w:rPr>
          <w:rStyle w:val="VerbatimChar"/>
        </w:rPr>
        <w:t xml:space="preserve">قلم</w:t>
      </w:r>
      <w:r>
        <w:t xml:space="preserve">),</w:t>
      </w:r>
      <w:r>
        <w:t xml:space="preserve"> </w:t>
      </w:r>
      <w:r>
        <w:rPr>
          <w:rStyle w:val="VerbatimChar"/>
        </w:rPr>
        <w:t xml:space="preserve">مكتزة</w:t>
      </w:r>
      <w:r>
        <w:t xml:space="preserve"> </w:t>
      </w:r>
      <w:r>
        <w:t xml:space="preserve">(Typo for</w:t>
      </w:r>
      <w:r>
        <w:t xml:space="preserve"> </w:t>
      </w:r>
      <w:r>
        <w:rPr>
          <w:rStyle w:val="VerbatimChar"/>
        </w:rPr>
        <w:t xml:space="preserve">مكتبة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Pipeline Corrected:</w:t>
      </w:r>
      <w:r>
        <w:t xml:space="preserve"> </w:t>
      </w:r>
      <w:r>
        <w:rPr>
          <w:rStyle w:val="VerbatimChar"/>
        </w:rPr>
        <w:t xml:space="preserve">اشترى الطالب قلماً جديداً من مكتبة قريبة.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rabic_Text_Correct.ipynb" TargetMode="External" /><Relationship Type="http://schemas.openxmlformats.org/officeDocument/2006/relationships/hyperlink" Id="rId14" Target="Arabic_Text_Corrector.ipynb" TargetMode="External" /><Relationship Type="http://schemas.openxmlformats.org/officeDocument/2006/relationships/hyperlink" Id="rId18" Target="GBG_Task1_AR_Text_Correction_Enhanced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rabic_Text_Correct.ipynb" TargetMode="External" /><Relationship Type="http://schemas.openxmlformats.org/officeDocument/2006/relationships/hyperlink" Id="rId14" Target="Arabic_Text_Corrector.ipynb" TargetMode="External" /><Relationship Type="http://schemas.openxmlformats.org/officeDocument/2006/relationships/hyperlink" Id="rId18" Target="GBG_Task1_AR_Text_Correction_Enhanced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2026-08-15T01:36:28Z</dcterms:created>
  <dcterms:modified xsi:type="dcterms:W3CDTF">2026-08-15T01:36:28Z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