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901394" w14:textId="360742B8" w:rsidR="0040642A" w:rsidRDefault="001B63A8">
      <w:pPr>
        <w:pStyle w:val="Ttulo"/>
        <w:rPr>
          <w:lang w:val="es-SV"/>
        </w:rPr>
      </w:pPr>
      <w:r w:rsidRPr="003279D5">
        <w:rPr>
          <w:lang w:val="es-SV"/>
        </w:rPr>
        <w:t>Guía de responsabilidades y bitácora individual</w:t>
      </w:r>
    </w:p>
    <w:p w14:paraId="094BDF3F" w14:textId="77777777" w:rsidR="0040642A" w:rsidRPr="003279D5" w:rsidRDefault="001B63A8">
      <w:pPr>
        <w:pStyle w:val="Subttulo"/>
        <w:rPr>
          <w:lang w:val="es-SV"/>
        </w:rPr>
      </w:pPr>
      <w:bookmarkStart w:id="0" w:name="_GoBack"/>
      <w:bookmarkEnd w:id="0"/>
      <w:r w:rsidRPr="003279D5">
        <w:rPr>
          <w:lang w:val="es-SV"/>
        </w:rPr>
        <w:t>Estancia profesional ESIT</w:t>
      </w:r>
      <w:r w:rsidRPr="003279D5">
        <w:rPr>
          <w:lang w:val="es-SV"/>
        </w:rPr>
        <w:br/>
        <w:t xml:space="preserve">Organización del equipo desde la fase 0 de </w:t>
      </w:r>
      <w:proofErr w:type="spellStart"/>
      <w:r w:rsidRPr="003279D5">
        <w:rPr>
          <w:lang w:val="es-SV"/>
        </w:rPr>
        <w:t>onboarding</w:t>
      </w:r>
      <w:proofErr w:type="spellEnd"/>
    </w:p>
    <w:p w14:paraId="3EC03C7E" w14:textId="11136E09" w:rsidR="0040642A" w:rsidRPr="003279D5" w:rsidRDefault="001B63A8">
      <w:pPr>
        <w:rPr>
          <w:lang w:val="es-SV"/>
        </w:rPr>
      </w:pPr>
      <w:r w:rsidRPr="003279D5">
        <w:rPr>
          <w:lang w:val="es-SV"/>
        </w:rPr>
        <w:t>Dirigida a líderes e integrantes de los equipos de proyecto</w:t>
      </w:r>
      <w:r w:rsidRPr="003279D5">
        <w:rPr>
          <w:lang w:val="es-SV"/>
        </w:rPr>
        <w:br/>
        <w:t xml:space="preserve">Orientación </w:t>
      </w:r>
      <w:r w:rsidR="00C3608B" w:rsidRPr="003279D5">
        <w:rPr>
          <w:lang w:val="es-SV"/>
        </w:rPr>
        <w:t>docente Ing.</w:t>
      </w:r>
      <w:r w:rsidR="00C3608B">
        <w:rPr>
          <w:lang w:val="es-SV"/>
        </w:rPr>
        <w:t xml:space="preserve"> </w:t>
      </w:r>
      <w:r w:rsidRPr="003279D5">
        <w:rPr>
          <w:lang w:val="es-SV"/>
        </w:rPr>
        <w:t>Carlos Guillermo Rodríguez</w:t>
      </w:r>
      <w:r w:rsidRPr="003279D5">
        <w:rPr>
          <w:lang w:val="es-SV"/>
        </w:rPr>
        <w:br/>
      </w:r>
      <w:r w:rsidR="00C3608B" w:rsidRPr="003279D5">
        <w:rPr>
          <w:lang w:val="es-SV"/>
        </w:rPr>
        <w:t>Fecha 30</w:t>
      </w:r>
      <w:r w:rsidRPr="003279D5">
        <w:rPr>
          <w:lang w:val="es-SV"/>
        </w:rPr>
        <w:t xml:space="preserve"> de septiembre de 2026</w:t>
      </w:r>
    </w:p>
    <w:p w14:paraId="6FDD87FC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1 Propósito y aplicación</w:t>
      </w:r>
    </w:p>
    <w:p w14:paraId="20B6C310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Desde la fase 0, cada equipo debe organizar su trabajo, confirmar quiénes participan y dejar evidencia del aporte de cada estudiante. Esta guía explica las responsabilidades del líder y de los integrantes, cómo atender incidencias de participación y cómo completar la bitácora individual con la plantilla compartida.</w:t>
      </w:r>
    </w:p>
    <w:p w14:paraId="1E6601AD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 xml:space="preserve">Se aplica a los proyectos de estancia con la misma estructura de fases, aunque sus tecnologías y productos sean distintos. El Sistema de Monitoreo de Recursos Cloud con </w:t>
      </w:r>
      <w:proofErr w:type="spellStart"/>
      <w:r w:rsidRPr="003279D5">
        <w:rPr>
          <w:lang w:val="es-SV"/>
        </w:rPr>
        <w:t>Grafana</w:t>
      </w:r>
      <w:proofErr w:type="spellEnd"/>
      <w:r w:rsidRPr="003279D5">
        <w:rPr>
          <w:lang w:val="es-SV"/>
        </w:rPr>
        <w:t xml:space="preserve"> se utiliza como ejemplo; cada equipo debe adaptar las tareas al proyecto que le fue asignado.</w:t>
      </w:r>
    </w:p>
    <w:p w14:paraId="4A5AFA8D" w14:textId="77777777" w:rsidR="0040642A" w:rsidRDefault="001B63A8">
      <w:pPr>
        <w:pStyle w:val="Ttulo2"/>
      </w:pPr>
      <w:proofErr w:type="spellStart"/>
      <w:r>
        <w:t>Acuerdos</w:t>
      </w:r>
      <w:proofErr w:type="spellEnd"/>
      <w:r>
        <w:t xml:space="preserve"> </w:t>
      </w:r>
      <w:proofErr w:type="spellStart"/>
      <w:r>
        <w:t>esenciales</w:t>
      </w:r>
      <w:proofErr w:type="spellEnd"/>
    </w:p>
    <w:p w14:paraId="1F4ACF9D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Cada estudiante asume tareas concretas, comunica avances y registra evidencias propias, incluido quien ejerce el liderazgo.</w:t>
      </w:r>
    </w:p>
    <w:p w14:paraId="140B6C17" w14:textId="71A5126A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El líder coordina y da seguimiento. Las decisiones de evaluación, retiro formal</w:t>
      </w:r>
      <w:r w:rsidR="00C3608B">
        <w:rPr>
          <w:lang w:val="es-SV"/>
        </w:rPr>
        <w:t xml:space="preserve"> </w:t>
      </w:r>
      <w:r w:rsidRPr="003279D5">
        <w:rPr>
          <w:lang w:val="es-SV"/>
        </w:rPr>
        <w:t>y ajuste del alcance corresponden al tutor o a la instancia académica competente.</w:t>
      </w:r>
    </w:p>
    <w:p w14:paraId="153E6EB9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Una ausencia, una dificultad técnica o el silencio en un canal deben verificarse antes de calificarlos como falta de colaboración.</w:t>
      </w:r>
    </w:p>
    <w:p w14:paraId="172A63CF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El trabajo realizado debe poder relacionarse con una persona, una tarea, una fecha y un resultado verificable.</w:t>
      </w:r>
    </w:p>
    <w:p w14:paraId="5043C34E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Plazos operativos recomendados</w:t>
      </w:r>
    </w:p>
    <w:p w14:paraId="52A86FA3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Como punto de partida, se propone confirmar recepción de mensajes de trabajo en 24 a 48 horas hábiles, comunicar bloqueos antes del vencimiento de una tarea y actualizar la bitácora al menos una vez por semana. El equipo debe acordar estos plazos con el tutor y registrar los horarios de disponibilidad. No constituyen sanciones ni sustituyen el calendario académico.</w:t>
      </w:r>
    </w:p>
    <w:p w14:paraId="22CF9410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Las ponderaciones de evaluación citadas en esta guía conservan el carácter sugerido de los documentos compartidos. Los pesos definitivos y las fechas de entrega son los comunicados por el tutor.</w:t>
      </w:r>
    </w:p>
    <w:p w14:paraId="106FE71B" w14:textId="77777777" w:rsidR="0040642A" w:rsidRPr="003279D5" w:rsidRDefault="001B63A8">
      <w:pPr>
        <w:pStyle w:val="Ttulo1"/>
        <w:pageBreakBefore/>
        <w:rPr>
          <w:lang w:val="es-SV"/>
        </w:rPr>
      </w:pPr>
      <w:r w:rsidRPr="003279D5">
        <w:rPr>
          <w:lang w:val="es-SV"/>
        </w:rPr>
        <w:lastRenderedPageBreak/>
        <w:t>2 Organización del equipo durante la fase 0</w:t>
      </w:r>
    </w:p>
    <w:p w14:paraId="3001C09D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 xml:space="preserve">El </w:t>
      </w:r>
      <w:proofErr w:type="spellStart"/>
      <w:r w:rsidRPr="003279D5">
        <w:rPr>
          <w:lang w:val="es-SV"/>
        </w:rPr>
        <w:t>onboarding</w:t>
      </w:r>
      <w:proofErr w:type="spellEnd"/>
      <w:r w:rsidRPr="003279D5">
        <w:rPr>
          <w:lang w:val="es-SV"/>
        </w:rPr>
        <w:t xml:space="preserve"> es la incorporación inicial al proyecto. Su resultado debe ser un equipo con participantes confirmados, roles acordados, accesos funcionales y un plan inicial verificable.</w:t>
      </w:r>
    </w:p>
    <w:p w14:paraId="4E471DA7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Secuencia de incorporación</w:t>
      </w:r>
    </w:p>
    <w:p w14:paraId="1949689C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1. Leer el proyecto completo. Identificar el problema del cliente, alcance, fases, entregables, recursos y criterios de evaluación. Registrar dudas para el tutor.</w:t>
      </w:r>
    </w:p>
    <w:p w14:paraId="303EF374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2. Contactar a todos los estudiantes asignados. Solicitar confirmación de incorporación, disponibilidad y limitaciones de conectividad o equipo. Registrar fecha y respuesta; distinguir listado asignado de participación confirmada.</w:t>
      </w:r>
    </w:p>
    <w:p w14:paraId="7A0E6741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3. Acordar líder, suplente y roles técnicos. Registrar nombre, función principal y apoyo previsto. Si hay menos personas que roles, distribuir funciones sin eliminar los entregables y consultar cambios de alcance.</w:t>
      </w:r>
    </w:p>
    <w:p w14:paraId="159C18B5" w14:textId="52057D21" w:rsidR="0040642A" w:rsidRPr="003279D5" w:rsidRDefault="001B63A8">
      <w:pPr>
        <w:rPr>
          <w:lang w:val="es-SV"/>
        </w:rPr>
      </w:pPr>
      <w:r w:rsidRPr="003279D5">
        <w:rPr>
          <w:lang w:val="es-SV"/>
        </w:rPr>
        <w:t xml:space="preserve">4. Crear el canal de comunicación, repositorio y carpeta de </w:t>
      </w:r>
      <w:proofErr w:type="gramStart"/>
      <w:r w:rsidRPr="003279D5">
        <w:rPr>
          <w:lang w:val="es-SV"/>
        </w:rPr>
        <w:t>evidencias</w:t>
      </w:r>
      <w:r w:rsidR="003279D5" w:rsidRPr="003279D5">
        <w:rPr>
          <w:lang w:val="es-SV"/>
        </w:rPr>
        <w:t>(</w:t>
      </w:r>
      <w:proofErr w:type="gramEnd"/>
      <w:r w:rsidR="003279D5">
        <w:rPr>
          <w:lang w:val="es-SV"/>
        </w:rPr>
        <w:t>Repositorio en GitHub)</w:t>
      </w:r>
      <w:r w:rsidRPr="003279D5">
        <w:rPr>
          <w:lang w:val="es-SV"/>
        </w:rPr>
        <w:t>. Comprobar el acceso de cada integrante y el acceso de revisión del tutor por el medio establecido.</w:t>
      </w:r>
    </w:p>
    <w:p w14:paraId="206CA768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 xml:space="preserve">5. Crear el tablero de tareas o </w:t>
      </w:r>
      <w:proofErr w:type="spellStart"/>
      <w:r w:rsidRPr="003279D5">
        <w:rPr>
          <w:lang w:val="es-SV"/>
        </w:rPr>
        <w:t>backlog</w:t>
      </w:r>
      <w:proofErr w:type="spellEnd"/>
      <w:r w:rsidRPr="003279D5">
        <w:rPr>
          <w:lang w:val="es-SV"/>
        </w:rPr>
        <w:t>. Cada tarea debe incluir responsable, fecha, resultado esperado, criterio de aceptación, estado y enlace a evidencia.</w:t>
      </w:r>
    </w:p>
    <w:p w14:paraId="035EF77C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6. Completar el Plan de Recursos Tecnológicos. Precisar proveedor, recurso, responsable, uso, plan, límites, costos previstos y acciones para apagar o cerrar recursos.</w:t>
      </w:r>
    </w:p>
    <w:p w14:paraId="6D48F416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7. Acordar una revisión semanal. Definir día de actualización de bitácoras, revisión de evidencias y preparación de la entrega. Abrir la primera bitácora individual.</w:t>
      </w:r>
    </w:p>
    <w:p w14:paraId="22C8D7FF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8. Entregar los enlaces y documentos de fase 0. Informar al tutor cualquier estudiante sin contacto o incorporación confirmada.</w:t>
      </w:r>
    </w:p>
    <w:p w14:paraId="0E13099D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Productos para cerrar la fase 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40642A" w14:paraId="5154C955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647373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b/>
                <w:sz w:val="20"/>
              </w:rPr>
              <w:t>Producto</w:t>
            </w:r>
            <w:proofErr w:type="spellEnd"/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ADCB16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b/>
                <w:sz w:val="20"/>
              </w:rPr>
              <w:t>Condición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verificación</w:t>
            </w:r>
            <w:proofErr w:type="spellEnd"/>
          </w:p>
        </w:tc>
      </w:tr>
      <w:tr w:rsidR="0040642A" w:rsidRPr="003279D5" w14:paraId="1CC42159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BCA084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Integrantes</w:t>
            </w:r>
            <w:proofErr w:type="spellEnd"/>
            <w:r>
              <w:rPr>
                <w:sz w:val="20"/>
              </w:rPr>
              <w:t xml:space="preserve"> y roles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66AB3E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Personas confirmadas, líder y suplente identificados; pendientes reportados.</w:t>
            </w:r>
          </w:p>
        </w:tc>
      </w:tr>
      <w:tr w:rsidR="0040642A" w:rsidRPr="003279D5" w14:paraId="42F3F85C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40132C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 xml:space="preserve">Canal y </w:t>
            </w:r>
            <w:proofErr w:type="spellStart"/>
            <w:r>
              <w:rPr>
                <w:sz w:val="20"/>
              </w:rPr>
              <w:t>repositorio</w:t>
            </w:r>
            <w:proofErr w:type="spellEnd"/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2C4F88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Enlaces registrados y accesos comprobados.</w:t>
            </w:r>
          </w:p>
        </w:tc>
      </w:tr>
      <w:tr w:rsidR="0040642A" w:rsidRPr="003279D5" w14:paraId="463D6634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8BC71A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 xml:space="preserve">Plan de </w:t>
            </w:r>
            <w:proofErr w:type="spellStart"/>
            <w:r>
              <w:rPr>
                <w:sz w:val="20"/>
              </w:rPr>
              <w:t>Recursos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Tecnológicos</w:t>
            </w:r>
            <w:proofErr w:type="spellEnd"/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61F695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Decisiones del equipo completas, con responsables y límites.</w:t>
            </w:r>
          </w:p>
        </w:tc>
      </w:tr>
      <w:tr w:rsidR="0040642A" w:rsidRPr="003279D5" w14:paraId="49E4D140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86BBF2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 xml:space="preserve">Plan </w:t>
            </w:r>
            <w:proofErr w:type="spellStart"/>
            <w:r>
              <w:rPr>
                <w:sz w:val="20"/>
              </w:rPr>
              <w:t>inicial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acuerdos</w:t>
            </w:r>
            <w:proofErr w:type="spellEnd"/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511B3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Tareas con responsables, fechas y criterios de aceptación; horarios acordados.</w:t>
            </w:r>
          </w:p>
        </w:tc>
      </w:tr>
      <w:tr w:rsidR="0040642A" w:rsidRPr="003279D5" w14:paraId="108CE59F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3C5A31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Bitácoras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evidencias</w:t>
            </w:r>
            <w:proofErr w:type="spellEnd"/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CF0C1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Primer registro de cada estudiante y acuerdos comunes disponibles.</w:t>
            </w:r>
          </w:p>
        </w:tc>
      </w:tr>
    </w:tbl>
    <w:p w14:paraId="0851BF82" w14:textId="77777777" w:rsidR="0040642A" w:rsidRPr="003279D5" w:rsidRDefault="0040642A">
      <w:pPr>
        <w:rPr>
          <w:lang w:val="es-SV"/>
        </w:rPr>
      </w:pPr>
    </w:p>
    <w:p w14:paraId="432CA14A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 xml:space="preserve">En </w:t>
      </w:r>
      <w:proofErr w:type="spellStart"/>
      <w:r w:rsidRPr="003279D5">
        <w:rPr>
          <w:lang w:val="es-SV"/>
        </w:rPr>
        <w:t>Grafana</w:t>
      </w:r>
      <w:proofErr w:type="spellEnd"/>
      <w:r w:rsidRPr="003279D5">
        <w:rPr>
          <w:lang w:val="es-SV"/>
        </w:rPr>
        <w:t xml:space="preserve">, una tarea inicial válida sería comparar opciones de alojamiento y documentar la elección. Instalar componentes sin acordar alcance, accesos y recursos no sustituye los entregables del </w:t>
      </w:r>
      <w:proofErr w:type="spellStart"/>
      <w:r w:rsidRPr="003279D5">
        <w:rPr>
          <w:lang w:val="es-SV"/>
        </w:rPr>
        <w:t>onboarding</w:t>
      </w:r>
      <w:proofErr w:type="spellEnd"/>
      <w:r w:rsidRPr="003279D5">
        <w:rPr>
          <w:lang w:val="es-SV"/>
        </w:rPr>
        <w:t>.</w:t>
      </w:r>
    </w:p>
    <w:p w14:paraId="22345D2A" w14:textId="77777777" w:rsidR="0040642A" w:rsidRPr="003279D5" w:rsidRDefault="001B63A8">
      <w:pPr>
        <w:pStyle w:val="Ttulo1"/>
        <w:pageBreakBefore/>
        <w:rPr>
          <w:lang w:val="es-SV"/>
        </w:rPr>
      </w:pPr>
      <w:r w:rsidRPr="003279D5">
        <w:rPr>
          <w:lang w:val="es-SV"/>
        </w:rPr>
        <w:lastRenderedPageBreak/>
        <w:t>3 Responsabilidades del líder y de los integrantes</w:t>
      </w:r>
    </w:p>
    <w:p w14:paraId="4DE6E076" w14:textId="77777777" w:rsidR="0040642A" w:rsidRDefault="001B63A8">
      <w:pPr>
        <w:pStyle w:val="Ttulo2"/>
      </w:pPr>
      <w:proofErr w:type="spellStart"/>
      <w:r>
        <w:t>Responsabilidades</w:t>
      </w:r>
      <w:proofErr w:type="spellEnd"/>
      <w:r>
        <w:t xml:space="preserve"> del </w:t>
      </w:r>
      <w:proofErr w:type="spellStart"/>
      <w:r>
        <w:t>líder</w:t>
      </w:r>
      <w:proofErr w:type="spellEnd"/>
      <w:r>
        <w:t xml:space="preserve"> de </w:t>
      </w:r>
      <w:proofErr w:type="spellStart"/>
      <w:r>
        <w:t>proyecto</w:t>
      </w:r>
      <w:proofErr w:type="spellEnd"/>
    </w:p>
    <w:p w14:paraId="2D3DDE4B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Traducir los entregables de cada fase en tareas y acordar su distribución. Equilibrar la carga según complejidad, disponibilidad y dependencias; registrar toda reasignación.</w:t>
      </w:r>
    </w:p>
    <w:p w14:paraId="3985AB67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Mantener actualizado el tablero de trabajo y revisar el avance semanal con cada responsable. Una tarea termina cuando existe un resultado que cumple el criterio de aceptación.</w:t>
      </w:r>
    </w:p>
    <w:p w14:paraId="580D652F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Consolidar acuerdos y enlaces, comprobar que las bitácoras estén actualizadas y revisar que las evidencias sean accesibles. Cada autor conserva la responsabilidad de escribir y validar su registro individual.</w:t>
      </w:r>
    </w:p>
    <w:p w14:paraId="14EFA2F4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Coordinar la integración del producto y la preparación de entregas, informe y demo. Comprobar que todos puedan explicar sus aportes y la relación con el sistema completo.</w:t>
      </w:r>
    </w:p>
    <w:p w14:paraId="484B2D2D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Comunicar al tutor avances, riesgos e incidencias de forma objetiva. Identificar tareas afectadas y proponer acciones para mantener el proyecto en marcha.</w:t>
      </w:r>
    </w:p>
    <w:p w14:paraId="0710FC94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Realizar y documentar sus propias tareas. El liderazgo es una función de trabajo y debe generar evidencias de planificación, seguimiento y coordinación.</w:t>
      </w:r>
    </w:p>
    <w:p w14:paraId="31B67C74" w14:textId="77777777" w:rsidR="0040642A" w:rsidRDefault="001B63A8">
      <w:pPr>
        <w:pStyle w:val="Ttulo2"/>
      </w:pPr>
      <w:proofErr w:type="spellStart"/>
      <w:r>
        <w:t>Responsabilidades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integrantes</w:t>
      </w:r>
      <w:proofErr w:type="spellEnd"/>
    </w:p>
    <w:p w14:paraId="40D13AF1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Confirmar su incorporación, revisar acuerdos y mantener una comunicación respetuosa dentro del horario convenido.</w:t>
      </w:r>
    </w:p>
    <w:p w14:paraId="35CF105C" w14:textId="77777777" w:rsidR="0040642A" w:rsidRDefault="001B63A8">
      <w:pPr>
        <w:pStyle w:val="Listaconvietas"/>
      </w:pPr>
      <w:r w:rsidRPr="003279D5">
        <w:rPr>
          <w:lang w:val="es-SV"/>
        </w:rPr>
        <w:t xml:space="preserve">Aceptar tareas con alcance y fechas claras; pedir aclaraciones cuando el resultado esperado sea ambiguo. </w:t>
      </w:r>
      <w:proofErr w:type="spellStart"/>
      <w:r>
        <w:t>Informar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, </w:t>
      </w:r>
      <w:proofErr w:type="spellStart"/>
      <w:r>
        <w:t>bloqueos</w:t>
      </w:r>
      <w:proofErr w:type="spellEnd"/>
      <w:r>
        <w:t xml:space="preserve"> y </w:t>
      </w:r>
      <w:proofErr w:type="spellStart"/>
      <w:r>
        <w:t>retrasos</w:t>
      </w:r>
      <w:proofErr w:type="spellEnd"/>
      <w:r>
        <w:t xml:space="preserve"> </w:t>
      </w:r>
      <w:proofErr w:type="spellStart"/>
      <w:r>
        <w:t>oportunamente</w:t>
      </w:r>
      <w:proofErr w:type="spellEnd"/>
      <w:r>
        <w:t>.</w:t>
      </w:r>
    </w:p>
    <w:p w14:paraId="63B366F9" w14:textId="77777777" w:rsidR="0040642A" w:rsidRDefault="001B63A8">
      <w:pPr>
        <w:pStyle w:val="Listaconvietas"/>
      </w:pPr>
      <w:r w:rsidRPr="003279D5">
        <w:rPr>
          <w:lang w:val="es-SV"/>
        </w:rPr>
        <w:t xml:space="preserve">Entregar productos verificables y colaborar en revisión, pruebas e integración. </w:t>
      </w:r>
      <w:r>
        <w:t xml:space="preserve">La </w:t>
      </w:r>
      <w:proofErr w:type="spellStart"/>
      <w:r>
        <w:t>documentación</w:t>
      </w:r>
      <w:proofErr w:type="spellEnd"/>
      <w:r>
        <w:t xml:space="preserve"> y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son </w:t>
      </w:r>
      <w:proofErr w:type="spellStart"/>
      <w:r>
        <w:t>aportes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>.</w:t>
      </w:r>
    </w:p>
    <w:p w14:paraId="74823838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Completar personalmente la bitácora semanal y conservar enlaces a archivos, cambios, pruebas y resultados atribuibles a su trabajo.</w:t>
      </w:r>
    </w:p>
    <w:p w14:paraId="42B3AD69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Proteger credenciales y datos, respetar accesos y documentar el uso de recursos. Evitar contrataciones o costos que no hayan sido acordados con el titular de la cuenta.</w:t>
      </w:r>
    </w:p>
    <w:p w14:paraId="021072BC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Declarar la asistencia de IA cuando se utilice y conforme a las indicaciones del tutor; verificar resultados y poder explicar lo entregado. No atribuirse trabajo ajeno ni registrar actividades que no se realizaron.</w:t>
      </w:r>
    </w:p>
    <w:p w14:paraId="4C0E44C1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Límites del liderazgo</w:t>
      </w:r>
    </w:p>
    <w:p w14:paraId="5A706B44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El líder no asigna notas, aplica sanciones, expulsa estudiantes ni decide su retiro académico. Tampoco debe asumir de forma permanente todo el trabajo pendiente o modificar bitácoras ajenas para aparentar participación. Cuando surja una dificultad, coordina una respuesta y solicita la intervención del tutor si es necesaria.</w:t>
      </w:r>
    </w:p>
    <w:p w14:paraId="25D007AA" w14:textId="77777777" w:rsidR="0040642A" w:rsidRPr="003279D5" w:rsidRDefault="001B63A8">
      <w:pPr>
        <w:pStyle w:val="Ttulo1"/>
        <w:pageBreakBefore/>
        <w:rPr>
          <w:lang w:val="es-SV"/>
        </w:rPr>
      </w:pPr>
      <w:r w:rsidRPr="003279D5">
        <w:rPr>
          <w:lang w:val="es-SV"/>
        </w:rPr>
        <w:lastRenderedPageBreak/>
        <w:t>4 Distribución de funciones y seguimiento semanal</w:t>
      </w:r>
    </w:p>
    <w:p w14:paraId="38C2D72E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 xml:space="preserve">Los roles técnicos dependen de cada proyecto. Todos incluyen ejecución, documentación, pruebas y comunicación de resultados. Los nombres siguientes corresponden al ejemplo de monitoreo con </w:t>
      </w:r>
      <w:proofErr w:type="spellStart"/>
      <w:r w:rsidRPr="003279D5">
        <w:rPr>
          <w:lang w:val="es-SV"/>
        </w:rPr>
        <w:t>Grafana</w:t>
      </w:r>
      <w:proofErr w:type="spellEnd"/>
      <w:r w:rsidRPr="003279D5">
        <w:rPr>
          <w:lang w:val="es-SV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744"/>
        <w:gridCol w:w="3960"/>
      </w:tblGrid>
      <w:tr w:rsidR="0040642A" w14:paraId="46684F14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C5D20F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b/>
                <w:sz w:val="20"/>
              </w:rPr>
              <w:t>Rol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1854D4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b/>
                <w:sz w:val="20"/>
              </w:rPr>
              <w:t>Responsabilidad</w:t>
            </w:r>
            <w:proofErr w:type="spellEnd"/>
            <w:r>
              <w:rPr>
                <w:b/>
                <w:sz w:val="20"/>
              </w:rPr>
              <w:t xml:space="preserve"> principal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7B1885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b/>
                <w:sz w:val="20"/>
              </w:rPr>
              <w:t>Evidencia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esperada</w:t>
            </w:r>
            <w:proofErr w:type="spellEnd"/>
          </w:p>
        </w:tc>
      </w:tr>
      <w:tr w:rsidR="0040642A" w:rsidRPr="003279D5" w14:paraId="0AADFCA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E84EA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Líder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 xml:space="preserve"> Jr.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2DC5E6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Planificación, coordinación y seguimiento de recursos y entregas.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0DC791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Tablero, acuerdos, reportes de avance y bitácora propia.</w:t>
            </w:r>
          </w:p>
        </w:tc>
      </w:tr>
      <w:tr w:rsidR="0040642A" w:rsidRPr="003279D5" w14:paraId="721D281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C2CA51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Observabilidad</w:t>
            </w:r>
            <w:proofErr w:type="spellEnd"/>
            <w:r>
              <w:rPr>
                <w:sz w:val="20"/>
              </w:rPr>
              <w:t xml:space="preserve"> Jr.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D866FB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Definir métricas y configurar fuentes de datos, paneles y alertas según alcance.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F3980E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 xml:space="preserve">Definición de métricas, exportaciones de </w:t>
            </w:r>
            <w:proofErr w:type="spellStart"/>
            <w:r w:rsidRPr="003279D5">
              <w:rPr>
                <w:sz w:val="20"/>
                <w:lang w:val="es-SV"/>
              </w:rPr>
              <w:t>dashboards</w:t>
            </w:r>
            <w:proofErr w:type="spellEnd"/>
            <w:r w:rsidRPr="003279D5">
              <w:rPr>
                <w:sz w:val="20"/>
                <w:lang w:val="es-SV"/>
              </w:rPr>
              <w:t xml:space="preserve"> y pruebas.</w:t>
            </w:r>
          </w:p>
        </w:tc>
      </w:tr>
      <w:tr w:rsidR="0040642A" w:rsidRPr="003279D5" w14:paraId="16A9BD2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975CAF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Ingeniero</w:t>
            </w:r>
            <w:proofErr w:type="spellEnd"/>
            <w:r>
              <w:rPr>
                <w:sz w:val="20"/>
              </w:rPr>
              <w:t xml:space="preserve"> Cloud Jr.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CB821C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Preparar infraestructura, red, accesos y seguridad.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4B5286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Inventario, configuraciones y comprobaciones de conectividad.</w:t>
            </w:r>
          </w:p>
        </w:tc>
      </w:tr>
      <w:tr w:rsidR="0040642A" w:rsidRPr="003279D5" w14:paraId="50359F2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CACFF9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Integración</w:t>
            </w:r>
            <w:proofErr w:type="spellEnd"/>
            <w:r>
              <w:rPr>
                <w:sz w:val="20"/>
              </w:rPr>
              <w:t xml:space="preserve"> Jr.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994385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 xml:space="preserve">Integrar </w:t>
            </w:r>
            <w:proofErr w:type="spellStart"/>
            <w:r w:rsidRPr="003279D5">
              <w:rPr>
                <w:sz w:val="20"/>
                <w:lang w:val="es-SV"/>
              </w:rPr>
              <w:t>exporters</w:t>
            </w:r>
            <w:proofErr w:type="spellEnd"/>
            <w:r w:rsidRPr="003279D5">
              <w:rPr>
                <w:sz w:val="20"/>
                <w:lang w:val="es-SV"/>
              </w:rPr>
              <w:t>, agentes o scripts y validar el flujo de datos.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C02AC4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Archivos de configuración, scripts y registros de validación.</w:t>
            </w:r>
          </w:p>
        </w:tc>
      </w:tr>
      <w:tr w:rsidR="0040642A" w:rsidRPr="003279D5" w14:paraId="0D80FFD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27A869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 xml:space="preserve">QA y </w:t>
            </w:r>
            <w:proofErr w:type="spellStart"/>
            <w:r>
              <w:rPr>
                <w:sz w:val="20"/>
              </w:rPr>
              <w:t>documentación</w:t>
            </w:r>
            <w:proofErr w:type="spellEnd"/>
            <w:r>
              <w:rPr>
                <w:sz w:val="20"/>
              </w:rPr>
              <w:t xml:space="preserve"> Jr.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7486AE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Diseñar pruebas y consolidar documentación con insumos del equipo.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5FA670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Matriz de pruebas, resultados e informe versionado.</w:t>
            </w:r>
          </w:p>
        </w:tc>
      </w:tr>
    </w:tbl>
    <w:p w14:paraId="28E2A256" w14:textId="77777777" w:rsidR="0040642A" w:rsidRPr="003279D5" w:rsidRDefault="0040642A">
      <w:pPr>
        <w:rPr>
          <w:lang w:val="es-SV"/>
        </w:rPr>
      </w:pPr>
    </w:p>
    <w:p w14:paraId="197A7391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Rutina de trabajo semanal</w:t>
      </w:r>
    </w:p>
    <w:p w14:paraId="09B04F9B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Al inicio de la semana, el equipo revisa el entregable de fase y acuerda tareas. Durante la ejecución, cada responsable actualiza su estado y registra evidencia. Antes del corte de entrega, otra persona revisa el resultado; el equipo integra los componentes y el líder consolida el avance. Cada integrante finaliza y entrega su bitácora por el canal indicado por el tutor.</w:t>
      </w:r>
    </w:p>
    <w:p w14:paraId="4BEA9D30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Estados sugeridos: pendiente, en curso, bloqueada, en revisión y completada. Una tarea bloqueada debe indicar causa, apoyo requerido y fecha de próxima revisión. Los cambios de fecha o responsable se registran sin borrar el historial.</w:t>
      </w:r>
    </w:p>
    <w:p w14:paraId="029D16E7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Ejemplo de tarea verificable</w:t>
      </w:r>
    </w:p>
    <w:p w14:paraId="5F8454F0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Tarea T01: elaborar el inventario preliminar de recursos de monitoreo. Responsable: estudiante asignado a Cloud. Resultado: documento con recurso, ubicación, finalidad, responsable y restricciones. Criterio de aceptación: el equipo puede identificar qué se monitoreará y qué falta por confirmar. Evidencia: archivo versionado y enlace al cambio. La fecha se toma del calendario acordado.</w:t>
      </w:r>
    </w:p>
    <w:p w14:paraId="72BB5DCB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Cuando cambia la disponibilidad del líder</w:t>
      </w:r>
    </w:p>
    <w:p w14:paraId="190A2717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El suplente coordina temporalmente las tareas acordadas y registra el relevo. Si se requiere un cambio permanente, el equipo comunica la propuesta al tutor. La transferencia debe incluir tablero, entregables pendientes, accesos, riesgos y ubicación de los documentos.</w:t>
      </w:r>
    </w:p>
    <w:p w14:paraId="358A5806" w14:textId="77777777" w:rsidR="0040642A" w:rsidRPr="003279D5" w:rsidRDefault="001B63A8">
      <w:pPr>
        <w:pStyle w:val="Ttulo1"/>
        <w:pageBreakBefore/>
        <w:rPr>
          <w:lang w:val="es-SV"/>
        </w:rPr>
      </w:pPr>
      <w:r w:rsidRPr="003279D5">
        <w:rPr>
          <w:lang w:val="es-SV"/>
        </w:rPr>
        <w:lastRenderedPageBreak/>
        <w:t>5 Procedimientos ante incidencias de participación</w:t>
      </w:r>
    </w:p>
    <w:p w14:paraId="175FC0A3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 xml:space="preserve">Registrar hechos permite atender el problema y proteger la continuidad del proyecto. La cantidad de mensajes o </w:t>
      </w:r>
      <w:proofErr w:type="spellStart"/>
      <w:r w:rsidRPr="003279D5">
        <w:rPr>
          <w:lang w:val="es-SV"/>
        </w:rPr>
        <w:t>commits</w:t>
      </w:r>
      <w:proofErr w:type="spellEnd"/>
      <w:r w:rsidRPr="003279D5">
        <w:rPr>
          <w:lang w:val="es-SV"/>
        </w:rPr>
        <w:t xml:space="preserve"> no demuestra por sí sola colaboración; deben valorarse tareas, resultados y contexto. Evitar juicios personales y compartir las incidencias solo con quienes deban intervenir.</w:t>
      </w:r>
    </w:p>
    <w:p w14:paraId="4F6DFA9D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Cuando un integrante no colabora o incumple</w:t>
      </w:r>
    </w:p>
    <w:p w14:paraId="49344B3A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1. Verificar la tarea y el acuerdo: responsable, fecha, criterio de aceptación y resultado pendiente. Comprobar que el integrante recibió la asignación y tenía los accesos necesarios.</w:t>
      </w:r>
    </w:p>
    <w:p w14:paraId="7636C303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2. Contactarlo de forma respetuosa y directa. Preguntar por el bloqueo y ofrecer apoyo razonable. Registrar fecha, medio y respuesta; no divulgar detalles personales o de salud en la bitácora compartida.</w:t>
      </w:r>
    </w:p>
    <w:p w14:paraId="2DE44D37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3. Acordar una recuperación concreta: tarea delimitada, apoyo, nuevo plazo y evidencia esperada. Como referencia, puede fijarse una revisión dentro de 48 horas hábiles, ajustada al calendario y a la situación.</w:t>
      </w:r>
    </w:p>
    <w:p w14:paraId="2A730C07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4. Si no responde en el plazo acordado, incumple la recuperación o reincide, informar al tutor con los hechos y evidencias. Solicitar orientación sobre distribución del trabajo y seguimiento individual.</w:t>
      </w:r>
    </w:p>
    <w:p w14:paraId="1AA1223E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5. Reorganizar tareas críticas para sostener el proyecto y dejar constancia del responsable que realmente ejecutó el trabajo. El tutor revisará la incidencia y escuchará al estudiante antes de decidir efectos académicos.</w:t>
      </w:r>
    </w:p>
    <w:p w14:paraId="32AB52C1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Cuando un integrante informa que se retira del grupo</w:t>
      </w:r>
    </w:p>
    <w:p w14:paraId="719292B9" w14:textId="73E507D7" w:rsidR="0040642A" w:rsidRPr="003279D5" w:rsidRDefault="001B63A8">
      <w:pPr>
        <w:rPr>
          <w:lang w:val="es-SV"/>
        </w:rPr>
      </w:pPr>
      <w:r w:rsidRPr="003279D5">
        <w:rPr>
          <w:lang w:val="es-SV"/>
        </w:rPr>
        <w:t>El líder comunica la solicitud al tutor tan pronto como la reciba. Retirarse del canal de mensajería no equivale a un retiro académico. La permanencia, retiro formal se tramitan por la vía que indique el tutor o la institución.</w:t>
      </w:r>
    </w:p>
    <w:p w14:paraId="1F13B088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Solicitar una entrega de continuidad: archivos y versiones, tareas terminadas y pendientes, configuración documentada y recursos a su cargo. Conservar la autoría y el historial. Coordinar con el tutor la transferencia de propiedad y la modificación de accesos autorizados; no pedir contraseñas personales. Si la transferencia no es posible, reportar el riesgo y acordar una alternativa.</w:t>
      </w:r>
    </w:p>
    <w:p w14:paraId="5168057B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El equipo propone redistribución de tareas y comunica el impacto sobre fechas, recursos y alcance. Los cambios que afecten requisitos o entregables necesitan validación del tutor. El registro debe distinguir la solicitud de retiro de la decisión formal recibida.</w:t>
      </w:r>
    </w:p>
    <w:p w14:paraId="1EA722BE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Cuando un estudiante nunca se unió al grupo</w:t>
      </w:r>
    </w:p>
    <w:p w14:paraId="0CEC8B73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Comprobar el listado de asignación y los datos de contacto disponibles. Enviar una invitación inicial y un recordatorio por los medios habilitados. Se recomienda solicitar confirmación dentro de 48 horas hábiles, sin retrasar las tareas de quienes ya participan.</w:t>
      </w:r>
    </w:p>
    <w:p w14:paraId="69AE65A2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Si no se logra contacto, registrar “incorporación no confirmada” y reportar al tutor las fechas, medios y entregables afectados. El tutor verificará la situación. No inventar participación ni asumir que el estudiante abandonó la estancia. Si se incorpora después, acordar su inducción, tareas y fechas; no atribuirle retroactivamente aportes anteriores.</w:t>
      </w:r>
    </w:p>
    <w:p w14:paraId="627DF428" w14:textId="77777777" w:rsidR="0040642A" w:rsidRPr="003279D5" w:rsidRDefault="001B63A8">
      <w:pPr>
        <w:pStyle w:val="Ttulo1"/>
        <w:pageBreakBefore/>
        <w:rPr>
          <w:lang w:val="es-SV"/>
        </w:rPr>
      </w:pPr>
      <w:r w:rsidRPr="003279D5">
        <w:rPr>
          <w:lang w:val="es-SV"/>
        </w:rPr>
        <w:lastRenderedPageBreak/>
        <w:t>6 Registro y comunicación de incidencias</w:t>
      </w:r>
    </w:p>
    <w:p w14:paraId="150C897C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Información mínima del reporte al tutor</w:t>
      </w:r>
    </w:p>
    <w:p w14:paraId="1D03238E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El reporte debe permitir verificar qué ocurrió, qué acciones se intentaron y qué decisión se necesita. Conservar enlaces a evidencias pertinentes; omitir conversaciones o datos personales que no sean necesarios para resolver el caso.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560"/>
      </w:tblGrid>
      <w:tr w:rsidR="0040642A" w14:paraId="00E34AD6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77B955" w14:textId="77777777" w:rsidR="0040642A" w:rsidRDefault="001B63A8">
            <w:pPr>
              <w:spacing w:after="6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0DB4F1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b/>
                <w:sz w:val="20"/>
              </w:rPr>
              <w:t>Información</w:t>
            </w:r>
            <w:proofErr w:type="spellEnd"/>
            <w:r>
              <w:rPr>
                <w:b/>
                <w:sz w:val="20"/>
              </w:rPr>
              <w:t xml:space="preserve"> a registrar</w:t>
            </w:r>
          </w:p>
        </w:tc>
      </w:tr>
      <w:tr w:rsidR="0040642A" w:rsidRPr="003279D5" w14:paraId="248EF33F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BA9995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Identificación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A2B88E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Proyecto, equipo, fase, semana y persona involucrada.</w:t>
            </w:r>
          </w:p>
        </w:tc>
      </w:tr>
      <w:tr w:rsidR="0040642A" w:rsidRPr="003279D5" w14:paraId="57B79EF2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1676FB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Hecho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observado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DF2C69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Tarea, fecha acordada y resultado pendiente; o incorporación/retiro por verificar.</w:t>
            </w:r>
          </w:p>
        </w:tc>
      </w:tr>
      <w:tr w:rsidR="0040642A" w:rsidRPr="003279D5" w14:paraId="5416289A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98BD9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Contacto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respuesta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56C6D2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Fechas, medios usados y respuesta recibida; indicar cuando no hubo respuesta.</w:t>
            </w:r>
          </w:p>
        </w:tc>
      </w:tr>
      <w:tr w:rsidR="0040642A" w:rsidRPr="003279D5" w14:paraId="384EE4A7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206C44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Acciones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realizadas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E6621F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Apoyo ofrecido, recuperación acordada y revisión del resultado.</w:t>
            </w:r>
          </w:p>
        </w:tc>
      </w:tr>
      <w:tr w:rsidR="0040642A" w:rsidRPr="003279D5" w14:paraId="1F17BB2C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A6A6A5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Impacto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3E8D3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Entregable, dependencia, fecha o recurso que se encuentra afectado.</w:t>
            </w:r>
          </w:p>
        </w:tc>
      </w:tr>
      <w:tr w:rsidR="0040642A" w:rsidRPr="003279D5" w14:paraId="25B62FD1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745CA0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Solicitud</w:t>
            </w:r>
            <w:proofErr w:type="spellEnd"/>
            <w:r>
              <w:rPr>
                <w:sz w:val="20"/>
              </w:rPr>
              <w:t xml:space="preserve"> al tutor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25791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Orientación o decisión específica y propuesta de continuidad.</w:t>
            </w:r>
          </w:p>
        </w:tc>
      </w:tr>
      <w:tr w:rsidR="0040642A" w:rsidRPr="003279D5" w14:paraId="4ED889FD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552C1B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Cierre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89F714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Decisión recibida, responsables, nueva fecha y resultado del seguimiento.</w:t>
            </w:r>
          </w:p>
        </w:tc>
      </w:tr>
    </w:tbl>
    <w:p w14:paraId="643292F0" w14:textId="77777777" w:rsidR="0040642A" w:rsidRPr="003279D5" w:rsidRDefault="0040642A">
      <w:pPr>
        <w:rPr>
          <w:lang w:val="es-SV"/>
        </w:rPr>
      </w:pPr>
    </w:p>
    <w:p w14:paraId="033BEDD6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Ejemplo de reporte objetivo</w:t>
      </w:r>
    </w:p>
    <w:p w14:paraId="2D1FECC1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 xml:space="preserve">Proyecto: Monitoreo de Recursos Cloud con </w:t>
      </w:r>
      <w:proofErr w:type="spellStart"/>
      <w:r w:rsidRPr="003279D5">
        <w:rPr>
          <w:lang w:val="es-SV"/>
        </w:rPr>
        <w:t>Grafana</w:t>
      </w:r>
      <w:proofErr w:type="spellEnd"/>
      <w:r w:rsidRPr="003279D5">
        <w:rPr>
          <w:lang w:val="es-SV"/>
        </w:rPr>
        <w:t>. Fase 0. La confirmación de acceso al repositorio asignada al integrante A estaba prevista para el día acordado y continúa pendiente. Se enviaron invitación y recordatorio en las fechas registradas; al corte del reporte no se recibió respuesta. Se ofreció apoyo para resolver el acceso. Esto impide confirmar todos los roles. Se solicita verificar la incorporación del estudiante y orientar la distribución provisional de tareas. Evidencias: invitación y registro de seguimiento.</w:t>
      </w:r>
    </w:p>
    <w:p w14:paraId="3CCA82EE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Ausencia temporal con comunicación</w:t>
      </w:r>
    </w:p>
    <w:p w14:paraId="400DB4A2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Cuando una persona comunica una limitación temporal, el equipo acuerda apoyo, ajustes de tarea y una fecha de revisión. Si afecta un entregable, informa al tutor antes del vencimiento. En el registro compartido basta indicar la limitación operativa y el acuerdo; las justificaciones sensibles se comunican al tutor de forma privada.</w:t>
      </w:r>
    </w:p>
    <w:p w14:paraId="68D79253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Conflictos de trato o situaciones urgentes</w:t>
      </w:r>
    </w:p>
    <w:p w14:paraId="31157470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Si existe hostigamiento, una amenaza o un riesgo inmediato para cuentas, recursos o datos, comunicarlo directamente al tutor por el canal establecido. No esperar a agotar el proceso ordinario de recuperación de tareas. Conservar evidencia y evitar discusiones públicas.</w:t>
      </w:r>
    </w:p>
    <w:p w14:paraId="1F20B0F3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Trazabilidad de la solución</w:t>
      </w:r>
    </w:p>
    <w:p w14:paraId="44311FF6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Un caso se cierra cuando existe una respuesta verificable: reincorporación con tareas, redistribución validada, recuperación cumplida o decisión académica comunicada. Mantener el historial original y agregar el cierre; no borrar los aportes realizados por una persona que dejó el grupo.</w:t>
      </w:r>
    </w:p>
    <w:p w14:paraId="2BA3F75C" w14:textId="77777777" w:rsidR="0040642A" w:rsidRPr="003279D5" w:rsidRDefault="001B63A8">
      <w:pPr>
        <w:pStyle w:val="Ttulo1"/>
        <w:pageBreakBefore/>
        <w:rPr>
          <w:lang w:val="es-SV"/>
        </w:rPr>
      </w:pPr>
      <w:r w:rsidRPr="003279D5">
        <w:rPr>
          <w:lang w:val="es-SV"/>
        </w:rPr>
        <w:lastRenderedPageBreak/>
        <w:t>7 Cómo completar la bitácora individual</w:t>
      </w:r>
    </w:p>
    <w:p w14:paraId="4C5559D7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La plantilla “Formato Oficial de Bitácora Semanal – Estancia Profesional ESIT” está organizada como bitácora del proyecto e incluye reflexión individual por rol. Para documentar el aporte individual, cada estudiante utiliza una copia por semana, conserva las nueve secciones y añade su nombre e identificación bajo el encabezado. Esta modalidad complementa el resumen común del equipo; el tutor define el canal y formato definitivo de entrega.</w:t>
      </w:r>
    </w:p>
    <w:p w14:paraId="016469A5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Encabezado e información general</w:t>
      </w:r>
    </w:p>
    <w:p w14:paraId="04359EEF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Registrar fase, nombre exacto del proyecto, equipo, tutor, ciclo, semana y período de inicio y fin. Añadir estudiante y rol. En “Integrantes presentes”, indicar quienes participaron efectivamente durante la semana, incluso de forma asincrónica; no copiar automáticamente todo el listado. En “Roles activos”, registrar los que tuvieron actividad verificable.</w:t>
      </w:r>
    </w:p>
    <w:p w14:paraId="181EEEF3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2 Actividades realizadas</w:t>
      </w:r>
    </w:p>
    <w:p w14:paraId="75C1A11F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 xml:space="preserve">Completar actividad, descripción técnica, responsable y evidencia. Explicar qué hizo usted, cómo lo realizó y qué resultado obtuvo. Si trabajó con otra persona, distinguir el aporte de cada una. Una tarea parcial se marca como parcial y precisa lo pendiente. “Apoyé al grupo” o “trabajé en </w:t>
      </w:r>
      <w:proofErr w:type="spellStart"/>
      <w:r w:rsidRPr="003279D5">
        <w:rPr>
          <w:lang w:val="es-SV"/>
        </w:rPr>
        <w:t>Grafana</w:t>
      </w:r>
      <w:proofErr w:type="spellEnd"/>
      <w:r w:rsidRPr="003279D5">
        <w:rPr>
          <w:lang w:val="es-SV"/>
        </w:rPr>
        <w:t>” no son descripciones suficientes.</w:t>
      </w:r>
    </w:p>
    <w:p w14:paraId="204F0FB7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3 Herramientas utilizadas</w:t>
      </w:r>
    </w:p>
    <w:p w14:paraId="141AA94A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 xml:space="preserve">Indicar herramienta o servicio, propósito concreto y observaciones relevantes: versión cuando aplique, limitaciones, modalidad local o </w:t>
      </w:r>
      <w:proofErr w:type="spellStart"/>
      <w:r w:rsidRPr="003279D5">
        <w:rPr>
          <w:lang w:val="es-SV"/>
        </w:rPr>
        <w:t>cloud</w:t>
      </w:r>
      <w:proofErr w:type="spellEnd"/>
      <w:r w:rsidRPr="003279D5">
        <w:rPr>
          <w:lang w:val="es-SV"/>
        </w:rPr>
        <w:t xml:space="preserve"> y uso efectivo. Si utilizó IA, señalar el apoyo recibido y la verificación realizada conforme a las indicaciones del tutor. Nunca incluir </w:t>
      </w:r>
      <w:proofErr w:type="spellStart"/>
      <w:r w:rsidRPr="003279D5">
        <w:rPr>
          <w:lang w:val="es-SV"/>
        </w:rPr>
        <w:t>tokens</w:t>
      </w:r>
      <w:proofErr w:type="spellEnd"/>
      <w:r w:rsidRPr="003279D5">
        <w:rPr>
          <w:lang w:val="es-SV"/>
        </w:rPr>
        <w:t>, contraseñas ni claves privadas.</w:t>
      </w:r>
    </w:p>
    <w:p w14:paraId="5DDD2C23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4 Problemas detectados y 5 Soluciones aplicadas</w:t>
      </w:r>
    </w:p>
    <w:p w14:paraId="08F313A9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En problemas, describir hecho, impacto, causa probable y evidencia. Diferenciar una causa confirmada de una hipótesis. En soluciones, asociar cada acción con el problema, responsable y comprobación del resultado. Si sigue pendiente, indicarlo y registrar el apoyo requerido. Cuando no hubo problemas, escribir “No se detectaron problemas en las actividades registradas”.</w:t>
      </w:r>
    </w:p>
    <w:p w14:paraId="7045DECF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6 Estado del proyecto esta semana</w:t>
      </w:r>
    </w:p>
    <w:p w14:paraId="43818FAE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Identificar la fase y el estado general acordado por el equipo. En comentarios, explicar el avance que usted puede respaldar y los pendientes. Para cumplimiento y riesgos, indicar efecto sobre entregables, acción y responsable. No registrar porcentajes de avance sin un criterio que permita calcularlos.</w:t>
      </w:r>
    </w:p>
    <w:p w14:paraId="5C71D004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7 Plan de trabajo para la próxima semana</w:t>
      </w:r>
    </w:p>
    <w:p w14:paraId="15460013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Registrar tarea, responsable, fase y entregable esperado. Añadir la fecha acordada en el texto de la tarea o en una columna adicional si el tutor lo permite. Relacionar las tareas con los pendientes y el calendario del proyecto.</w:t>
      </w:r>
    </w:p>
    <w:p w14:paraId="397D8B7B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8 Reflexión individual por rol y 9 Registro de evidencias</w:t>
      </w:r>
    </w:p>
    <w:p w14:paraId="205CB877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En su copia individual, completar la fila con su nombre y rol: aprendizaje concreto, dificultad afrontada, contribución al equipo y mejora para la próxima semana. En el registro de evidencias, listar enlaces identificables, fecha, tarea y breve descripción. Las tres líneas de la plantilla pueden ampliarse según necesidad; no limitar el registro a tres evidencias si hay más aportes.</w:t>
      </w:r>
    </w:p>
    <w:p w14:paraId="201D6B59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lastRenderedPageBreak/>
        <w:t>Actualizar durante la semana y revisar antes de entregar. Si no hubo aporte, declararlo, explicar la situación al tutor y proponer recuperación. No inventar horas ni resultados. Si el tutor exige horas, registrar tiempo real por actividad y evitar duplicarlo; la plantilla compartida no incluye ese campo.</w:t>
      </w:r>
    </w:p>
    <w:p w14:paraId="23ABFF10" w14:textId="77777777" w:rsidR="0040642A" w:rsidRPr="003279D5" w:rsidRDefault="001B63A8">
      <w:pPr>
        <w:pStyle w:val="Ttulo1"/>
        <w:pageBreakBefore/>
        <w:rPr>
          <w:lang w:val="es-SV"/>
        </w:rPr>
      </w:pPr>
      <w:r w:rsidRPr="003279D5">
        <w:rPr>
          <w:lang w:val="es-SV"/>
        </w:rPr>
        <w:lastRenderedPageBreak/>
        <w:t>8 Ejemplo individual de bitácora en fase 0</w:t>
      </w:r>
    </w:p>
    <w:p w14:paraId="1864D877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 xml:space="preserve">Ejemplo ilustrativo para el proyecto </w:t>
      </w:r>
      <w:proofErr w:type="spellStart"/>
      <w:r w:rsidRPr="003279D5">
        <w:rPr>
          <w:lang w:val="es-SV"/>
        </w:rPr>
        <w:t>Grafana</w:t>
      </w:r>
      <w:proofErr w:type="spellEnd"/>
      <w:r w:rsidRPr="003279D5">
        <w:rPr>
          <w:lang w:val="es-SV"/>
        </w:rPr>
        <w:t>. Los nombres, fechas y evidencias deben sustituirse por datos y enlaces reales; no se presenta como trabajo ya realizado.</w:t>
      </w:r>
    </w:p>
    <w:p w14:paraId="6FD103ED" w14:textId="77777777" w:rsidR="0040642A" w:rsidRDefault="001B63A8">
      <w:r w:rsidRPr="003279D5">
        <w:rPr>
          <w:lang w:val="es-SV"/>
        </w:rPr>
        <w:t xml:space="preserve">Fase: 0 – </w:t>
      </w:r>
      <w:proofErr w:type="spellStart"/>
      <w:r w:rsidRPr="003279D5">
        <w:rPr>
          <w:lang w:val="es-SV"/>
        </w:rPr>
        <w:t>Onboarding</w:t>
      </w:r>
      <w:proofErr w:type="spellEnd"/>
      <w:r w:rsidRPr="003279D5">
        <w:rPr>
          <w:lang w:val="es-SV"/>
        </w:rPr>
        <w:t xml:space="preserve">. Proyecto: Sistema de Monitoreo de Recursos Cloud con </w:t>
      </w:r>
      <w:proofErr w:type="spellStart"/>
      <w:r w:rsidRPr="003279D5">
        <w:rPr>
          <w:lang w:val="es-SV"/>
        </w:rPr>
        <w:t>Grafana</w:t>
      </w:r>
      <w:proofErr w:type="spellEnd"/>
      <w:r w:rsidRPr="003279D5">
        <w:rPr>
          <w:lang w:val="es-SV"/>
        </w:rPr>
        <w:t xml:space="preserve">. Equipo: [identificador]. Tutor: [nombre]. Ciclo: [ciclo]. Estudiante: [nombre e identificación]. Rol: líder de proyecto Jr. Semana: 1. Período: [inicio–fin]. Integrantes presentes: [participantes confirmados]. </w:t>
      </w:r>
      <w:r>
        <w:t xml:space="preserve">Roles </w:t>
      </w:r>
      <w:proofErr w:type="spellStart"/>
      <w:r>
        <w:t>activos</w:t>
      </w:r>
      <w:proofErr w:type="spellEnd"/>
      <w:r>
        <w:t xml:space="preserve">: [roles con </w:t>
      </w:r>
      <w:proofErr w:type="spellStart"/>
      <w:r>
        <w:t>aportes</w:t>
      </w:r>
      <w:proofErr w:type="spellEnd"/>
      <w:r>
        <w:t>].</w:t>
      </w:r>
    </w:p>
    <w:p w14:paraId="40908BDD" w14:textId="77777777" w:rsidR="0040642A" w:rsidRDefault="001B63A8">
      <w:pPr>
        <w:pStyle w:val="Ttulo2"/>
      </w:pPr>
      <w:proofErr w:type="spellStart"/>
      <w:r>
        <w:t>Actividades</w:t>
      </w:r>
      <w:proofErr w:type="spellEnd"/>
      <w:r>
        <w:t xml:space="preserve"> </w:t>
      </w:r>
      <w:proofErr w:type="spellStart"/>
      <w:r>
        <w:t>realizadas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392"/>
        <w:gridCol w:w="1872"/>
        <w:gridCol w:w="1656"/>
      </w:tblGrid>
      <w:tr w:rsidR="0040642A" w14:paraId="34F827E1" w14:textId="77777777">
        <w:trPr>
          <w:cantSplit/>
          <w:tblHeader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52855D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b/>
                <w:sz w:val="20"/>
              </w:rPr>
              <w:t>Actividad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D2FFB9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  <w:r>
              <w:rPr>
                <w:b/>
                <w:sz w:val="20"/>
              </w:rPr>
              <w:t xml:space="preserve"> y </w:t>
            </w:r>
            <w:proofErr w:type="spellStart"/>
            <w:r>
              <w:rPr>
                <w:b/>
                <w:sz w:val="20"/>
              </w:rPr>
              <w:t>resultado</w:t>
            </w:r>
            <w:proofErr w:type="spellEnd"/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A94C39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b/>
                <w:sz w:val="20"/>
              </w:rPr>
              <w:t>Responsable</w:t>
            </w:r>
            <w:proofErr w:type="spellEnd"/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DE15D3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b/>
                <w:sz w:val="20"/>
              </w:rPr>
              <w:t>Evidencia</w:t>
            </w:r>
            <w:proofErr w:type="spellEnd"/>
          </w:p>
        </w:tc>
      </w:tr>
      <w:tr w:rsidR="0040642A" w14:paraId="3EBB1C0F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1EAFB1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Confirmación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equipo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46E1AE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Contacté a las personas asignadas; registré confirmaciones y un caso pendiente de incorporación.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4CBBE3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Estudiante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líder</w:t>
            </w:r>
            <w:proofErr w:type="spellEnd"/>
            <w:r>
              <w:rPr>
                <w:sz w:val="20"/>
              </w:rPr>
              <w:t>]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D0A79D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>E01</w:t>
            </w:r>
          </w:p>
        </w:tc>
      </w:tr>
      <w:tr w:rsidR="0040642A" w14:paraId="5C6A9E69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304630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Organización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tareas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017800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Acordé roles y tareas iniciales con fechas y criterios de aceptación.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658CAA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Estudiante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líder</w:t>
            </w:r>
            <w:proofErr w:type="spellEnd"/>
            <w:r>
              <w:rPr>
                <w:sz w:val="20"/>
              </w:rPr>
              <w:t>]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2288E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>E02</w:t>
            </w:r>
          </w:p>
        </w:tc>
      </w:tr>
      <w:tr w:rsidR="0040642A" w14:paraId="049C3BE3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4BFF49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Coordinación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recursos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8D3E87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Consolidé propuestas de alojamiento y documenté decisiones pendientes para el tutor.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A4A4EC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[Estudiante líder] con insumos de Cloud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57DBE8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>E03</w:t>
            </w:r>
          </w:p>
        </w:tc>
      </w:tr>
    </w:tbl>
    <w:p w14:paraId="78B21674" w14:textId="77777777" w:rsidR="0040642A" w:rsidRDefault="0040642A"/>
    <w:p w14:paraId="631459AC" w14:textId="77777777" w:rsidR="0040642A" w:rsidRDefault="001B63A8">
      <w:pPr>
        <w:pStyle w:val="Ttulo2"/>
      </w:pPr>
      <w:proofErr w:type="spellStart"/>
      <w:r>
        <w:t>Herramientas</w:t>
      </w:r>
      <w:proofErr w:type="spellEnd"/>
      <w:r>
        <w:t xml:space="preserve"> </w:t>
      </w:r>
      <w:proofErr w:type="spellStart"/>
      <w:r>
        <w:t>utilizadas</w:t>
      </w:r>
      <w:proofErr w:type="spellEnd"/>
    </w:p>
    <w:p w14:paraId="1EC10D4E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Repositorio: almacenar acuerdos y documentos, con accesos comprobados para participantes confirmados. Canal de mensajería: coordinar horarios y avisos. Tablero de tareas: registrar responsables, fechas y estados.</w:t>
      </w:r>
    </w:p>
    <w:p w14:paraId="6F281970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Problema y solución</w:t>
      </w:r>
    </w:p>
    <w:p w14:paraId="7064CF0D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Problema P01: incorporación de una persona no confirmada; afecta la asignación definitiva del rol de integración. Causa: no verificada. Evidencia: registro de invitación y recordatorio. Acción: envié recordatorio y reporté al tutor. Resultado: pendiente de confirmación; se acordó una cobertura provisional de tareas sin atribuir aportes a la persona ausente.</w:t>
      </w:r>
    </w:p>
    <w:p w14:paraId="66681F2E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Estado y plan próximo</w:t>
      </w:r>
    </w:p>
    <w:p w14:paraId="4381127C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 xml:space="preserve">Estado: fase 0 en curso; roles y accesos confirmados para quienes respondieron. Pendientes: completar el plan de recursos y recibir orientación sobre P01. Próxima semana: líder consolida acuerdos; Cloud verifica viabilidad de recursos; </w:t>
      </w:r>
      <w:proofErr w:type="spellStart"/>
      <w:r w:rsidRPr="003279D5">
        <w:rPr>
          <w:lang w:val="es-SV"/>
        </w:rPr>
        <w:t>Observabilidad</w:t>
      </w:r>
      <w:proofErr w:type="spellEnd"/>
      <w:r w:rsidRPr="003279D5">
        <w:rPr>
          <w:lang w:val="es-SV"/>
        </w:rPr>
        <w:t xml:space="preserve"> propone métricas. Cada tarea tendrá fecha y evidencia en el tablero.</w:t>
      </w:r>
    </w:p>
    <w:p w14:paraId="49AEF2AB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Reflexión individual y evidencias</w:t>
      </w:r>
    </w:p>
    <w:p w14:paraId="57A058DF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Reflexión: aprendí a convertir acuerdos generales en tareas verificables. La principal dificultad fue confirmar la disponibilidad del equipo. Mi aporte consistió en organizar responsables y registrar decisiones. Mejoraré el seguimiento solicitando confirmaciones explícitas antes del corte semanal.</w:t>
      </w:r>
    </w:p>
    <w:p w14:paraId="3D7E392E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E01: [enlace al registro de confirmaciones], fecha [día], aporte propio: elaboración y actualización. E02: [enlace al tablero y minuta], fecha [día], aporte propio: organización de tareas. E03: [enlace a versión del plan de recursos], fecha [día], aporte propio: consolidación de propuestas; indicar quién aportó cada decisión técnica.</w:t>
      </w:r>
    </w:p>
    <w:p w14:paraId="2E646F35" w14:textId="77777777" w:rsidR="0040642A" w:rsidRPr="003279D5" w:rsidRDefault="001B63A8">
      <w:pPr>
        <w:pStyle w:val="Ttulo1"/>
        <w:pageBreakBefore/>
        <w:rPr>
          <w:lang w:val="es-SV"/>
        </w:rPr>
      </w:pPr>
      <w:r w:rsidRPr="003279D5">
        <w:rPr>
          <w:lang w:val="es-SV"/>
        </w:rPr>
        <w:lastRenderedPageBreak/>
        <w:t>9 Evidencias y evaluación del aporte individual</w:t>
      </w:r>
    </w:p>
    <w:p w14:paraId="5E0B0165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Cómo hacer verificable un aporte</w:t>
      </w:r>
    </w:p>
    <w:p w14:paraId="674161EC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 xml:space="preserve">Utilizar la cadena tarea → actividad personal → resultado → evidencia. Un </w:t>
      </w:r>
      <w:proofErr w:type="spellStart"/>
      <w:r w:rsidRPr="003279D5">
        <w:rPr>
          <w:lang w:val="es-SV"/>
        </w:rPr>
        <w:t>commit</w:t>
      </w:r>
      <w:proofErr w:type="spellEnd"/>
      <w:r w:rsidRPr="003279D5">
        <w:rPr>
          <w:lang w:val="es-SV"/>
        </w:rPr>
        <w:t xml:space="preserve"> significativo, una sección de documento con historial, una configuración validada o una prueba reproducible pueden demostrar participación. En tareas compartidas, registrar quién ejecutó, revisó o integró cada parte. Una captura debe incluir contexto y explicación; por sí sola puede no demostrar autoría.</w:t>
      </w:r>
    </w:p>
    <w:p w14:paraId="52567998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Organización sugerida: /</w:t>
      </w:r>
      <w:proofErr w:type="spellStart"/>
      <w:r w:rsidRPr="003279D5">
        <w:rPr>
          <w:lang w:val="es-SV"/>
        </w:rPr>
        <w:t>docs</w:t>
      </w:r>
      <w:proofErr w:type="spellEnd"/>
      <w:r w:rsidRPr="003279D5">
        <w:rPr>
          <w:lang w:val="es-SV"/>
        </w:rPr>
        <w:t>/</w:t>
      </w:r>
      <w:proofErr w:type="spellStart"/>
      <w:r w:rsidRPr="003279D5">
        <w:rPr>
          <w:lang w:val="es-SV"/>
        </w:rPr>
        <w:t>bitacoras</w:t>
      </w:r>
      <w:proofErr w:type="spellEnd"/>
      <w:r w:rsidRPr="003279D5">
        <w:rPr>
          <w:lang w:val="es-SV"/>
        </w:rPr>
        <w:t>/[identificador]/semana_01 y /</w:t>
      </w:r>
      <w:proofErr w:type="spellStart"/>
      <w:r w:rsidRPr="003279D5">
        <w:rPr>
          <w:lang w:val="es-SV"/>
        </w:rPr>
        <w:t>docs</w:t>
      </w:r>
      <w:proofErr w:type="spellEnd"/>
      <w:r w:rsidRPr="003279D5">
        <w:rPr>
          <w:lang w:val="es-SV"/>
        </w:rPr>
        <w:t>/evidencias/[identificador]/. Nombrar archivos con semana, tarea y descripción; mantener los enlaces accesibles al tutor. Verificar permisos antes de entregar y ocultar credenciales en capturas.</w:t>
      </w:r>
    </w:p>
    <w:p w14:paraId="5A839468" w14:textId="77777777" w:rsidR="0040642A" w:rsidRDefault="001B63A8">
      <w:pPr>
        <w:pStyle w:val="Ttulo2"/>
      </w:pPr>
      <w:proofErr w:type="spellStart"/>
      <w:r>
        <w:t>Dimensiones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compartidas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1224"/>
        <w:gridCol w:w="3888"/>
        <w:gridCol w:w="1224"/>
      </w:tblGrid>
      <w:tr w:rsidR="0040642A" w14:paraId="5FC924F3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E151F8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b/>
                <w:sz w:val="20"/>
              </w:rPr>
              <w:t>Evaluación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grupal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12580E" w14:textId="77777777" w:rsidR="0040642A" w:rsidRDefault="001B63A8">
            <w:pPr>
              <w:spacing w:after="60" w:line="240" w:lineRule="auto"/>
            </w:pPr>
            <w:r>
              <w:rPr>
                <w:b/>
                <w:sz w:val="20"/>
              </w:rPr>
              <w:t xml:space="preserve">Peso </w:t>
            </w:r>
            <w:proofErr w:type="spellStart"/>
            <w:r>
              <w:rPr>
                <w:b/>
                <w:sz w:val="20"/>
              </w:rPr>
              <w:t>sugerido</w:t>
            </w:r>
            <w:proofErr w:type="spellEnd"/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C8FD70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b/>
                <w:sz w:val="20"/>
              </w:rPr>
              <w:t>Evaluación</w:t>
            </w:r>
            <w:proofErr w:type="spellEnd"/>
            <w:r>
              <w:rPr>
                <w:b/>
                <w:sz w:val="20"/>
              </w:rPr>
              <w:t xml:space="preserve"> individual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AF57D4" w14:textId="77777777" w:rsidR="0040642A" w:rsidRDefault="001B63A8">
            <w:pPr>
              <w:spacing w:after="60" w:line="240" w:lineRule="auto"/>
            </w:pPr>
            <w:r>
              <w:rPr>
                <w:b/>
                <w:sz w:val="20"/>
              </w:rPr>
              <w:t xml:space="preserve">Peso </w:t>
            </w:r>
            <w:proofErr w:type="spellStart"/>
            <w:r>
              <w:rPr>
                <w:b/>
                <w:sz w:val="20"/>
              </w:rPr>
              <w:t>sugerido</w:t>
            </w:r>
            <w:proofErr w:type="spellEnd"/>
          </w:p>
        </w:tc>
      </w:tr>
      <w:tr w:rsidR="0040642A" w14:paraId="4A6CB423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B7351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Calidad técnica de la solución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A3B9A0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>35 %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1508BE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Desempeño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técnico</w:t>
            </w:r>
            <w:proofErr w:type="spellEnd"/>
            <w:r>
              <w:rPr>
                <w:sz w:val="20"/>
              </w:rPr>
              <w:t xml:space="preserve"> individual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FD1DCB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>35 %</w:t>
            </w:r>
          </w:p>
        </w:tc>
      </w:tr>
      <w:tr w:rsidR="0040642A" w14:paraId="56BF1BE6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476FD1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Gestión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97B3F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>25 %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19DCF5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Cumplimiento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responsabilidad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3E57E8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>25 %</w:t>
            </w:r>
          </w:p>
        </w:tc>
      </w:tr>
      <w:tr w:rsidR="0040642A" w14:paraId="6EE5173B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E1E5E" w14:textId="77777777" w:rsidR="0040642A" w:rsidRPr="003279D5" w:rsidRDefault="001B63A8">
            <w:pPr>
              <w:spacing w:after="60" w:line="240" w:lineRule="auto"/>
              <w:rPr>
                <w:lang w:val="es-SV"/>
              </w:rPr>
            </w:pPr>
            <w:r w:rsidRPr="003279D5">
              <w:rPr>
                <w:sz w:val="20"/>
                <w:lang w:val="es-SV"/>
              </w:rPr>
              <w:t>Integración y trabajo en equipo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FFF7DB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>20 %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D46233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Trazabilidad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aportes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C82FF8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>25 %</w:t>
            </w:r>
          </w:p>
        </w:tc>
      </w:tr>
      <w:tr w:rsidR="0040642A" w14:paraId="31ED604D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B91FFA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Documentación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evidencias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presentación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CA93E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>20 %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C566D3" w14:textId="77777777" w:rsidR="0040642A" w:rsidRDefault="001B63A8">
            <w:pPr>
              <w:spacing w:after="60" w:line="240" w:lineRule="auto"/>
            </w:pPr>
            <w:proofErr w:type="spellStart"/>
            <w:r>
              <w:rPr>
                <w:sz w:val="20"/>
              </w:rPr>
              <w:t>Participación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actitud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profesional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66214" w14:textId="77777777" w:rsidR="0040642A" w:rsidRDefault="001B63A8">
            <w:pPr>
              <w:spacing w:after="60" w:line="240" w:lineRule="auto"/>
            </w:pPr>
            <w:r>
              <w:rPr>
                <w:sz w:val="20"/>
              </w:rPr>
              <w:t>15 %</w:t>
            </w:r>
          </w:p>
        </w:tc>
      </w:tr>
    </w:tbl>
    <w:p w14:paraId="7A9424F0" w14:textId="77777777" w:rsidR="0040642A" w:rsidRDefault="0040642A"/>
    <w:p w14:paraId="205A0985" w14:textId="77777777" w:rsidR="0040642A" w:rsidRPr="003279D5" w:rsidRDefault="001B63A8">
      <w:pPr>
        <w:rPr>
          <w:lang w:val="es-SV"/>
        </w:rPr>
      </w:pPr>
      <w:r w:rsidRPr="003279D5">
        <w:rPr>
          <w:lang w:val="es-SV"/>
        </w:rPr>
        <w:t>La valoración individual requiere evidencia atribuible a cada estudiante. Un resultado grupal satisfactorio no demuestra automáticamente que todos realizaron el mismo aporte. El tutor aplica los criterios comunicados y considera el contexto de las incidencias. La documentación compartida no define una fórmula para combinar las notas grupal e individual; esa fórmula debe ser comunicada por el tutor.</w:t>
      </w:r>
    </w:p>
    <w:p w14:paraId="392BF062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Verificación antes de entregar la bitácora</w:t>
      </w:r>
    </w:p>
    <w:p w14:paraId="65B1BADD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Mi nombre, rol, semana y fase están completos.</w:t>
      </w:r>
    </w:p>
    <w:p w14:paraId="6E5A9343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Las actividades describen mi trabajo y distinguen los aportes compartidos.</w:t>
      </w:r>
    </w:p>
    <w:p w14:paraId="23D06F85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Cada resultado relevante tiene evidencia accesible y sin credenciales expuestas.</w:t>
      </w:r>
    </w:p>
    <w:p w14:paraId="0E5316AA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Los problemas y soluciones tienen estado real y seguimiento.</w:t>
      </w:r>
    </w:p>
    <w:p w14:paraId="249926F7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El plan siguiente incluye responsables, entregables y fechas acordadas.</w:t>
      </w:r>
    </w:p>
    <w:p w14:paraId="227895D8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La reflexión identifica un aprendizaje y una mejora concreta.</w:t>
      </w:r>
    </w:p>
    <w:p w14:paraId="07193738" w14:textId="77777777" w:rsidR="0040642A" w:rsidRPr="003279D5" w:rsidRDefault="001B63A8">
      <w:pPr>
        <w:pStyle w:val="Listaconvietas"/>
        <w:rPr>
          <w:lang w:val="es-SV"/>
        </w:rPr>
      </w:pPr>
      <w:r w:rsidRPr="003279D5">
        <w:rPr>
          <w:lang w:val="es-SV"/>
        </w:rPr>
        <w:t>Las incidencias que requieren intervención fueron comunicadas al tutor.</w:t>
      </w:r>
    </w:p>
    <w:p w14:paraId="6D681836" w14:textId="77777777" w:rsidR="0040642A" w:rsidRPr="003279D5" w:rsidRDefault="001B63A8">
      <w:pPr>
        <w:pStyle w:val="Ttulo2"/>
        <w:rPr>
          <w:lang w:val="es-SV"/>
        </w:rPr>
      </w:pPr>
      <w:r w:rsidRPr="003279D5">
        <w:rPr>
          <w:lang w:val="es-SV"/>
        </w:rPr>
        <w:t>Documentos de referencia</w:t>
      </w:r>
    </w:p>
    <w:p w14:paraId="4D75CAA6" w14:textId="77777777" w:rsidR="0040642A" w:rsidRDefault="001B63A8">
      <w:r w:rsidRPr="003279D5">
        <w:rPr>
          <w:lang w:val="es-SV"/>
        </w:rPr>
        <w:t xml:space="preserve">Proyecto 16 – Sistema de Monitoreo de Recursos Cloud con </w:t>
      </w:r>
      <w:proofErr w:type="spellStart"/>
      <w:r w:rsidRPr="003279D5">
        <w:rPr>
          <w:lang w:val="es-SV"/>
        </w:rPr>
        <w:t>Grafana</w:t>
      </w:r>
      <w:proofErr w:type="spellEnd"/>
      <w:r w:rsidRPr="003279D5">
        <w:rPr>
          <w:lang w:val="es-SV"/>
        </w:rPr>
        <w:t xml:space="preserve">: fases, entregables y tareas por rol. Ejemplo de formato de Proyecto – Nube Verde: estructura común de proyectos. Documento 9.7 Evaluación específica del proyecto: dimensiones grupales e individuales y ponderaciones sugeridas. </w:t>
      </w:r>
      <w:proofErr w:type="spellStart"/>
      <w:r>
        <w:t>Bitacora_Esit</w:t>
      </w:r>
      <w:proofErr w:type="spellEnd"/>
      <w:r>
        <w:t xml:space="preserve">: </w:t>
      </w:r>
      <w:proofErr w:type="spellStart"/>
      <w:r>
        <w:t>encabezado</w:t>
      </w:r>
      <w:proofErr w:type="spellEnd"/>
      <w:r>
        <w:t xml:space="preserve"> y </w:t>
      </w:r>
      <w:proofErr w:type="spellStart"/>
      <w:r>
        <w:t>nueve</w:t>
      </w:r>
      <w:proofErr w:type="spellEnd"/>
      <w:r>
        <w:t xml:space="preserve"> </w:t>
      </w:r>
      <w:proofErr w:type="spellStart"/>
      <w:r>
        <w:t>secciones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semanal</w:t>
      </w:r>
      <w:proofErr w:type="spellEnd"/>
      <w:r>
        <w:t>.</w:t>
      </w:r>
    </w:p>
    <w:sectPr w:rsidR="0040642A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EFC576" w14:textId="77777777" w:rsidR="003023D5" w:rsidRDefault="003023D5">
      <w:pPr>
        <w:spacing w:after="0" w:line="240" w:lineRule="auto"/>
      </w:pPr>
      <w:r>
        <w:separator/>
      </w:r>
    </w:p>
  </w:endnote>
  <w:endnote w:type="continuationSeparator" w:id="0">
    <w:p w14:paraId="7AE3F9D7" w14:textId="77777777" w:rsidR="003023D5" w:rsidRDefault="00302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CA797F" w14:textId="04D5A117" w:rsidR="0040642A" w:rsidRDefault="001B63A8">
    <w:pPr>
      <w:pStyle w:val="Piedepgina"/>
      <w:jc w:val="right"/>
    </w:pPr>
    <w:r>
      <w:rPr>
        <w:sz w:val="18"/>
      </w:rPr>
      <w:t xml:space="preserve">Estancia </w:t>
    </w:r>
    <w:proofErr w:type="spellStart"/>
    <w:r>
      <w:rPr>
        <w:sz w:val="18"/>
      </w:rPr>
      <w:t>profesional</w:t>
    </w:r>
    <w:proofErr w:type="spellEnd"/>
    <w:r>
      <w:rPr>
        <w:sz w:val="18"/>
      </w:rPr>
      <w:t xml:space="preserve"> ESIT  |  </w:t>
    </w:r>
    <w:r>
      <w:fldChar w:fldCharType="begin"/>
    </w:r>
    <w:r>
      <w:instrText>PAGE</w:instrText>
    </w:r>
    <w:r>
      <w:fldChar w:fldCharType="separate"/>
    </w:r>
    <w:r w:rsidR="00CF4E3E"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8B8271" w14:textId="77777777" w:rsidR="003023D5" w:rsidRDefault="003023D5">
      <w:pPr>
        <w:spacing w:after="0" w:line="240" w:lineRule="auto"/>
      </w:pPr>
      <w:r>
        <w:separator/>
      </w:r>
    </w:p>
  </w:footnote>
  <w:footnote w:type="continuationSeparator" w:id="0">
    <w:p w14:paraId="1BB74297" w14:textId="77777777" w:rsidR="003023D5" w:rsidRDefault="00302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562D4D" w14:textId="04D6CB06" w:rsidR="00C3608B" w:rsidRDefault="00C3608B">
    <w:pPr>
      <w:pStyle w:val="Encabezado"/>
    </w:pPr>
    <w:r>
      <w:rPr>
        <w:noProof/>
        <w:lang w:val="es-SV" w:eastAsia="es-SV"/>
      </w:rPr>
      <w:drawing>
        <wp:inline distT="0" distB="0" distL="0" distR="0" wp14:anchorId="5BD29040" wp14:editId="57536079">
          <wp:extent cx="1160890" cy="624952"/>
          <wp:effectExtent l="0" t="0" r="1270" b="3810"/>
          <wp:docPr id="2409661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3196" cy="6261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63A8"/>
    <w:rsid w:val="00246402"/>
    <w:rsid w:val="0029639D"/>
    <w:rsid w:val="003023D5"/>
    <w:rsid w:val="00326F90"/>
    <w:rsid w:val="003279D5"/>
    <w:rsid w:val="0040642A"/>
    <w:rsid w:val="00411879"/>
    <w:rsid w:val="006D6247"/>
    <w:rsid w:val="00AA1D8D"/>
    <w:rsid w:val="00B47730"/>
    <w:rsid w:val="00C262E5"/>
    <w:rsid w:val="00C3608B"/>
    <w:rsid w:val="00CB0664"/>
    <w:rsid w:val="00CF4E3E"/>
    <w:rsid w:val="00D960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D49EAC9"/>
  <w14:defaultImageDpi w14:val="300"/>
  <w15:docId w15:val="{3820875A-9C28-4AE1-B8CA-E378622B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DB3FFA-3F36-4D54-A26A-5059FE1BC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3572</Words>
  <Characters>19652</Characters>
  <Application>Microsoft Office Word</Application>
  <DocSecurity>0</DocSecurity>
  <Lines>163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Guía de responsabilidades y bitácora individual de la estancia profesional</vt:lpstr>
      <vt:lpstr/>
    </vt:vector>
  </TitlesOfParts>
  <Manager/>
  <Company/>
  <LinksUpToDate>false</LinksUpToDate>
  <CharactersWithSpaces>23178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responsabilidades y bitácora individual de la estancia profesional</dc:title>
  <dc:subject/>
  <dc:creator>Carlos Guillermo Rodríguez</dc:creator>
  <cp:keywords/>
  <dc:description>generated by python-docx</dc:description>
  <cp:lastModifiedBy>Julissa</cp:lastModifiedBy>
  <cp:revision>6</cp:revision>
  <dcterms:created xsi:type="dcterms:W3CDTF">2026-10-03T17:38:00Z</dcterms:created>
  <dcterms:modified xsi:type="dcterms:W3CDTF">2026-10-03T18:01:00Z</dcterms:modified>
  <cp:category/>
</cp:coreProperties>
</file>